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 </w:t>
      </w:r>
      <w:r w:rsidR="00522648">
        <w:rPr>
          <w:sz w:val="28"/>
          <w:szCs w:val="28"/>
        </w:rPr>
        <w:t>04</w:t>
      </w:r>
      <w:r>
        <w:rPr>
          <w:sz w:val="28"/>
          <w:szCs w:val="28"/>
        </w:rPr>
        <w:t xml:space="preserve">  »     </w:t>
      </w:r>
      <w:r w:rsidR="00522648">
        <w:rPr>
          <w:sz w:val="28"/>
          <w:szCs w:val="28"/>
        </w:rPr>
        <w:t>09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522648">
        <w:rPr>
          <w:sz w:val="28"/>
          <w:szCs w:val="28"/>
        </w:rPr>
        <w:t>86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522648" w:rsidRPr="00522648" w:rsidRDefault="00522648" w:rsidP="00522648">
      <w:pPr>
        <w:pStyle w:val="af1"/>
        <w:rPr>
          <w:b/>
          <w:bCs/>
          <w:color w:val="00408F"/>
        </w:rPr>
      </w:pPr>
      <w:r>
        <w:rPr>
          <w:rStyle w:val="af"/>
          <w:color w:val="00408F"/>
        </w:rPr>
        <w:t>О проведении Месячника безопасности</w:t>
      </w:r>
    </w:p>
    <w:p w:rsidR="00522648" w:rsidRDefault="00522648" w:rsidP="00522648">
      <w:pPr>
        <w:pStyle w:val="af1"/>
        <w:jc w:val="both"/>
      </w:pPr>
      <w:r>
        <w:t xml:space="preserve">      В целях повышения безопасности  обучающихся в новом учебном году, восстановления у них после летних каникул безопасного поведения на дорогах и в транспорте, а также адекватных действий при угрозе и  возникновении чрезвычайных ситуаций</w:t>
      </w:r>
    </w:p>
    <w:p w:rsidR="00522648" w:rsidRDefault="00522648" w:rsidP="00522648">
      <w:pPr>
        <w:pStyle w:val="af1"/>
        <w:jc w:val="both"/>
      </w:pPr>
      <w:r>
        <w:t> ПРИКАЗЫВАЮ:</w:t>
      </w:r>
    </w:p>
    <w:p w:rsidR="00522648" w:rsidRDefault="00522648" w:rsidP="00522648">
      <w:pPr>
        <w:pStyle w:val="af1"/>
        <w:jc w:val="both"/>
      </w:pPr>
      <w:r>
        <w:t>1. В период с 4 сентября по 4 октября 2019 года в образовательных организациях Ботлихского района провести Месячник безопасности (далее – Месячник).</w:t>
      </w:r>
    </w:p>
    <w:p w:rsidR="00522648" w:rsidRDefault="00522648" w:rsidP="00522648">
      <w:pPr>
        <w:pStyle w:val="af1"/>
        <w:jc w:val="both"/>
      </w:pPr>
      <w:r>
        <w:t>2. Руководителям образовательных организаций:</w:t>
      </w:r>
    </w:p>
    <w:p w:rsidR="00522648" w:rsidRDefault="00522648" w:rsidP="00522648">
      <w:pPr>
        <w:pStyle w:val="af1"/>
        <w:jc w:val="both"/>
      </w:pPr>
      <w:r>
        <w:t>2.1. разработать и утвердить План мероприятий по проведению Месячника безопасности в образовательных организациях, предусмотрев:</w:t>
      </w:r>
    </w:p>
    <w:p w:rsidR="00522648" w:rsidRDefault="00522648" w:rsidP="00522648">
      <w:pPr>
        <w:pStyle w:val="af1"/>
        <w:jc w:val="both"/>
      </w:pPr>
      <w:r>
        <w:t>– проведение инструктажей с работниками, отвечающими за безопасность обучающихся в процессе обучения и в случаях возникновения чрезвычайных ситуаций;</w:t>
      </w:r>
    </w:p>
    <w:p w:rsidR="00522648" w:rsidRDefault="00522648" w:rsidP="00522648">
      <w:pPr>
        <w:pStyle w:val="af1"/>
        <w:jc w:val="both"/>
      </w:pPr>
      <w:r>
        <w:t xml:space="preserve">– организацию и проведение уроков безопасности, открытых уроков по основам безопасности жизнедеятельности (ОБЖ) с тренировочными действиями по эвакуации на случай возникновения угрозы террористических актов или ЧС;  </w:t>
      </w:r>
    </w:p>
    <w:p w:rsidR="00522648" w:rsidRDefault="00522648" w:rsidP="00522648">
      <w:pPr>
        <w:pStyle w:val="af1"/>
        <w:jc w:val="both"/>
      </w:pPr>
      <w:r>
        <w:t xml:space="preserve">– освещение профилактических вопросов по безопасности на классных часах и родительских собраниях; </w:t>
      </w:r>
    </w:p>
    <w:p w:rsidR="00522648" w:rsidRDefault="00522648" w:rsidP="00522648">
      <w:pPr>
        <w:pStyle w:val="af1"/>
        <w:jc w:val="both"/>
      </w:pPr>
      <w:r>
        <w:t>– проведение тематических конкурсов, выставок, акций, экскурсий, бесед-пятиминуток, просмотр видеороликов и видеофильмов и др. по правилам поведения на дорогах, в транспорте, при пожарах и угрозе террористических акций, по оказанию первой помощи пострадавшим;</w:t>
      </w:r>
    </w:p>
    <w:p w:rsidR="00522648" w:rsidRDefault="00522648" w:rsidP="00522648">
      <w:pPr>
        <w:pStyle w:val="af1"/>
        <w:jc w:val="both"/>
      </w:pPr>
      <w:r>
        <w:t>– организацию выступлений агитбригад «Юные инспекторы движения» (ЮИД) и прием в члены отрядов ЮИД;</w:t>
      </w:r>
    </w:p>
    <w:p w:rsidR="00522648" w:rsidRDefault="00522648" w:rsidP="00522648">
      <w:pPr>
        <w:pStyle w:val="af1"/>
        <w:jc w:val="both"/>
      </w:pPr>
      <w:r>
        <w:t>–  знакомство обучающихся с газетой «Добрая дорога детства»;</w:t>
      </w:r>
    </w:p>
    <w:p w:rsidR="00522648" w:rsidRDefault="00522648" w:rsidP="00522648">
      <w:pPr>
        <w:pStyle w:val="af1"/>
        <w:jc w:val="both"/>
      </w:pPr>
      <w:r>
        <w:t>– обновление наглядной агитации и учебно-материальной базы по курсу ОБЖ;</w:t>
      </w:r>
    </w:p>
    <w:p w:rsidR="00522648" w:rsidRDefault="00522648" w:rsidP="00522648">
      <w:pPr>
        <w:pStyle w:val="af1"/>
        <w:jc w:val="both"/>
      </w:pPr>
      <w:r>
        <w:lastRenderedPageBreak/>
        <w:t xml:space="preserve">– размещение информационных материалов по правилам поведения на дорогах и пожарной безопасности в общеобразовательных организациях; </w:t>
      </w:r>
    </w:p>
    <w:p w:rsidR="00522648" w:rsidRDefault="00522648" w:rsidP="00522648">
      <w:pPr>
        <w:pStyle w:val="af1"/>
        <w:jc w:val="both"/>
      </w:pPr>
      <w:r>
        <w:t>– разработку и распространение среди учащихся и родителей памяток, листовок, буклетов по вопросам культуры безопасности жизнедеятельности, а также по обучению детей пожаробезопасному поведению в быту и учебных заведениях;</w:t>
      </w:r>
    </w:p>
    <w:p w:rsidR="00522648" w:rsidRDefault="00522648" w:rsidP="00522648">
      <w:pPr>
        <w:pStyle w:val="af1"/>
        <w:jc w:val="both"/>
      </w:pPr>
      <w:r>
        <w:t>– работу со средствами массовой информации по освещению Месячника (выступления по телевидению, радио, в печати);</w:t>
      </w:r>
    </w:p>
    <w:p w:rsidR="00522648" w:rsidRDefault="00522648" w:rsidP="00522648">
      <w:pPr>
        <w:pStyle w:val="af1"/>
        <w:jc w:val="both"/>
      </w:pPr>
      <w:r>
        <w:t>2.2. при подготовке и проведении Месячника установить тесное взаимодействие с сотрудниками территориальных органов МВД по Республике Дагестан в Ботлихском районе, в том числе Госавтоинспекции МВД, подразделений ГУ МЧС России, учреждений здравоохранения муниципальных образований;</w:t>
      </w:r>
    </w:p>
    <w:p w:rsidR="00522648" w:rsidRDefault="00522648" w:rsidP="00522648">
      <w:pPr>
        <w:pStyle w:val="af1"/>
        <w:jc w:val="both"/>
      </w:pPr>
      <w:r>
        <w:t>2.3. при проведении практических мероприятий в рамках Месячника обеспечить строгое соблюдение правил безопасности;</w:t>
      </w:r>
    </w:p>
    <w:p w:rsidR="00522648" w:rsidRDefault="00522648" w:rsidP="00522648">
      <w:pPr>
        <w:pStyle w:val="af1"/>
        <w:jc w:val="both"/>
      </w:pPr>
      <w:r>
        <w:t xml:space="preserve">2.4. отчеты о проведении Месячника представить в управление образования до 4 октября 2019 г. на адрес электронной почты </w:t>
      </w:r>
      <w:hyperlink r:id="rId8" w:history="1">
        <w:r w:rsidRPr="00860D27">
          <w:rPr>
            <w:rStyle w:val="ae"/>
            <w:lang w:val="en-US"/>
          </w:rPr>
          <w:t>botlihruo</w:t>
        </w:r>
        <w:r w:rsidRPr="00860D27">
          <w:rPr>
            <w:rStyle w:val="ae"/>
          </w:rPr>
          <w:t>@</w:t>
        </w:r>
        <w:r w:rsidRPr="00860D27">
          <w:rPr>
            <w:rStyle w:val="ae"/>
            <w:lang w:val="en-US"/>
          </w:rPr>
          <w:t>mail</w:t>
        </w:r>
        <w:r w:rsidRPr="00860D27">
          <w:rPr>
            <w:rStyle w:val="ae"/>
          </w:rPr>
          <w:t>.</w:t>
        </w:r>
        <w:r w:rsidRPr="00860D27">
          <w:rPr>
            <w:rStyle w:val="ae"/>
            <w:lang w:val="en-US"/>
          </w:rPr>
          <w:t>ru</w:t>
        </w:r>
      </w:hyperlink>
      <w:r w:rsidRPr="00522648">
        <w:t xml:space="preserve"> </w:t>
      </w:r>
      <w:r>
        <w:t>(приложения № 1, № 2).</w:t>
      </w:r>
    </w:p>
    <w:p w:rsidR="00522648" w:rsidRPr="00522648" w:rsidRDefault="00522648" w:rsidP="00522648">
      <w:pPr>
        <w:pStyle w:val="af1"/>
        <w:jc w:val="both"/>
      </w:pPr>
      <w:r>
        <w:t xml:space="preserve">3. Контроль за выполнением настоящего приказа возложить на ведущего специалиста Абдулмажидова Ш.З. </w:t>
      </w:r>
    </w:p>
    <w:p w:rsidR="00455A0B" w:rsidRPr="00522648" w:rsidRDefault="00522648" w:rsidP="00522648">
      <w:pPr>
        <w:pStyle w:val="af1"/>
        <w:jc w:val="both"/>
      </w:pPr>
      <w:r>
        <w:t> </w:t>
      </w: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9F2" w:rsidRDefault="004959F2" w:rsidP="00793752">
      <w:r>
        <w:separator/>
      </w:r>
    </w:p>
  </w:endnote>
  <w:endnote w:type="continuationSeparator" w:id="0">
    <w:p w:rsidR="004959F2" w:rsidRDefault="004959F2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9F2" w:rsidRDefault="004959F2" w:rsidP="00793752">
      <w:r>
        <w:separator/>
      </w:r>
    </w:p>
  </w:footnote>
  <w:footnote w:type="continuationSeparator" w:id="0">
    <w:p w:rsidR="004959F2" w:rsidRDefault="004959F2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1"/>
  </w:num>
  <w:num w:numId="5">
    <w:abstractNumId w:val="25"/>
  </w:num>
  <w:num w:numId="6">
    <w:abstractNumId w:val="13"/>
  </w:num>
  <w:num w:numId="7">
    <w:abstractNumId w:val="36"/>
  </w:num>
  <w:num w:numId="8">
    <w:abstractNumId w:val="32"/>
  </w:num>
  <w:num w:numId="9">
    <w:abstractNumId w:val="30"/>
  </w:num>
  <w:num w:numId="10">
    <w:abstractNumId w:val="14"/>
  </w:num>
  <w:num w:numId="11">
    <w:abstractNumId w:val="44"/>
  </w:num>
  <w:num w:numId="12">
    <w:abstractNumId w:val="23"/>
  </w:num>
  <w:num w:numId="13">
    <w:abstractNumId w:val="15"/>
  </w:num>
  <w:num w:numId="14">
    <w:abstractNumId w:val="21"/>
  </w:num>
  <w:num w:numId="15">
    <w:abstractNumId w:val="26"/>
  </w:num>
  <w:num w:numId="16">
    <w:abstractNumId w:val="45"/>
  </w:num>
  <w:num w:numId="17">
    <w:abstractNumId w:val="19"/>
  </w:num>
  <w:num w:numId="18">
    <w:abstractNumId w:val="39"/>
  </w:num>
  <w:num w:numId="19">
    <w:abstractNumId w:val="17"/>
  </w:num>
  <w:num w:numId="20">
    <w:abstractNumId w:val="34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2"/>
  </w:num>
  <w:num w:numId="26">
    <w:abstractNumId w:val="24"/>
  </w:num>
  <w:num w:numId="27">
    <w:abstractNumId w:val="7"/>
  </w:num>
  <w:num w:numId="28">
    <w:abstractNumId w:val="4"/>
  </w:num>
  <w:num w:numId="29">
    <w:abstractNumId w:val="37"/>
  </w:num>
  <w:num w:numId="30">
    <w:abstractNumId w:val="20"/>
  </w:num>
  <w:num w:numId="31">
    <w:abstractNumId w:val="5"/>
  </w:num>
  <w:num w:numId="32">
    <w:abstractNumId w:val="43"/>
  </w:num>
  <w:num w:numId="33">
    <w:abstractNumId w:val="31"/>
  </w:num>
  <w:num w:numId="34">
    <w:abstractNumId w:val="8"/>
  </w:num>
  <w:num w:numId="35">
    <w:abstractNumId w:val="29"/>
  </w:num>
  <w:num w:numId="36">
    <w:abstractNumId w:val="11"/>
  </w:num>
  <w:num w:numId="37">
    <w:abstractNumId w:val="35"/>
  </w:num>
  <w:num w:numId="38">
    <w:abstractNumId w:val="27"/>
  </w:num>
  <w:num w:numId="39">
    <w:abstractNumId w:val="12"/>
  </w:num>
  <w:num w:numId="40">
    <w:abstractNumId w:val="33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40"/>
  </w:num>
  <w:num w:numId="4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959F2"/>
    <w:rsid w:val="004D3007"/>
    <w:rsid w:val="004F430A"/>
    <w:rsid w:val="005033F0"/>
    <w:rsid w:val="00522648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85452"/>
    <w:rsid w:val="00DD36D8"/>
    <w:rsid w:val="00DD5DCF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tlihruo@mail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2015-11-19T05:35:00Z</cp:lastPrinted>
  <dcterms:created xsi:type="dcterms:W3CDTF">2019-09-05T09:38:00Z</dcterms:created>
  <dcterms:modified xsi:type="dcterms:W3CDTF">2019-09-05T09:38:00Z</dcterms:modified>
</cp:coreProperties>
</file>