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d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455A0B" w:rsidRPr="008B3E77" w:rsidRDefault="00A940A8" w:rsidP="008B3E77">
      <w:pPr>
        <w:rPr>
          <w:rStyle w:val="af0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8B3E77">
        <w:rPr>
          <w:sz w:val="28"/>
          <w:szCs w:val="28"/>
        </w:rPr>
        <w:t>09</w:t>
      </w:r>
      <w:r>
        <w:rPr>
          <w:sz w:val="28"/>
          <w:szCs w:val="28"/>
        </w:rPr>
        <w:t xml:space="preserve">    »    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</w:t>
      </w:r>
      <w:r w:rsidR="008B3E77">
        <w:rPr>
          <w:sz w:val="28"/>
          <w:szCs w:val="28"/>
        </w:rPr>
        <w:t>09</w:t>
      </w:r>
      <w:r w:rsidR="00947E8D">
        <w:rPr>
          <w:sz w:val="28"/>
          <w:szCs w:val="28"/>
        </w:rPr>
        <w:t xml:space="preserve">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</w:t>
      </w:r>
      <w:r w:rsidR="008B3E7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№ </w:t>
      </w:r>
      <w:r w:rsidR="008B3E77">
        <w:rPr>
          <w:sz w:val="28"/>
          <w:szCs w:val="28"/>
        </w:rPr>
        <w:t>98</w:t>
      </w:r>
    </w:p>
    <w:p w:rsidR="000E548F" w:rsidRPr="008B3E77" w:rsidRDefault="000E548F" w:rsidP="000E548F">
      <w:pPr>
        <w:ind w:firstLine="263"/>
        <w:jc w:val="center"/>
        <w:rPr>
          <w:color w:val="000000"/>
          <w:sz w:val="20"/>
        </w:rPr>
      </w:pPr>
      <w:r w:rsidRPr="008B3E77">
        <w:rPr>
          <w:b/>
          <w:bCs/>
          <w:color w:val="000000"/>
          <w:sz w:val="20"/>
        </w:rPr>
        <w:t>Об утверждении Плана мероприятий Управление  образования</w:t>
      </w:r>
      <w:r w:rsidR="008B3E77">
        <w:rPr>
          <w:b/>
          <w:bCs/>
          <w:color w:val="000000"/>
          <w:sz w:val="20"/>
        </w:rPr>
        <w:t xml:space="preserve"> АМР «Ботлихский район»</w:t>
      </w:r>
      <w:r w:rsidRPr="008B3E77">
        <w:rPr>
          <w:b/>
          <w:bCs/>
          <w:color w:val="000000"/>
          <w:sz w:val="20"/>
        </w:rPr>
        <w:t xml:space="preserve"> по реализации в 2019 году «Комплексного плана противодействия идеологии терроризма в Российской Федерации на 2019-2023 годы в Республике Дагестан на 2019 год»</w:t>
      </w:r>
    </w:p>
    <w:p w:rsidR="000E548F" w:rsidRPr="008B3E77" w:rsidRDefault="000E548F" w:rsidP="000E548F">
      <w:pPr>
        <w:ind w:firstLine="263"/>
        <w:jc w:val="center"/>
        <w:rPr>
          <w:rFonts w:ascii="Verdana" w:hAnsi="Verdana"/>
          <w:color w:val="000000"/>
          <w:sz w:val="20"/>
        </w:rPr>
      </w:pPr>
    </w:p>
    <w:p w:rsidR="000E548F" w:rsidRPr="008B3E77" w:rsidRDefault="000E548F" w:rsidP="000E548F">
      <w:pPr>
        <w:ind w:firstLine="567"/>
        <w:jc w:val="center"/>
        <w:rPr>
          <w:sz w:val="20"/>
        </w:rPr>
      </w:pPr>
      <w:r w:rsidRPr="008B3E77">
        <w:rPr>
          <w:sz w:val="20"/>
        </w:rPr>
        <w:t>В целях реализации мероприятий «Комплексного плана противодействия идеологии терроризма в Российской Федерации на 2019-2023 годы в Республике Дагестан» на 2019 год, утвержденного Главой Республики Дагестан от 5 марта 2019 г.,</w:t>
      </w:r>
    </w:p>
    <w:p w:rsidR="000E548F" w:rsidRPr="008B3E77" w:rsidRDefault="000E548F" w:rsidP="000E548F">
      <w:pPr>
        <w:jc w:val="center"/>
        <w:rPr>
          <w:color w:val="000000"/>
          <w:sz w:val="20"/>
        </w:rPr>
      </w:pPr>
    </w:p>
    <w:p w:rsidR="000E548F" w:rsidRPr="008B3E77" w:rsidRDefault="000E548F" w:rsidP="000E548F">
      <w:pPr>
        <w:jc w:val="both"/>
        <w:rPr>
          <w:sz w:val="20"/>
        </w:rPr>
      </w:pPr>
      <w:r w:rsidRPr="008B3E77">
        <w:rPr>
          <w:rStyle w:val="af0"/>
          <w:color w:val="434343"/>
          <w:sz w:val="20"/>
          <w:shd w:val="clear" w:color="auto" w:fill="FFFFFF"/>
        </w:rPr>
        <w:t>ПРИКАЗЫВАЮ:</w:t>
      </w:r>
      <w:r w:rsidRPr="008B3E77">
        <w:rPr>
          <w:sz w:val="20"/>
        </w:rPr>
        <w:t> </w:t>
      </w:r>
    </w:p>
    <w:p w:rsidR="000E548F" w:rsidRPr="008B3E77" w:rsidRDefault="000E548F" w:rsidP="000E548F">
      <w:pPr>
        <w:ind w:firstLine="567"/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>1. Утвердить:</w:t>
      </w:r>
    </w:p>
    <w:p w:rsidR="000E548F" w:rsidRPr="008B3E77" w:rsidRDefault="000E548F" w:rsidP="000E548F">
      <w:pPr>
        <w:ind w:firstLine="567"/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>1.1. План мероприятий Управления образования по реализации в 2019 году «Комплексного плана противодействия идеологии терроризма в ОО Ботлихского  района на 2019-2023 годы. (далее – План) (приложение № 1);</w:t>
      </w:r>
    </w:p>
    <w:p w:rsidR="000E548F" w:rsidRPr="008B3E77" w:rsidRDefault="000E548F" w:rsidP="000E548F">
      <w:pPr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 xml:space="preserve">         1.2. ежеквартально представлять отчет о  реализации Плана мероприятий в Отдел по координации воспитательной работы и поддержки талантов детей.</w:t>
      </w:r>
    </w:p>
    <w:p w:rsidR="000E548F" w:rsidRPr="008B3E77" w:rsidRDefault="000E548F" w:rsidP="000E548F">
      <w:pPr>
        <w:ind w:firstLine="567"/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>2. Информационно-методическому центру  (Шапиевой Э.И.):</w:t>
      </w:r>
    </w:p>
    <w:p w:rsidR="000E548F" w:rsidRPr="008B3E77" w:rsidRDefault="000E548F" w:rsidP="000E548F">
      <w:pPr>
        <w:ind w:firstLine="567"/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>2.1. наладить промежуточный контроль за выполнением Плана</w:t>
      </w:r>
      <w:r w:rsidR="008B3E77">
        <w:rPr>
          <w:color w:val="000000"/>
          <w:sz w:val="20"/>
        </w:rPr>
        <w:t>.</w:t>
      </w:r>
    </w:p>
    <w:p w:rsidR="000E548F" w:rsidRPr="008B3E77" w:rsidRDefault="000E548F" w:rsidP="000E548F">
      <w:pPr>
        <w:ind w:firstLine="567"/>
        <w:jc w:val="both"/>
        <w:rPr>
          <w:b/>
          <w:color w:val="000000"/>
          <w:sz w:val="20"/>
        </w:rPr>
      </w:pPr>
      <w:r w:rsidRPr="008B3E77">
        <w:rPr>
          <w:color w:val="000000"/>
          <w:sz w:val="20"/>
        </w:rPr>
        <w:t>3.</w:t>
      </w:r>
      <w:r w:rsidRPr="008B3E77">
        <w:rPr>
          <w:b/>
          <w:color w:val="000000"/>
          <w:sz w:val="20"/>
        </w:rPr>
        <w:t>Руководителям общеобразовательных организаций:</w:t>
      </w:r>
    </w:p>
    <w:p w:rsidR="000E548F" w:rsidRPr="008B3E77" w:rsidRDefault="000E548F" w:rsidP="000E548F">
      <w:pPr>
        <w:ind w:firstLine="567"/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>2.2. своевременно</w:t>
      </w:r>
      <w:r w:rsidR="008B3E77">
        <w:rPr>
          <w:color w:val="000000"/>
          <w:sz w:val="20"/>
        </w:rPr>
        <w:t xml:space="preserve"> </w:t>
      </w:r>
      <w:r w:rsidRPr="008B3E77">
        <w:rPr>
          <w:color w:val="000000"/>
          <w:sz w:val="20"/>
        </w:rPr>
        <w:t>( до 3 числа текущего месяца, ежеквартально)  направлять отчет по реализации Плана  по адресу электронной почты:  </w:t>
      </w:r>
      <w:hyperlink r:id="rId8" w:history="1">
        <w:r w:rsidRPr="008B3E77">
          <w:rPr>
            <w:rStyle w:val="af"/>
            <w:b/>
            <w:sz w:val="20"/>
            <w:lang w:val="en-US"/>
          </w:rPr>
          <w:t>botlihruo</w:t>
        </w:r>
        <w:r w:rsidRPr="008B3E77">
          <w:rPr>
            <w:rStyle w:val="af"/>
            <w:b/>
            <w:sz w:val="20"/>
          </w:rPr>
          <w:t>@</w:t>
        </w:r>
        <w:r w:rsidRPr="008B3E77">
          <w:rPr>
            <w:rStyle w:val="af"/>
            <w:b/>
            <w:sz w:val="20"/>
            <w:lang w:val="en-US"/>
          </w:rPr>
          <w:t>mail</w:t>
        </w:r>
        <w:r w:rsidRPr="008B3E77">
          <w:rPr>
            <w:rStyle w:val="af"/>
            <w:b/>
            <w:sz w:val="20"/>
          </w:rPr>
          <w:t>.ru</w:t>
        </w:r>
      </w:hyperlink>
      <w:r w:rsidRPr="008B3E77">
        <w:rPr>
          <w:b/>
          <w:sz w:val="20"/>
        </w:rPr>
        <w:t>.</w:t>
      </w:r>
      <w:r w:rsidRPr="008B3E77">
        <w:rPr>
          <w:color w:val="696969"/>
          <w:sz w:val="20"/>
        </w:rPr>
        <w:t> </w:t>
      </w:r>
    </w:p>
    <w:p w:rsidR="000E548F" w:rsidRPr="008B3E77" w:rsidRDefault="008B3E77" w:rsidP="000E548F">
      <w:pPr>
        <w:ind w:firstLine="567"/>
        <w:jc w:val="both"/>
        <w:rPr>
          <w:color w:val="000000"/>
          <w:sz w:val="20"/>
        </w:rPr>
      </w:pPr>
      <w:r>
        <w:rPr>
          <w:noProof/>
          <w:color w:val="000000"/>
          <w:sz w:val="20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2448560</wp:posOffset>
            </wp:positionH>
            <wp:positionV relativeFrom="paragraph">
              <wp:posOffset>6985</wp:posOffset>
            </wp:positionV>
            <wp:extent cx="2454910" cy="1800225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E548F" w:rsidRPr="008B3E77">
        <w:rPr>
          <w:color w:val="000000"/>
          <w:sz w:val="20"/>
        </w:rPr>
        <w:t>3.  Контроль за исполнением настоящего приказа возложить на директора ИМЦ Шапиеву Э.И.</w:t>
      </w:r>
    </w:p>
    <w:p w:rsidR="000E548F" w:rsidRPr="008B3E77" w:rsidRDefault="000E548F" w:rsidP="000E548F">
      <w:pPr>
        <w:jc w:val="both"/>
        <w:rPr>
          <w:color w:val="000000"/>
          <w:sz w:val="20"/>
        </w:rPr>
      </w:pPr>
      <w:r w:rsidRPr="008B3E77">
        <w:rPr>
          <w:color w:val="000000"/>
          <w:sz w:val="20"/>
        </w:rPr>
        <w:t>Приложение:</w:t>
      </w:r>
      <w:r w:rsidRPr="008B3E77">
        <w:rPr>
          <w:sz w:val="20"/>
        </w:rPr>
        <w:t> </w:t>
      </w:r>
      <w:hyperlink r:id="rId10" w:history="1">
        <w:r w:rsidR="008B3E77">
          <w:rPr>
            <w:sz w:val="20"/>
            <w:u w:val="single"/>
          </w:rPr>
          <w:t>на 8</w:t>
        </w:r>
        <w:r w:rsidRPr="008B3E77">
          <w:rPr>
            <w:sz w:val="20"/>
            <w:u w:val="single"/>
          </w:rPr>
          <w:t xml:space="preserve"> л . в 1 экз.</w:t>
        </w:r>
      </w:hyperlink>
    </w:p>
    <w:p w:rsidR="000E548F" w:rsidRPr="008B3E77" w:rsidRDefault="000E548F" w:rsidP="000E548F">
      <w:pPr>
        <w:rPr>
          <w:b/>
          <w:sz w:val="20"/>
        </w:rPr>
      </w:pPr>
      <w:r w:rsidRPr="008B3E77">
        <w:rPr>
          <w:b/>
          <w:sz w:val="20"/>
        </w:rPr>
        <w:t xml:space="preserve">                            </w:t>
      </w:r>
    </w:p>
    <w:p w:rsidR="00455A0B" w:rsidRPr="008B3E7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0"/>
        </w:rPr>
      </w:pPr>
      <w:r w:rsidRPr="008B3E77">
        <w:rPr>
          <w:noProof/>
          <w:sz w:val="20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04E55" w:rsidRPr="008B3E77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0"/>
        </w:rPr>
      </w:pPr>
      <w:r w:rsidRPr="008B3E77">
        <w:rPr>
          <w:b/>
          <w:sz w:val="20"/>
        </w:rPr>
        <w:t>Н</w:t>
      </w:r>
      <w:r w:rsidR="00C04E55" w:rsidRPr="008B3E77">
        <w:rPr>
          <w:b/>
          <w:sz w:val="20"/>
        </w:rPr>
        <w:t>ачальник</w:t>
      </w:r>
      <w:r w:rsidRPr="008B3E77">
        <w:rPr>
          <w:b/>
          <w:sz w:val="20"/>
        </w:rPr>
        <w:t xml:space="preserve"> </w:t>
      </w:r>
      <w:r w:rsidR="00C04E55" w:rsidRPr="008B3E77">
        <w:rPr>
          <w:b/>
          <w:sz w:val="20"/>
        </w:rPr>
        <w:t xml:space="preserve">  управления образования </w:t>
      </w:r>
    </w:p>
    <w:p w:rsidR="00C04E55" w:rsidRPr="008B3E77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8B3E77">
        <w:rPr>
          <w:rFonts w:ascii="Times New Roman" w:hAnsi="Times New Roman"/>
          <w:b/>
          <w:sz w:val="20"/>
          <w:szCs w:val="20"/>
        </w:rPr>
        <w:t xml:space="preserve"> АМР «Ботлихский район»</w:t>
      </w:r>
      <w:r w:rsidRPr="008B3E77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</w:t>
      </w:r>
      <w:r w:rsidR="00323884" w:rsidRPr="008B3E77">
        <w:rPr>
          <w:rFonts w:ascii="Times New Roman" w:hAnsi="Times New Roman"/>
          <w:b/>
          <w:noProof/>
          <w:sz w:val="20"/>
          <w:szCs w:val="20"/>
        </w:rPr>
        <w:t xml:space="preserve">              </w:t>
      </w:r>
      <w:r w:rsidR="008B3E77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                    </w:t>
      </w:r>
      <w:r w:rsidR="00323884" w:rsidRPr="008B3E77">
        <w:rPr>
          <w:rFonts w:ascii="Times New Roman" w:hAnsi="Times New Roman"/>
          <w:b/>
          <w:noProof/>
          <w:sz w:val="20"/>
          <w:szCs w:val="20"/>
        </w:rPr>
        <w:t xml:space="preserve">    </w:t>
      </w:r>
      <w:r w:rsidRPr="008B3E7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="00545FAC" w:rsidRPr="008B3E77">
        <w:rPr>
          <w:rFonts w:ascii="Times New Roman" w:hAnsi="Times New Roman"/>
          <w:b/>
          <w:noProof/>
          <w:sz w:val="20"/>
          <w:szCs w:val="20"/>
        </w:rPr>
        <w:t xml:space="preserve">Г.М.Измаилов </w:t>
      </w:r>
      <w:r w:rsidR="00CC05F6" w:rsidRPr="008B3E77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8B3E77">
        <w:rPr>
          <w:rFonts w:ascii="Times New Roman" w:hAnsi="Times New Roman"/>
          <w:b/>
          <w:noProof/>
          <w:sz w:val="20"/>
          <w:szCs w:val="20"/>
        </w:rPr>
        <w:t xml:space="preserve"> </w:t>
      </w:r>
    </w:p>
    <w:p w:rsidR="008B3E77" w:rsidRPr="0031064B" w:rsidRDefault="00C04E55" w:rsidP="008B3E77">
      <w:pPr>
        <w:tabs>
          <w:tab w:val="left" w:pos="567"/>
        </w:tabs>
        <w:jc w:val="center"/>
        <w:rPr>
          <w:b/>
          <w:bCs/>
        </w:rPr>
      </w:pPr>
      <w:r w:rsidRPr="008B3E77">
        <w:rPr>
          <w:b/>
          <w:noProof/>
          <w:sz w:val="20"/>
        </w:rPr>
        <w:lastRenderedPageBreak/>
        <w:t xml:space="preserve">                </w:t>
      </w:r>
      <w:r w:rsidR="008B3E77" w:rsidRPr="0031064B">
        <w:rPr>
          <w:b/>
          <w:bCs/>
        </w:rPr>
        <w:t>П Л А Н</w:t>
      </w:r>
      <w:bookmarkStart w:id="0" w:name="_GoBack"/>
      <w:bookmarkEnd w:id="0"/>
    </w:p>
    <w:p w:rsidR="008B3E77" w:rsidRPr="0031064B" w:rsidRDefault="008B3E77" w:rsidP="008B3E77">
      <w:pPr>
        <w:tabs>
          <w:tab w:val="left" w:pos="567"/>
        </w:tabs>
        <w:jc w:val="center"/>
        <w:rPr>
          <w:b/>
          <w:bCs/>
        </w:rPr>
      </w:pPr>
      <w:r w:rsidRPr="0031064B">
        <w:rPr>
          <w:b/>
          <w:bCs/>
        </w:rPr>
        <w:t xml:space="preserve">мероприятий Управление образования </w:t>
      </w:r>
      <w:r>
        <w:rPr>
          <w:b/>
          <w:bCs/>
        </w:rPr>
        <w:t>АМР «Ботлихский район»</w:t>
      </w:r>
      <w:r w:rsidRPr="0031064B">
        <w:rPr>
          <w:b/>
          <w:bCs/>
        </w:rPr>
        <w:t xml:space="preserve">  по реализации</w:t>
      </w:r>
    </w:p>
    <w:p w:rsidR="008B3E77" w:rsidRPr="0031064B" w:rsidRDefault="008B3E77" w:rsidP="008B3E77">
      <w:pPr>
        <w:tabs>
          <w:tab w:val="left" w:pos="567"/>
        </w:tabs>
        <w:jc w:val="center"/>
        <w:rPr>
          <w:b/>
          <w:bCs/>
        </w:rPr>
      </w:pPr>
      <w:r w:rsidRPr="0031064B">
        <w:rPr>
          <w:b/>
          <w:bCs/>
        </w:rPr>
        <w:t xml:space="preserve">«Комплексного плана противодействия идеологии терроризма в Российской Федерации </w:t>
      </w:r>
      <w:r w:rsidRPr="0031064B">
        <w:rPr>
          <w:b/>
          <w:bCs/>
        </w:rPr>
        <w:br/>
        <w:t>на 2019–2023 годы в Республике Дагестан» на 2019 год</w:t>
      </w:r>
    </w:p>
    <w:p w:rsidR="008B3E77" w:rsidRPr="0031064B" w:rsidRDefault="008B3E77" w:rsidP="008B3E77">
      <w:pPr>
        <w:tabs>
          <w:tab w:val="left" w:pos="567"/>
        </w:tabs>
        <w:jc w:val="center"/>
        <w:rPr>
          <w:b/>
          <w:bCs/>
        </w:rPr>
      </w:pPr>
    </w:p>
    <w:p w:rsidR="008B3E77" w:rsidRPr="0031064B" w:rsidRDefault="008B3E77" w:rsidP="008B3E77">
      <w:pPr>
        <w:tabs>
          <w:tab w:val="left" w:pos="567"/>
        </w:tabs>
        <w:jc w:val="center"/>
        <w:rPr>
          <w:b/>
          <w:bCs/>
        </w:rPr>
      </w:pPr>
    </w:p>
    <w:tbl>
      <w:tblPr>
        <w:tblStyle w:val="aa"/>
        <w:tblW w:w="16160" w:type="dxa"/>
        <w:tblInd w:w="-601" w:type="dxa"/>
        <w:tblLayout w:type="fixed"/>
        <w:tblLook w:val="04A0"/>
      </w:tblPr>
      <w:tblGrid>
        <w:gridCol w:w="709"/>
        <w:gridCol w:w="4253"/>
        <w:gridCol w:w="5812"/>
        <w:gridCol w:w="3260"/>
        <w:gridCol w:w="2126"/>
      </w:tblGrid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b/>
              </w:rPr>
            </w:pPr>
            <w:r w:rsidRPr="0031064B">
              <w:rPr>
                <w:b/>
              </w:rPr>
              <w:t>№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b/>
              </w:rPr>
            </w:pPr>
            <w:r w:rsidRPr="0031064B">
              <w:rPr>
                <w:b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b/>
                <w:bCs/>
              </w:rPr>
              <w:t>Наименование мероприятия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b/>
              </w:rPr>
            </w:pPr>
            <w:r w:rsidRPr="0031064B">
              <w:rPr>
                <w:b/>
              </w:rPr>
              <w:t>Механизм реализации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1064B">
              <w:rPr>
                <w:b/>
                <w:bCs/>
              </w:rPr>
              <w:t>Исполнители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31064B">
              <w:rPr>
                <w:b/>
                <w:bCs/>
              </w:rPr>
              <w:t>Срок исполнения</w:t>
            </w:r>
          </w:p>
        </w:tc>
      </w:tr>
      <w:tr w:rsidR="008B3E77" w:rsidRPr="0031064B" w:rsidTr="00F44EDF">
        <w:tc>
          <w:tcPr>
            <w:tcW w:w="1616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pStyle w:val="a9"/>
              <w:widowControl/>
              <w:numPr>
                <w:ilvl w:val="0"/>
                <w:numId w:val="49"/>
              </w:numPr>
              <w:tabs>
                <w:tab w:val="left" w:pos="567"/>
              </w:tabs>
              <w:suppressAutoHyphens w:val="0"/>
              <w:jc w:val="center"/>
              <w:rPr>
                <w:b/>
                <w:bCs/>
              </w:rPr>
            </w:pPr>
            <w:r w:rsidRPr="0031064B">
              <w:rPr>
                <w:b/>
                <w:bCs/>
              </w:rPr>
              <w:t>Профилактическая работа с лицами, подверженными воздействию идеологии терроризма, а также подпавшими под ее влияние</w:t>
            </w:r>
          </w:p>
        </w:tc>
      </w:tr>
      <w:tr w:rsidR="008B3E77" w:rsidRPr="0031064B" w:rsidTr="00F44EDF">
        <w:tc>
          <w:tcPr>
            <w:tcW w:w="1616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31064B">
              <w:rPr>
                <w:rFonts w:eastAsia="Calibri"/>
                <w:bCs/>
                <w:i/>
              </w:rPr>
              <w:t>1.6. Проведение с лицами, прибывающими в Российскую Федерацию из стран с повышенной террористической активностью для обучения, на базе образовательных организаций высшего и среднего профессионального образования мероприятий (в том числе при участии представителей религиозных и общественных организаций, психологов) в форме индивидуальных или групповых бесед по доведению норм законодательства,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 России</w:t>
            </w:r>
          </w:p>
        </w:tc>
      </w:tr>
    </w:tbl>
    <w:p w:rsidR="008B3E77" w:rsidRPr="0031064B" w:rsidRDefault="008B3E77" w:rsidP="008B3E77"/>
    <w:tbl>
      <w:tblPr>
        <w:tblStyle w:val="aa"/>
        <w:tblW w:w="16160" w:type="dxa"/>
        <w:tblInd w:w="-601" w:type="dxa"/>
        <w:tblLayout w:type="fixed"/>
        <w:tblLook w:val="04A0"/>
      </w:tblPr>
      <w:tblGrid>
        <w:gridCol w:w="709"/>
        <w:gridCol w:w="4111"/>
        <w:gridCol w:w="142"/>
        <w:gridCol w:w="5528"/>
        <w:gridCol w:w="142"/>
        <w:gridCol w:w="3544"/>
        <w:gridCol w:w="1984"/>
      </w:tblGrid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1.6.1.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  <w:b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</w:rPr>
            </w:pPr>
            <w:r w:rsidRPr="0031064B">
              <w:rPr>
                <w:rFonts w:ascii="Times New Roman" w:hAnsi="Times New Roman"/>
              </w:rPr>
              <w:t>Проведение недели правового просвещения в организациях профессионального и высшего образования</w:t>
            </w:r>
            <w:r w:rsidRPr="0031064B">
              <w:rPr>
                <w:rFonts w:ascii="Times New Roman" w:eastAsia="Calibri" w:hAnsi="Times New Roman"/>
              </w:rPr>
              <w:t xml:space="preserve"> для лиц, прибывающих в Российскую Федерацию из стран с повышенной террористической активностью для обучения, на базе образовательных организаций высшего и среднего профессионального образования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  <w:b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Круглые столы по повышению правовой грамотности, формированию правового сознания, профилактические индивидуальные беседы по правовой культуре, тренинги, олимпиады, консультации, акции и т.д.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Организация и проведение республиканской олимпиады на знание Конституции Российской Федерации и Конституции Республики Дагестан, направленной на развитие правовой культуры и правосознание учащихся общеобразовательных организаций РД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Освещение проводимых мероприятий в средствах массовой информации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Default="008B3E77" w:rsidP="00F44EDF">
            <w:pPr>
              <w:tabs>
                <w:tab w:val="left" w:pos="567"/>
              </w:tabs>
              <w:jc w:val="both"/>
            </w:pPr>
          </w:p>
          <w:p w:rsidR="008B3E77" w:rsidRDefault="008B3E77" w:rsidP="00F44EDF">
            <w:pPr>
              <w:tabs>
                <w:tab w:val="left" w:pos="567"/>
              </w:tabs>
              <w:jc w:val="both"/>
            </w:pPr>
          </w:p>
          <w:p w:rsidR="008B3E77" w:rsidRDefault="008B3E77" w:rsidP="00F44EDF">
            <w:pPr>
              <w:tabs>
                <w:tab w:val="left" w:pos="567"/>
              </w:tabs>
              <w:jc w:val="both"/>
            </w:pPr>
          </w:p>
          <w:p w:rsidR="008B3E77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31 ноября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12 декабря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В течение года</w:t>
            </w:r>
          </w:p>
        </w:tc>
      </w:tr>
      <w:tr w:rsidR="008B3E77" w:rsidRPr="0031064B" w:rsidTr="00F44EDF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bCs/>
                <w:i/>
              </w:rPr>
              <w:t xml:space="preserve">1.8. Проведение с молодежью, в том 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 религиозных, общественных и </w:t>
            </w:r>
            <w:r w:rsidRPr="0031064B">
              <w:rPr>
                <w:bCs/>
                <w:i/>
              </w:rPr>
              <w:lastRenderedPageBreak/>
              <w:t>спортивных организаций, психологов</w:t>
            </w:r>
          </w:p>
        </w:tc>
      </w:tr>
      <w:tr w:rsidR="008B3E77" w:rsidRPr="0031064B" w:rsidTr="00F44EDF">
        <w:trPr>
          <w:trHeight w:val="5711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jc w:val="center"/>
              <w:rPr>
                <w:bCs/>
              </w:rPr>
            </w:pPr>
            <w:r w:rsidRPr="0031064B">
              <w:rPr>
                <w:bCs/>
              </w:rPr>
              <w:lastRenderedPageBreak/>
              <w:t>1.8.1</w:t>
            </w:r>
          </w:p>
          <w:p w:rsidR="008B3E77" w:rsidRPr="0031064B" w:rsidRDefault="008B3E77" w:rsidP="00F44EDF">
            <w:pPr>
              <w:tabs>
                <w:tab w:val="left" w:pos="3524"/>
              </w:tabs>
              <w:jc w:val="center"/>
              <w:rPr>
                <w:bCs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pStyle w:val="a7"/>
              <w:rPr>
                <w:rStyle w:val="100"/>
                <w:rFonts w:ascii="Times New Roman" w:eastAsia="Courier New" w:hAnsi="Times New Roman"/>
              </w:rPr>
            </w:pPr>
            <w:r w:rsidRPr="0031064B">
              <w:rPr>
                <w:rStyle w:val="100"/>
                <w:rFonts w:ascii="Times New Roman" w:eastAsia="Courier New" w:hAnsi="Times New Roman"/>
              </w:rPr>
              <w:t>Проведение с молодежью, в том числе с лицами, состоящими на профилактическом учете и (или) находящимися под административным надзором в органах внутренних дел в связи с причастностью к совершению правонарушений в сфере общественной безопасности, профилактических мероприятий в форме индивидуальных и групповых бесед в целях формирования стойкого неприятия идеологии терроризма и привития традиционных российских и дагестанских, в том числе исламских, духовно-нравственных ценностей.</w:t>
            </w:r>
            <w:r w:rsidRPr="0031064B">
              <w:rPr>
                <w:rFonts w:ascii="Times New Roman" w:hAnsi="Times New Roman"/>
              </w:rPr>
              <w:t xml:space="preserve"> Информирование молодежи об организациях экстремистского толка.</w:t>
            </w:r>
            <w:r w:rsidRPr="0031064B">
              <w:rPr>
                <w:rStyle w:val="100"/>
                <w:rFonts w:ascii="Times New Roman" w:eastAsia="Courier New" w:hAnsi="Times New Roman"/>
              </w:rPr>
              <w:t xml:space="preserve"> Привлечение к указанной работе представителей региональных общественных и спортивных организаций, психологов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  <w:b/>
                <w:bCs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rPr>
                <w:bCs/>
                <w:color w:val="000000"/>
                <w:lang w:bidi="ru-RU"/>
              </w:rPr>
            </w:pPr>
            <w:r w:rsidRPr="0031064B">
              <w:rPr>
                <w:bCs/>
                <w:color w:val="000000"/>
                <w:lang w:bidi="ru-RU"/>
              </w:rPr>
              <w:t xml:space="preserve">Участие в </w:t>
            </w:r>
            <w:r w:rsidRPr="0031064B">
              <w:rPr>
                <w:rStyle w:val="100"/>
                <w:rFonts w:eastAsia="Courier New"/>
                <w:sz w:val="22"/>
                <w:szCs w:val="22"/>
              </w:rPr>
              <w:t>профилактических мероприятиях, инициированных МВД по РД, в форме индивидуальных и групповых бесед в целях формирования стойкого неприятия идеологии терроризма и привития традиционных российских и дагестанских, в том числе исламских, духовно-нравственных ценностей.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iCs/>
              </w:rPr>
            </w:pPr>
            <w:r w:rsidRPr="0031064B">
              <w:rPr>
                <w:iCs/>
              </w:rPr>
              <w:t xml:space="preserve">По согласованию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  <w:p w:rsidR="008B3E77" w:rsidRPr="0031064B" w:rsidRDefault="008B3E77" w:rsidP="00F44EDF"/>
          <w:p w:rsidR="008B3E77" w:rsidRPr="0031064B" w:rsidRDefault="008B3E77" w:rsidP="00F44EDF">
            <w:pPr>
              <w:ind w:firstLine="708"/>
            </w:pPr>
          </w:p>
          <w:p w:rsidR="008B3E77" w:rsidRPr="0031064B" w:rsidRDefault="008B3E77" w:rsidP="00F44EDF">
            <w:pPr>
              <w:jc w:val="center"/>
            </w:pP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jc w:val="center"/>
            </w:pP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/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</w:tc>
      </w:tr>
      <w:tr w:rsidR="008B3E77" w:rsidRPr="0031064B" w:rsidTr="00F44EDF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jc w:val="center"/>
              <w:rPr>
                <w:rFonts w:eastAsia="Calibri"/>
                <w:b/>
                <w:bCs/>
              </w:rPr>
            </w:pPr>
            <w:r w:rsidRPr="0031064B">
              <w:rPr>
                <w:rFonts w:eastAsia="Calibri"/>
                <w:b/>
                <w:bCs/>
              </w:rPr>
              <w:t>2. Меры по формированию у населения Российской Федерации антитеррористического сознания</w:t>
            </w:r>
          </w:p>
        </w:tc>
      </w:tr>
      <w:tr w:rsidR="008B3E77" w:rsidRPr="0031064B" w:rsidTr="00F44EDF">
        <w:trPr>
          <w:trHeight w:val="1529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ind w:right="-108"/>
              <w:jc w:val="center"/>
              <w:rPr>
                <w:rFonts w:eastAsia="Calibri"/>
                <w:b/>
                <w:bCs/>
              </w:rPr>
            </w:pPr>
            <w:r w:rsidRPr="0031064B">
              <w:rPr>
                <w:i/>
              </w:rPr>
              <w:t>2.1. В целях развития у населения, прежде всего молодежи, активной гражданской позиции, направленной на неприятие идеологии терроризма, проводить общественно-политические, культурные и спортивные мероприятия, посвященные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2.1.1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 xml:space="preserve">Проведение публичных акций (памяти погибших сотрудников правоохранительных органов, информационно-просветительских уличных акций с привлечением молодежных активистов в муниципальных образованиях </w:t>
            </w:r>
            <w:r w:rsidRPr="0031064B">
              <w:rPr>
                <w:rFonts w:ascii="Times New Roman" w:hAnsi="Times New Roman"/>
              </w:rPr>
              <w:lastRenderedPageBreak/>
              <w:t xml:space="preserve">Республики Дагестан) 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8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1. Проведение тематических внеурочных мероприятий, классных часов в общеобразовательных организациях«Слезы ангелов», посвященная памяти жертв теракта в Беслане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rStyle w:val="25"/>
                <w:rFonts w:eastAsiaTheme="minorEastAsia"/>
                <w:b w:val="0"/>
                <w:sz w:val="22"/>
                <w:szCs w:val="22"/>
              </w:rPr>
            </w:pPr>
            <w:r w:rsidRPr="0031064B">
              <w:rPr>
                <w:rStyle w:val="25"/>
                <w:rFonts w:eastAsiaTheme="minorEastAsia"/>
                <w:sz w:val="22"/>
                <w:szCs w:val="22"/>
              </w:rPr>
              <w:t xml:space="preserve">2. Организация экскурсии для учащихся школ по местам боев 1999 года в </w:t>
            </w:r>
            <w:r>
              <w:rPr>
                <w:rStyle w:val="25"/>
                <w:rFonts w:eastAsiaTheme="minorEastAsia"/>
                <w:sz w:val="22"/>
                <w:szCs w:val="22"/>
              </w:rPr>
              <w:t>Ботлихском</w:t>
            </w:r>
            <w:r w:rsidRPr="0031064B">
              <w:rPr>
                <w:rStyle w:val="25"/>
                <w:rFonts w:eastAsiaTheme="minorEastAsia"/>
                <w:sz w:val="22"/>
                <w:szCs w:val="22"/>
              </w:rPr>
              <w:t xml:space="preserve"> районе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3. Освещение проводимых мероприятий в средствах массовой информации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сентября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lastRenderedPageBreak/>
              <w:t>2.1.2.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  <w:b/>
              </w:rPr>
            </w:pPr>
            <w:r w:rsidRPr="0031064B">
              <w:rPr>
                <w:rFonts w:ascii="Times New Roman" w:hAnsi="Times New Roman"/>
              </w:rPr>
              <w:t>Республиканская информационно-просветительская уличная акция «Нам нужен мирный Дагестан»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8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rPr>
                <w:rStyle w:val="100"/>
                <w:rFonts w:eastAsia="Courier New"/>
                <w:sz w:val="22"/>
                <w:szCs w:val="22"/>
              </w:rPr>
            </w:pPr>
            <w:r w:rsidRPr="0031064B">
              <w:rPr>
                <w:bCs/>
                <w:color w:val="000000"/>
                <w:lang w:bidi="ru-RU"/>
              </w:rPr>
              <w:t xml:space="preserve">Участие образовательных организаций и детских общественных организаций в </w:t>
            </w:r>
            <w:r w:rsidRPr="0031064B">
              <w:t xml:space="preserve">информационно-просветительской уличной акции «Нам нужен мирный Дагестан», </w:t>
            </w:r>
            <w:r w:rsidRPr="0031064B">
              <w:rPr>
                <w:rStyle w:val="100"/>
                <w:rFonts w:eastAsia="Courier New"/>
                <w:sz w:val="22"/>
                <w:szCs w:val="22"/>
              </w:rPr>
              <w:t>инициированной Минкомсвязью РД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rStyle w:val="100"/>
                <w:rFonts w:eastAsia="Courier New"/>
                <w:sz w:val="22"/>
                <w:szCs w:val="22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Освещение проводимых мероприятий в средствах массовой информации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rPr>
          <w:trHeight w:val="989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2.1.3.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Республиканская информационно-просветительская уличная акция «Работайте, братья!»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8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Style w:val="100"/>
                <w:rFonts w:ascii="Times New Roman" w:eastAsia="Courier New" w:hAnsi="Times New Roman"/>
              </w:rPr>
            </w:pPr>
            <w:r w:rsidRPr="0031064B">
              <w:rPr>
                <w:rFonts w:ascii="Times New Roman" w:hAnsi="Times New Roman"/>
                <w:bCs/>
                <w:color w:val="000000"/>
                <w:lang w:bidi="ru-RU"/>
              </w:rPr>
              <w:t xml:space="preserve">Участие образовательных организаций и детских общественных организаций в </w:t>
            </w:r>
            <w:r w:rsidRPr="0031064B">
              <w:rPr>
                <w:rFonts w:ascii="Times New Roman" w:hAnsi="Times New Roman"/>
              </w:rPr>
              <w:t>информационно-просветительской уличной акции «Работайте, братья!»,</w:t>
            </w:r>
            <w:r w:rsidRPr="0031064B">
              <w:rPr>
                <w:rStyle w:val="100"/>
                <w:rFonts w:ascii="Times New Roman" w:eastAsia="Courier New" w:hAnsi="Times New Roman"/>
              </w:rPr>
              <w:t xml:space="preserve"> инициированной Минкомсвязью РД</w:t>
            </w:r>
          </w:p>
          <w:p w:rsidR="008B3E77" w:rsidRPr="0031064B" w:rsidRDefault="008B3E77" w:rsidP="00F44EDF">
            <w:pPr>
              <w:pStyle w:val="a7"/>
              <w:rPr>
                <w:rStyle w:val="100"/>
                <w:rFonts w:ascii="Times New Roman" w:eastAsia="Courier New" w:hAnsi="Times New Roman"/>
              </w:rPr>
            </w:pP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2.1.4.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Акция «Уроки мужества» среди учащихся общеобразовательных учебных заведений РД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8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Проведение акции </w:t>
            </w:r>
            <w:r>
              <w:t>«Уроки мужества», посвященной 75</w:t>
            </w:r>
            <w:r w:rsidRPr="0031064B">
              <w:t>-ой годовщине Великой Отечественной войны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Освещение проводимых мероприятий в средствах массовой информации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Май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2.1.5.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Style w:val="0pt"/>
                <w:rFonts w:eastAsiaTheme="minorEastAsia"/>
                <w:b w:val="0"/>
              </w:rPr>
            </w:pPr>
            <w:r w:rsidRPr="0031064B">
              <w:rPr>
                <w:rStyle w:val="0pt"/>
                <w:rFonts w:eastAsiaTheme="minorEastAsia"/>
              </w:rPr>
              <w:t xml:space="preserve">Организация и проведение общереспубликанской молодежной акции памяти и скорби «Нет террору». Организация цикла </w:t>
            </w:r>
            <w:r w:rsidRPr="0031064B">
              <w:rPr>
                <w:rStyle w:val="0pt"/>
                <w:rFonts w:eastAsiaTheme="minorEastAsia"/>
              </w:rPr>
              <w:lastRenderedPageBreak/>
              <w:t>просветительских семинаров в ОО Буйнакского района «Дни борьбы против терроризма»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  <w:b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8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Style w:val="100"/>
                <w:rFonts w:ascii="Times New Roman" w:eastAsia="Courier New" w:hAnsi="Times New Roman"/>
              </w:rPr>
            </w:pPr>
            <w:r w:rsidRPr="0031064B">
              <w:rPr>
                <w:rFonts w:ascii="Times New Roman" w:hAnsi="Times New Roman"/>
              </w:rPr>
              <w:lastRenderedPageBreak/>
              <w:t xml:space="preserve">Участие в проведении </w:t>
            </w:r>
            <w:r w:rsidRPr="0031064B">
              <w:rPr>
                <w:rStyle w:val="0pt"/>
                <w:rFonts w:eastAsiaTheme="minorEastAsia"/>
              </w:rPr>
              <w:t xml:space="preserve">общереспубликанской молодежной акции памяти и скорби «Нет террору», </w:t>
            </w:r>
            <w:r w:rsidRPr="0031064B">
              <w:rPr>
                <w:rStyle w:val="100"/>
                <w:rFonts w:ascii="Times New Roman" w:eastAsia="Courier New" w:hAnsi="Times New Roman"/>
              </w:rPr>
              <w:t>инициированной Минмолодежи РД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Освещение проводимых мероприятий в средствах </w:t>
            </w:r>
            <w:r w:rsidRPr="0031064B">
              <w:lastRenderedPageBreak/>
              <w:t>массовой информации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highlight w:val="yellow"/>
              </w:rPr>
            </w:pPr>
            <w:r w:rsidRPr="0031064B">
              <w:lastRenderedPageBreak/>
              <w:t>2.1.6.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ourier New" w:hAnsi="Times New Roman"/>
                <w:lang w:bidi="ru-RU"/>
              </w:rPr>
              <w:t>Проведение культурно-просветительских мероприятий, приуроченных ко Дню солидарности в борьбе с терроризмом, направленных на воспитание неприятия идеологии терроризма и активной жизненной позиции, с привлечением учащейся молодежи и несовершеннолетних, состоящих на различных видах профилактического учета, а также представителей религиозных, общественных деятелей</w:t>
            </w:r>
          </w:p>
          <w:p w:rsidR="008B3E77" w:rsidRPr="0031064B" w:rsidRDefault="008B3E77" w:rsidP="00F44EDF">
            <w:pPr>
              <w:pStyle w:val="a7"/>
              <w:rPr>
                <w:rStyle w:val="0pt"/>
                <w:rFonts w:eastAsiaTheme="minorEastAsia"/>
                <w:b w:val="0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81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Style w:val="100"/>
                <w:rFonts w:ascii="Times New Roman" w:eastAsia="Courier New" w:hAnsi="Times New Roman"/>
              </w:rPr>
            </w:pPr>
            <w:r w:rsidRPr="0031064B">
              <w:rPr>
                <w:rFonts w:ascii="Times New Roman" w:hAnsi="Times New Roman"/>
              </w:rPr>
              <w:t xml:space="preserve">Участие в проведении </w:t>
            </w:r>
            <w:r w:rsidRPr="0031064B">
              <w:rPr>
                <w:rFonts w:ascii="Times New Roman" w:eastAsia="Courier New" w:hAnsi="Times New Roman"/>
                <w:lang w:bidi="ru-RU"/>
              </w:rPr>
              <w:t>культурно-просветительских мероприятий, приуроченных ко Дню солидарности в борьбе с терроризмом, направленных на воспитание неприятия идеологии терроризма и активной жизненной позиции, с привлечением учащейся молодежи и несовершеннолетних, состоящих на различных видах профилактического учета, а также представителей религиозных, общественных деятелей</w:t>
            </w:r>
            <w:r w:rsidRPr="0031064B">
              <w:rPr>
                <w:rStyle w:val="0pt"/>
                <w:rFonts w:eastAsiaTheme="minorEastAsia"/>
              </w:rPr>
              <w:t xml:space="preserve">, </w:t>
            </w:r>
            <w:r w:rsidRPr="0031064B">
              <w:rPr>
                <w:rStyle w:val="100"/>
                <w:rFonts w:ascii="Times New Roman" w:eastAsia="Courier New" w:hAnsi="Times New Roman"/>
              </w:rPr>
              <w:t>инициированной Минкультуры РД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Освещение проводимых мероприятий в средствах массовой информации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rPr>
          <w:trHeight w:val="288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jc w:val="center"/>
            </w:pPr>
            <w:r w:rsidRPr="0031064B">
              <w:rPr>
                <w:i/>
              </w:rPr>
              <w:t>2.2. В целях снижения уязвимости молодежи от воздействия идеологии терроризма:</w:t>
            </w:r>
          </w:p>
        </w:tc>
      </w:tr>
      <w:tr w:rsidR="008B3E77" w:rsidRPr="0031064B" w:rsidTr="00F44EDF">
        <w:tc>
          <w:tcPr>
            <w:tcW w:w="16160" w:type="dxa"/>
            <w:gridSpan w:val="7"/>
          </w:tcPr>
          <w:p w:rsidR="008B3E77" w:rsidRPr="0031064B" w:rsidRDefault="008B3E77" w:rsidP="00F44EDF">
            <w:pPr>
              <w:jc w:val="both"/>
              <w:rPr>
                <w:rFonts w:eastAsia="Calibri"/>
                <w:i/>
                <w:lang w:eastAsia="en-US"/>
              </w:rPr>
            </w:pPr>
            <w:r w:rsidRPr="0031064B">
              <w:rPr>
                <w:rFonts w:eastAsia="Calibri"/>
                <w:i/>
                <w:lang w:eastAsia="en-US"/>
              </w:rPr>
              <w:t xml:space="preserve"> 2.2.1. На базе образовательных организаций (в том числе с участием представителей религиозных и общественных организаций, деятелей культуры и искусства) проводить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rFonts w:eastAsia="Calibri"/>
                <w:lang w:eastAsia="en-US"/>
              </w:rPr>
              <w:t>2.2.1.1.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Организация и проведение республиканского смотра-конкурса художественной самодеятельности учащихся «Очаг мой – родной Дагестан»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Организация и проведение районного и зона- республиканского смотра-конкурса художественной самодеятельности учащихся «Очаг мой – родной Дагестан» среди победителей муниципального этапа смотра-конкурса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ind w:firstLine="33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ноября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</w:tc>
      </w:tr>
      <w:tr w:rsidR="008B3E77" w:rsidRPr="0031064B" w:rsidTr="00F44EDF">
        <w:trPr>
          <w:trHeight w:val="96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31064B">
              <w:rPr>
                <w:rFonts w:eastAsia="Calibri"/>
                <w:lang w:eastAsia="en-US"/>
              </w:rPr>
              <w:t>2.2.1.2.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Проведение республиканских «Уроков мужества», связанных с памятными датами в истории Отечества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Проведение «Уроков мужества», посвященных памятным датам отечественной истории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Освещение проводимых мероприятий в средствах массовой информации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Январь, февраль, май, ноябрь, декабрь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31064B">
              <w:rPr>
                <w:rFonts w:eastAsia="Calibri"/>
                <w:lang w:eastAsia="en-US"/>
              </w:rPr>
              <w:lastRenderedPageBreak/>
              <w:t>2.2.1.3.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>Проведение тематических мероприятий: классных часов, родительских собраний, круглых столов, встреч, конкурсов, акций с участием представителей религиозных и общественных организаций, деятелей культуры и искусства</w:t>
            </w:r>
          </w:p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Проведение тематических мероприятий в рамках учебно-воспитательных планов образовательных организаций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Организация и проведение Дней единых действий, направленных на патриотическое и гражданское воспитание обучающихся 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Организация и проведение Всероссийского проекта «РДШ – территория самоуправления», направленная на формирование профессионально важных компетенций подростков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Участие в республиканском этапа Всероссийской туристско-краеведческой экспедиции «Я познаю Россию», с целью исследования исторических маршрутов малой Родины, формирования любви к историческим истокам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 и проведение 49 республиканского слета ТОКС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Участие в организации и проведении республиканской акции «Вахта Памяти», с целью выявления и поддержки молодежи с активной гражданской позиции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Проведение выставки «Образование и карьера»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Организация, проведение и участие в  республиканской акции «Весенняя неделя добра» среди учащихся общеобразовательных организаций с целью повышения гражданской активности обучающихся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 xml:space="preserve">Организация и проведение районного этапа </w:t>
            </w:r>
            <w:r w:rsidRPr="0031064B">
              <w:lastRenderedPageBreak/>
              <w:t>Всероссийского спортивно-патриотического фестиваля кадетских классов, отрядов ЮНАРМИИ «Пламя Победы», с целью воспитания у учащихся уважения к национальной культуре, традициям, сохранения исторической памяти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 и проведение районного этапа всероссийского конкурса «Моя малая родина: природа, культура, этнос»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Участие в 65-х Республиканских туристско-краеведческих соревнований учащихся образовательных учреждений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 и проведение районного этапа Всероссийского конкурса «Активисты школьного музейного движения»</w:t>
            </w:r>
          </w:p>
          <w:p w:rsidR="008B3E77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 и проведение районных этапов всероссийских юнармейских военно-спортивных игр «Зарничка» и «Орленок», с целью формирования гражданского долга и духовного единства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 и проведение районного конкурса исследовательских работ учащихся «Мы дружбой народов сильны», направленный на воспитание межэтнического толерантного отношения, единого патриотического чувства учащихся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Организация футбольного матча «Кубок РДШ», посвященного Дню единства народов Дагестана, среди учащихся школ республики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lastRenderedPageBreak/>
              <w:t>-</w:t>
            </w:r>
            <w:r w:rsidRPr="0031064B">
              <w:t>Организация и проведение республиканской акции по противодействию идеологии терроризма «Я, Ты, Он, Она – вместе целая страна», направленная на сохранение и укрепление межнационального согласия, единства и дружбы народов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-</w:t>
            </w:r>
            <w:r w:rsidRPr="0031064B">
              <w:t>Освещение проводимых мероприятий в средствах массовой информации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lastRenderedPageBreak/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  <w:r w:rsidRPr="0031064B">
              <w:t xml:space="preserve">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  <w:r w:rsidRPr="0031064B">
              <w:t xml:space="preserve">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lang w:val="tt-RU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 xml:space="preserve">В течение года 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 xml:space="preserve">До 31 марта 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 xml:space="preserve"> С 30 апреля-5мая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апреля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До 31 мая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До 31 мая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 xml:space="preserve">Май –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июня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 xml:space="preserve">Февраль –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31 августа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Июнь – до 31 августа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 xml:space="preserve">Сентябрь –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ноября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До 30 сентября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До 31 октября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 xml:space="preserve">Октябрь –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ноября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t>В течение года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rPr>
                <w:rFonts w:eastAsia="Calibri"/>
                <w:lang w:eastAsia="en-US"/>
              </w:rPr>
            </w:pPr>
            <w:r w:rsidRPr="0031064B">
              <w:rPr>
                <w:rFonts w:eastAsia="Calibri"/>
                <w:lang w:eastAsia="en-US"/>
              </w:rPr>
              <w:lastRenderedPageBreak/>
              <w:t>2.2.1.6.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ourier New" w:hAnsi="Times New Roman"/>
                <w:lang w:bidi="ru-RU"/>
              </w:rPr>
              <w:t>Проведение цикла акций «Я выбираю мир!» для учащейся молодежи в образовательных организациях отдаленных муниципальных образований РД с участием представителей религиозных и общественных организаций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Участие учащейся молодежи в мероприятиях, инициированных Минкультуры РД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  <w:rPr>
                <w:rFonts w:eastAsia="Calibri"/>
                <w:lang w:eastAsia="en-US"/>
              </w:rPr>
            </w:pPr>
            <w:r w:rsidRPr="0031064B">
              <w:rPr>
                <w:rFonts w:eastAsia="Calibri"/>
                <w:lang w:eastAsia="en-US"/>
              </w:rPr>
              <w:t>2.2.1.7.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ourier New" w:hAnsi="Times New Roman"/>
                <w:lang w:bidi="ru-RU"/>
              </w:rPr>
              <w:t>Реализация культурно-просветительского проекта «Культура-детям Дагестана» для учащейся молодежи из отдаленных районов Дагестана и проведение в рамках проекта профилактических мероприятий с участием религиозных и общественных деятелей и деятелей культуры и искусства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Участие учащихся общеобразовательных организаций республики в </w:t>
            </w:r>
            <w:r w:rsidRPr="0031064B">
              <w:rPr>
                <w:rFonts w:eastAsia="Courier New"/>
                <w:lang w:bidi="ru-RU"/>
              </w:rPr>
              <w:t xml:space="preserve">культурно-просветительском проекте «Культура-детям Дагестана», </w:t>
            </w:r>
            <w:r w:rsidRPr="0031064B">
              <w:t>инициированных Минкультуры РД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rPr>
          <w:trHeight w:val="280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jc w:val="center"/>
            </w:pPr>
            <w:r w:rsidRPr="0031064B">
              <w:rPr>
                <w:rFonts w:eastAsia="Calibri"/>
                <w:lang w:eastAsia="en-US"/>
              </w:rPr>
              <w:t>2.2.1.10.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ourier New" w:hAnsi="Times New Roman"/>
                <w:lang w:bidi="ru-RU"/>
              </w:rPr>
              <w:t>Реализация культурно-просветительского проекта «Театральная неотложка» в образовательных учреждениях по привитию учащимся традиционных российских духовно-нравственных ценностей и патриотическому воспитанию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Участие обучающихся образовательных организаций республики в </w:t>
            </w:r>
            <w:r w:rsidRPr="0031064B">
              <w:rPr>
                <w:rFonts w:eastAsia="Courier New"/>
                <w:lang w:bidi="ru-RU"/>
              </w:rPr>
              <w:t xml:space="preserve">культурно-просветительском проекте «Театральная неотложка», </w:t>
            </w:r>
            <w:r w:rsidRPr="0031064B">
              <w:t>инициированных Минкультуры РД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jc w:val="center"/>
            </w:pPr>
            <w:r w:rsidRPr="0031064B">
              <w:rPr>
                <w:rFonts w:eastAsia="Calibri"/>
                <w:lang w:eastAsia="en-US"/>
              </w:rPr>
              <w:t>2.2.1.11.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ourier New" w:hAnsi="Times New Roman"/>
                <w:lang w:bidi="ru-RU"/>
              </w:rPr>
              <w:t xml:space="preserve">Проведение всероссийских акций «Библионочь», «Ночь искусств», «Ночь в музее» для учащейся молодежи в целях </w:t>
            </w:r>
            <w:r w:rsidRPr="0031064B">
              <w:rPr>
                <w:rFonts w:ascii="Times New Roman" w:eastAsia="Courier New" w:hAnsi="Times New Roman"/>
                <w:lang w:bidi="ru-RU"/>
              </w:rPr>
              <w:lastRenderedPageBreak/>
              <w:t>привития им традиционных российских духовно</w:t>
            </w:r>
            <w:r w:rsidRPr="0031064B">
              <w:rPr>
                <w:rFonts w:ascii="Times New Roman" w:eastAsia="Courier New" w:hAnsi="Times New Roman"/>
                <w:lang w:bidi="ru-RU"/>
              </w:rPr>
              <w:softHyphen/>
              <w:t xml:space="preserve"> нравственных ценностей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lastRenderedPageBreak/>
              <w:t xml:space="preserve">Участие </w:t>
            </w:r>
            <w:r w:rsidRPr="0031064B">
              <w:rPr>
                <w:rFonts w:eastAsia="Courier New"/>
                <w:lang w:bidi="ru-RU"/>
              </w:rPr>
              <w:t xml:space="preserve">учащейся молодежи </w:t>
            </w:r>
            <w:r w:rsidRPr="0031064B">
              <w:t xml:space="preserve">образовательных организаций во </w:t>
            </w:r>
            <w:r w:rsidRPr="0031064B">
              <w:rPr>
                <w:rFonts w:eastAsia="Courier New"/>
                <w:lang w:bidi="ru-RU"/>
              </w:rPr>
              <w:t xml:space="preserve">всероссийских акциях </w:t>
            </w:r>
            <w:r w:rsidRPr="0031064B">
              <w:rPr>
                <w:rFonts w:eastAsia="Courier New"/>
                <w:lang w:bidi="ru-RU"/>
              </w:rPr>
              <w:lastRenderedPageBreak/>
              <w:t>«Библионочь», «Ночь искусств», «Ночь в музее», инициированных Минкультуры РД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lastRenderedPageBreak/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lastRenderedPageBreak/>
              <w:t>Администрация ОО</w:t>
            </w:r>
          </w:p>
          <w:p w:rsidR="008B3E77" w:rsidRPr="0031064B" w:rsidRDefault="008B3E77" w:rsidP="00F44EDF">
            <w:pPr>
              <w:ind w:firstLine="33"/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lastRenderedPageBreak/>
              <w:t>По согласованию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jc w:val="center"/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ourier New" w:hAnsi="Times New Roman"/>
                <w:lang w:bidi="ru-RU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</w:p>
        </w:tc>
      </w:tr>
      <w:tr w:rsidR="008B3E77" w:rsidRPr="0031064B" w:rsidTr="00F44EDF">
        <w:trPr>
          <w:trHeight w:val="637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8B3E77" w:rsidRPr="0031064B" w:rsidRDefault="008B3E77" w:rsidP="00F44EDF">
            <w:pPr>
              <w:jc w:val="center"/>
              <w:rPr>
                <w:rFonts w:eastAsia="Calibri"/>
                <w:b/>
                <w:lang w:eastAsia="en-US"/>
              </w:rPr>
            </w:pPr>
            <w:r w:rsidRPr="0031064B">
              <w:rPr>
                <w:rFonts w:eastAsia="Calibri"/>
                <w:b/>
                <w:lang w:eastAsia="en-US"/>
              </w:rPr>
              <w:t>3. Совершенствование мер информационно-пропагандистского характера и защиты информационного пространства Российской Федерации от идеологии терроризма</w:t>
            </w:r>
          </w:p>
        </w:tc>
      </w:tr>
      <w:tr w:rsidR="008B3E77" w:rsidRPr="0031064B" w:rsidTr="00F44EDF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rFonts w:eastAsia="Calibri"/>
                <w:bCs/>
                <w:i/>
              </w:rPr>
              <w:t>3.1. В целях совершенствования информационно-пропагандистских мер, направленных на противодействие идеологии терроризма: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rFonts w:eastAsia="Calibri"/>
              </w:rPr>
              <w:t>3.1.4.</w:t>
            </w: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</w:rPr>
            </w:pPr>
            <w:r w:rsidRPr="0031064B">
              <w:rPr>
                <w:rFonts w:ascii="Times New Roman" w:eastAsia="Calibri" w:hAnsi="Times New Roman"/>
              </w:rPr>
              <w:t xml:space="preserve">Обеспечить создание и функционирование на официальных сайтах территориальных органов федеральных органов исполнительной власти в РД и </w:t>
            </w:r>
            <w:r w:rsidRPr="0031064B">
              <w:rPr>
                <w:rFonts w:ascii="Times New Roman" w:eastAsia="Calibri" w:hAnsi="Times New Roman"/>
                <w:iCs/>
              </w:rPr>
              <w:t xml:space="preserve">органов исполнительной власти РД </w:t>
            </w:r>
            <w:r w:rsidRPr="0031064B">
              <w:rPr>
                <w:rFonts w:ascii="Times New Roman" w:eastAsia="Calibri" w:hAnsi="Times New Roman"/>
              </w:rPr>
              <w:t>разделов (подразделов), посвященных вопросам противодействия терроризму и его идеологии, а также доступ к данным разделам с главных страниц указанных сайтов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 xml:space="preserve">Ведение и обновление информации на сайте ОО в подразделе «Противодействие терроризму и экстремизму» раздела «Деятельность» 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15"/>
              <w:ind w:left="0"/>
              <w:jc w:val="center"/>
              <w:rPr>
                <w:rFonts w:ascii="Times New Roman" w:hAnsi="Times New Roman"/>
                <w:b/>
              </w:rPr>
            </w:pPr>
            <w:r w:rsidRPr="0031064B">
              <w:rPr>
                <w:rFonts w:ascii="Times New Roman" w:hAnsi="Times New Roman"/>
                <w:b/>
              </w:rPr>
              <w:t>4.</w:t>
            </w:r>
            <w:r w:rsidRPr="0031064B">
              <w:rPr>
                <w:rFonts w:ascii="Times New Roman" w:hAnsi="Times New Roman"/>
                <w:b/>
                <w:lang w:val="en-US"/>
              </w:rPr>
              <w:t> </w:t>
            </w:r>
            <w:r w:rsidRPr="0031064B">
              <w:rPr>
                <w:rFonts w:ascii="Times New Roman" w:hAnsi="Times New Roman"/>
                <w:b/>
              </w:rPr>
              <w:t>Организационные и иные меры, направленные на повышение результативности деятельности</w:t>
            </w:r>
          </w:p>
          <w:p w:rsidR="008B3E77" w:rsidRPr="0031064B" w:rsidRDefault="008B3E77" w:rsidP="00F44EDF">
            <w:pPr>
              <w:pStyle w:val="15"/>
              <w:ind w:left="0"/>
              <w:jc w:val="center"/>
              <w:rPr>
                <w:rFonts w:ascii="Times New Roman" w:hAnsi="Times New Roman"/>
                <w:b/>
              </w:rPr>
            </w:pPr>
            <w:r w:rsidRPr="0031064B">
              <w:rPr>
                <w:rFonts w:ascii="Times New Roman" w:hAnsi="Times New Roman"/>
                <w:b/>
              </w:rPr>
              <w:t>субъектов противодействия терроризму</w:t>
            </w:r>
          </w:p>
        </w:tc>
      </w:tr>
      <w:tr w:rsidR="008B3E77" w:rsidRPr="0031064B" w:rsidTr="00F44EDF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i/>
              </w:rPr>
              <w:t>4.1. В целях совершенствования подготовки государственных и муниципальных служащих, а также иных работников, участвующих в рамках своих полномочий в реализации мероприятий по противодействию идеологии терроризма: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rFonts w:eastAsia="Calibri"/>
                <w:lang w:eastAsia="en-US"/>
              </w:rPr>
              <w:t>4.1.2.</w:t>
            </w: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</w:rPr>
            </w:pPr>
            <w:r w:rsidRPr="0031064B">
              <w:rPr>
                <w:rFonts w:ascii="Times New Roman" w:eastAsia="Calibri" w:hAnsi="Times New Roman"/>
              </w:rPr>
              <w:t>Организация мероприятий по повышению квалификации государственных и муниципальных служащих, а также иных работников, участвующих в рамках своих полномочий в реализации мероприятий по противодействию идеологии терроризма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  <w:strike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Участие работников Минобрнауки РД в курсах повышения квалификации по вопросам противодействия идеологии терроризма, инициируемых Управлением по вопросам государственной службы, кадров и государственным наградам Администрации Главы и Правительства РД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  <w:tr w:rsidR="008B3E77" w:rsidRPr="0031064B" w:rsidTr="00F44EDF">
        <w:trPr>
          <w:trHeight w:val="696"/>
        </w:trPr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ind w:firstLine="709"/>
              <w:jc w:val="both"/>
              <w:rPr>
                <w:rFonts w:eastAsia="Calibri"/>
                <w:i/>
                <w:lang w:eastAsia="en-US"/>
              </w:rPr>
            </w:pPr>
            <w:r w:rsidRPr="0031064B">
              <w:rPr>
                <w:rFonts w:eastAsia="Calibri"/>
                <w:i/>
                <w:lang w:eastAsia="en-US"/>
              </w:rPr>
              <w:t xml:space="preserve">4.2. В целях совершенствования научного и методического сопровождения деятельности в области противодействия идеологии терроризма </w:t>
            </w:r>
            <w:r w:rsidRPr="0031064B">
              <w:rPr>
                <w:rFonts w:eastAsia="Calibri"/>
                <w:i/>
                <w:iCs/>
              </w:rPr>
              <w:t>(</w:t>
            </w:r>
            <w:r w:rsidRPr="0031064B">
              <w:rPr>
                <w:i/>
              </w:rPr>
              <w:t>пункт 4.3 Комплексного плана противодействия идеологии терроризма в Российской Федерации на 2013-2018 годы)</w:t>
            </w:r>
            <w:r w:rsidRPr="0031064B">
              <w:rPr>
                <w:rFonts w:eastAsia="Calibri"/>
                <w:i/>
                <w:lang w:eastAsia="en-US"/>
              </w:rPr>
              <w:t>:</w:t>
            </w:r>
          </w:p>
        </w:tc>
      </w:tr>
      <w:tr w:rsidR="008B3E77" w:rsidRPr="0031064B" w:rsidTr="00F44ED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4.2.2.</w:t>
            </w: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ind w:right="-108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 xml:space="preserve">Организовать внедрение в образовательный процесс образовательных организаций высшего и (или) среднего </w:t>
            </w:r>
            <w:r w:rsidRPr="0031064B">
              <w:rPr>
                <w:rFonts w:ascii="Times New Roman" w:hAnsi="Times New Roman"/>
              </w:rPr>
              <w:lastRenderedPageBreak/>
              <w:t>профессионального образования информационно-методических материалов  по доведению до обучающихся норм законодательства Российской Федерации, устанавливающих ответственность за участие в террористической деятельности и содействие членам бандподполья, 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конституционного строя Российской Федерации</w:t>
            </w:r>
          </w:p>
          <w:p w:rsidR="008B3E77" w:rsidRPr="0031064B" w:rsidRDefault="008B3E77" w:rsidP="00F44EDF">
            <w:pPr>
              <w:pStyle w:val="a7"/>
              <w:ind w:right="-108"/>
              <w:rPr>
                <w:rFonts w:ascii="Times New Roman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(исполнитель)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lastRenderedPageBreak/>
              <w:t xml:space="preserve">Участие в курсах повышения квалификации преподавателей образовательных учреждений, курирующих вопросы противодействия идеологии </w:t>
            </w:r>
            <w:r w:rsidRPr="0031064B">
              <w:lastRenderedPageBreak/>
              <w:t>терроризма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 w:rsidRPr="0031064B">
              <w:t>Разработка и направление информационно-методических материалов по доведению до обучающихся республики норм законодательства Российской Федерации, устанавливающих ответственность за участие и содействие в террористической деятельности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lastRenderedPageBreak/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</w:pPr>
            <w:r w:rsidRPr="0031064B">
              <w:lastRenderedPageBreak/>
              <w:t>До 31 декабря</w:t>
            </w: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</w:pP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Октябрь –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до 30 ноября</w:t>
            </w:r>
          </w:p>
        </w:tc>
      </w:tr>
      <w:tr w:rsidR="008B3E77" w:rsidRPr="0031064B" w:rsidTr="00F44EDF">
        <w:tc>
          <w:tcPr>
            <w:tcW w:w="161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rFonts w:eastAsia="Calibri"/>
                <w:i/>
                <w:lang w:eastAsia="en-US"/>
              </w:rPr>
              <w:lastRenderedPageBreak/>
              <w:t xml:space="preserve">4.3. В целях совершенствования деятельности и обмена опытом по противодействию идеологии терроризма обеспечить проведение </w:t>
            </w:r>
            <w:r w:rsidRPr="0031064B">
              <w:rPr>
                <w:rFonts w:eastAsia="Calibri"/>
                <w:i/>
                <w:iCs/>
              </w:rPr>
              <w:t>(</w:t>
            </w:r>
            <w:r w:rsidRPr="0031064B">
              <w:rPr>
                <w:i/>
              </w:rPr>
              <w:t>пункт 4.5 Комплексного плана противодействия идеологии терроризма в Российской Федерации на 2013-2018 годы)</w:t>
            </w:r>
            <w:r w:rsidRPr="0031064B">
              <w:rPr>
                <w:rFonts w:eastAsia="Calibri"/>
                <w:i/>
                <w:lang w:eastAsia="en-US"/>
              </w:rPr>
              <w:t>:</w:t>
            </w:r>
          </w:p>
        </w:tc>
      </w:tr>
      <w:tr w:rsidR="008B3E77" w:rsidRPr="0031064B" w:rsidTr="00F44EDF">
        <w:trPr>
          <w:trHeight w:val="1408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rPr>
                <w:rFonts w:eastAsia="Calibri"/>
                <w:lang w:eastAsia="en-US"/>
              </w:rPr>
              <w:t>4.3.1.</w:t>
            </w:r>
          </w:p>
        </w:tc>
        <w:tc>
          <w:tcPr>
            <w:tcW w:w="425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  <w:b/>
              </w:rPr>
            </w:pPr>
            <w:r w:rsidRPr="0031064B">
              <w:rPr>
                <w:rFonts w:ascii="Times New Roman" w:eastAsia="Calibri" w:hAnsi="Times New Roman"/>
              </w:rPr>
              <w:t>Конференций, форумов, семинаров, круглых столов и других мероприятий с последующим опубликованием их результатов, в том числе в сети «Интернет»</w:t>
            </w:r>
          </w:p>
          <w:p w:rsidR="008B3E77" w:rsidRPr="0031064B" w:rsidRDefault="008B3E77" w:rsidP="00F44EDF">
            <w:pPr>
              <w:pStyle w:val="a7"/>
              <w:rPr>
                <w:rFonts w:ascii="Times New Roman" w:eastAsia="Calibri" w:hAnsi="Times New Roman"/>
              </w:rPr>
            </w:pPr>
            <w:r w:rsidRPr="0031064B">
              <w:rPr>
                <w:rFonts w:ascii="Times New Roman" w:eastAsia="Calibri" w:hAnsi="Times New Roman"/>
                <w:b/>
              </w:rPr>
              <w:t>(соисполнитель)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pStyle w:val="a7"/>
              <w:rPr>
                <w:rFonts w:ascii="Times New Roman" w:hAnsi="Times New Roman"/>
              </w:rPr>
            </w:pPr>
            <w:r w:rsidRPr="0031064B">
              <w:rPr>
                <w:rFonts w:ascii="Times New Roman" w:hAnsi="Times New Roman"/>
              </w:rPr>
              <w:t xml:space="preserve">Участие в </w:t>
            </w:r>
            <w:r w:rsidRPr="0031064B">
              <w:rPr>
                <w:rFonts w:ascii="Times New Roman" w:eastAsia="Calibri" w:hAnsi="Times New Roman"/>
              </w:rPr>
              <w:t>конференциях, форумах, семинарах, круглых столах и других мероприятий, инициированных Минкомсвязь РД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8B3E77">
            <w:pPr>
              <w:tabs>
                <w:tab w:val="left" w:pos="567"/>
              </w:tabs>
              <w:jc w:val="both"/>
              <w:rPr>
                <w:iCs/>
              </w:rPr>
            </w:pPr>
            <w:r>
              <w:rPr>
                <w:iCs/>
              </w:rPr>
              <w:t xml:space="preserve">Информационно-методический центр 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</w:pPr>
            <w:r>
              <w:t>Администрация ОО</w:t>
            </w:r>
          </w:p>
          <w:p w:rsidR="008B3E77" w:rsidRPr="0031064B" w:rsidRDefault="008B3E77" w:rsidP="00F44EDF">
            <w:pPr>
              <w:tabs>
                <w:tab w:val="left" w:pos="567"/>
              </w:tabs>
              <w:jc w:val="both"/>
              <w:rPr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B3E77" w:rsidRPr="0031064B" w:rsidRDefault="008B3E77" w:rsidP="00F44EDF">
            <w:pPr>
              <w:tabs>
                <w:tab w:val="left" w:pos="567"/>
              </w:tabs>
              <w:jc w:val="center"/>
            </w:pPr>
            <w:r w:rsidRPr="0031064B">
              <w:t>По согласованию</w:t>
            </w:r>
          </w:p>
        </w:tc>
      </w:tr>
    </w:tbl>
    <w:p w:rsidR="008B3E77" w:rsidRPr="0031064B" w:rsidRDefault="008B3E77" w:rsidP="008B3E7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8B3E77" w:rsidRPr="0031064B" w:rsidRDefault="008B3E77" w:rsidP="008B3E77"/>
    <w:p w:rsidR="00323884" w:rsidRPr="008B3E77" w:rsidRDefault="00C04E55" w:rsidP="00793752">
      <w:pPr>
        <w:pStyle w:val="a7"/>
        <w:spacing w:line="360" w:lineRule="auto"/>
        <w:rPr>
          <w:rFonts w:ascii="Times New Roman" w:hAnsi="Times New Roman"/>
          <w:sz w:val="20"/>
          <w:szCs w:val="20"/>
        </w:rPr>
      </w:pPr>
      <w:r w:rsidRPr="008B3E77">
        <w:rPr>
          <w:rFonts w:ascii="Times New Roman" w:hAnsi="Times New Roman"/>
          <w:b/>
          <w:sz w:val="20"/>
          <w:szCs w:val="20"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0E548F">
      <w:pgSz w:w="16840" w:h="11907" w:orient="landscape"/>
      <w:pgMar w:top="720" w:right="357" w:bottom="1259" w:left="839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5FF6" w:rsidRDefault="00225FF6" w:rsidP="00793752">
      <w:r>
        <w:separator/>
      </w:r>
    </w:p>
  </w:endnote>
  <w:endnote w:type="continuationSeparator" w:id="0">
    <w:p w:rsidR="00225FF6" w:rsidRDefault="00225FF6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5FF6" w:rsidRDefault="00225FF6" w:rsidP="00793752">
      <w:r>
        <w:separator/>
      </w:r>
    </w:p>
  </w:footnote>
  <w:footnote w:type="continuationSeparator" w:id="0">
    <w:p w:rsidR="00225FF6" w:rsidRDefault="00225FF6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2163B6B"/>
    <w:multiLevelType w:val="hybridMultilevel"/>
    <w:tmpl w:val="66623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2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5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6"/>
  </w:num>
  <w:num w:numId="17">
    <w:abstractNumId w:val="19"/>
  </w:num>
  <w:num w:numId="18">
    <w:abstractNumId w:val="40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3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4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1"/>
  </w:num>
  <w:num w:numId="48">
    <w:abstractNumId w:val="9"/>
  </w:num>
  <w:num w:numId="49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0E548F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25FF6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8B3E77"/>
    <w:rsid w:val="00900587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2A8F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0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1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1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2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3">
    <w:name w:val="footnote text"/>
    <w:basedOn w:val="a"/>
    <w:link w:val="af4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93752"/>
    <w:rPr>
      <w:rFonts w:ascii="Calibri" w:hAnsi="Calibri" w:cs="Calibri"/>
    </w:rPr>
  </w:style>
  <w:style w:type="character" w:styleId="af5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6">
    <w:name w:val="Body Text Indent"/>
    <w:basedOn w:val="a"/>
    <w:link w:val="af7"/>
    <w:uiPriority w:val="99"/>
    <w:semiHidden/>
    <w:unhideWhenUsed/>
    <w:rsid w:val="001D6958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8">
    <w:name w:val="Subtitle"/>
    <w:basedOn w:val="a"/>
    <w:link w:val="af9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9">
    <w:name w:val="Подзаголовок Знак"/>
    <w:basedOn w:val="a0"/>
    <w:link w:val="af8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a">
    <w:name w:val="footer"/>
    <w:basedOn w:val="a"/>
    <w:link w:val="afb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b">
    <w:name w:val="Нижний колонтитул Знак"/>
    <w:basedOn w:val="a0"/>
    <w:link w:val="afa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25">
    <w:name w:val="Основной текст (2) + Не полужирный"/>
    <w:basedOn w:val="a0"/>
    <w:rsid w:val="008B3E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">
    <w:name w:val="Основной текст + Не полужирный;Интервал 0 pt"/>
    <w:basedOn w:val="a0"/>
    <w:rsid w:val="008B3E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00">
    <w:name w:val="Основной текст + 10"/>
    <w:aliases w:val="5 pt,Интервал 0 pt"/>
    <w:basedOn w:val="a0"/>
    <w:rsid w:val="008B3E77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15">
    <w:name w:val="Абзац списка1"/>
    <w:basedOn w:val="a"/>
    <w:rsid w:val="008B3E77"/>
    <w:pPr>
      <w:widowControl/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8B3E77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tlihruo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://www.dagminobr.ru/storage/files/2019/prikaz/priloj_453.zi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2830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2019-09-25T12:38:00Z</cp:lastPrinted>
  <dcterms:created xsi:type="dcterms:W3CDTF">2019-09-25T12:34:00Z</dcterms:created>
  <dcterms:modified xsi:type="dcterms:W3CDTF">2019-09-25T12:40:00Z</dcterms:modified>
</cp:coreProperties>
</file>