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0981037D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537B1B">
        <w:rPr>
          <w:b/>
          <w:sz w:val="26"/>
          <w:szCs w:val="26"/>
        </w:rPr>
        <w:t xml:space="preserve">25 </w:t>
      </w:r>
      <w:r w:rsidR="00D31929">
        <w:rPr>
          <w:b/>
          <w:sz w:val="26"/>
          <w:szCs w:val="26"/>
        </w:rPr>
        <w:t>января</w:t>
      </w:r>
      <w:r w:rsidRPr="0055717F">
        <w:rPr>
          <w:b/>
          <w:sz w:val="26"/>
          <w:szCs w:val="26"/>
        </w:rPr>
        <w:t xml:space="preserve"> 202</w:t>
      </w:r>
      <w:r w:rsidR="00D31929">
        <w:rPr>
          <w:b/>
          <w:sz w:val="26"/>
          <w:szCs w:val="26"/>
        </w:rPr>
        <w:t>4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D31929">
        <w:rPr>
          <w:b/>
          <w:sz w:val="26"/>
          <w:szCs w:val="26"/>
        </w:rPr>
        <w:t>30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139B19B1" w14:textId="70E7F0FE" w:rsidR="00D31929" w:rsidRDefault="00D31929" w:rsidP="00D31929">
      <w:pPr>
        <w:ind w:firstLine="709"/>
        <w:jc w:val="center"/>
        <w:rPr>
          <w:b/>
          <w:sz w:val="26"/>
          <w:szCs w:val="26"/>
        </w:rPr>
      </w:pPr>
      <w:r w:rsidRPr="00D31929">
        <w:rPr>
          <w:b/>
          <w:sz w:val="26"/>
          <w:szCs w:val="26"/>
        </w:rPr>
        <w:t>Об обеспечении участия муниципальной методической команды и школьных координаторов с созданной региональной инфраструктурой для сетевого взаимодействия по вопросам формирования и оценки функциональной грамотности педагогов и обучающихся</w:t>
      </w:r>
    </w:p>
    <w:p w14:paraId="570DC61F" w14:textId="77777777" w:rsidR="00D31929" w:rsidRDefault="00D31929" w:rsidP="00D91242">
      <w:pPr>
        <w:ind w:firstLine="709"/>
        <w:rPr>
          <w:b/>
          <w:sz w:val="26"/>
          <w:szCs w:val="26"/>
        </w:rPr>
      </w:pPr>
    </w:p>
    <w:p w14:paraId="48C2CA6D" w14:textId="3D7A90D9" w:rsidR="00D31929" w:rsidRPr="00D31929" w:rsidRDefault="00D31929" w:rsidP="00D91242">
      <w:pPr>
        <w:ind w:firstLine="709"/>
        <w:rPr>
          <w:bCs/>
          <w:sz w:val="26"/>
          <w:szCs w:val="26"/>
        </w:rPr>
      </w:pPr>
      <w:r w:rsidRPr="00D31929">
        <w:rPr>
          <w:bCs/>
          <w:sz w:val="26"/>
          <w:szCs w:val="26"/>
        </w:rPr>
        <w:t>В целях повышения качества образования и профессионального мастерства методической команды и педагогических работников общеобразовательных организаций М</w:t>
      </w:r>
      <w:r>
        <w:rPr>
          <w:bCs/>
          <w:sz w:val="26"/>
          <w:szCs w:val="26"/>
        </w:rPr>
        <w:t>Р</w:t>
      </w:r>
      <w:r w:rsidRPr="00D31929">
        <w:rPr>
          <w:bCs/>
          <w:sz w:val="26"/>
          <w:szCs w:val="26"/>
        </w:rPr>
        <w:t xml:space="preserve"> «</w:t>
      </w:r>
      <w:r>
        <w:rPr>
          <w:bCs/>
          <w:sz w:val="26"/>
          <w:szCs w:val="26"/>
        </w:rPr>
        <w:t>Ботлихский</w:t>
      </w:r>
      <w:r w:rsidRPr="00D31929">
        <w:rPr>
          <w:bCs/>
          <w:sz w:val="26"/>
          <w:szCs w:val="26"/>
        </w:rPr>
        <w:t xml:space="preserve"> район», </w:t>
      </w:r>
    </w:p>
    <w:p w14:paraId="71457607" w14:textId="77777777" w:rsidR="00D31929" w:rsidRPr="00D31929" w:rsidRDefault="00D31929" w:rsidP="00D91242">
      <w:pPr>
        <w:ind w:firstLine="709"/>
        <w:rPr>
          <w:bCs/>
          <w:sz w:val="26"/>
          <w:szCs w:val="26"/>
        </w:rPr>
      </w:pPr>
      <w:r w:rsidRPr="00D31929">
        <w:rPr>
          <w:bCs/>
          <w:sz w:val="26"/>
          <w:szCs w:val="26"/>
        </w:rPr>
        <w:t>ПРИКАЗЫВАЮ:</w:t>
      </w:r>
    </w:p>
    <w:p w14:paraId="445D8E09" w14:textId="77777777" w:rsidR="00D31929" w:rsidRPr="00D31929" w:rsidRDefault="00D31929" w:rsidP="00D91242">
      <w:pPr>
        <w:ind w:firstLine="709"/>
        <w:rPr>
          <w:bCs/>
          <w:sz w:val="26"/>
          <w:szCs w:val="26"/>
        </w:rPr>
      </w:pPr>
      <w:r w:rsidRPr="00D31929">
        <w:rPr>
          <w:bCs/>
          <w:sz w:val="26"/>
          <w:szCs w:val="26"/>
        </w:rPr>
        <w:t xml:space="preserve"> 1. Обеспечить участие муниципальной методической команды и школьных координаторов с созданной региональной инфраструктурой для сетевого взаимодействия по вопросам формирования и оценки функциональной грамотности педагогов и обучающихся. </w:t>
      </w:r>
    </w:p>
    <w:p w14:paraId="10E1A4A6" w14:textId="77777777" w:rsidR="00D31929" w:rsidRPr="00D31929" w:rsidRDefault="00D31929" w:rsidP="00D31929">
      <w:pPr>
        <w:ind w:firstLine="709"/>
        <w:rPr>
          <w:bCs/>
          <w:sz w:val="26"/>
          <w:szCs w:val="26"/>
        </w:rPr>
      </w:pPr>
      <w:r w:rsidRPr="00D31929">
        <w:rPr>
          <w:bCs/>
          <w:sz w:val="26"/>
          <w:szCs w:val="26"/>
        </w:rPr>
        <w:t xml:space="preserve">2. МКУ «Информационно-методический центр» Управления образования АМР «Ботлихский район» (Шапиева Э.И.): </w:t>
      </w:r>
    </w:p>
    <w:p w14:paraId="221183FC" w14:textId="603CA061" w:rsidR="00AD0BCC" w:rsidRPr="00D31929" w:rsidRDefault="00D31929" w:rsidP="00D31929">
      <w:pPr>
        <w:ind w:firstLine="709"/>
        <w:rPr>
          <w:bCs/>
          <w:sz w:val="26"/>
          <w:szCs w:val="26"/>
        </w:rPr>
      </w:pPr>
      <w:r w:rsidRPr="00D31929">
        <w:rPr>
          <w:bCs/>
          <w:sz w:val="26"/>
          <w:szCs w:val="26"/>
        </w:rPr>
        <w:t xml:space="preserve">2.1. Обеспечить эффективную модель сетевого </w:t>
      </w:r>
      <w:proofErr w:type="spellStart"/>
      <w:r w:rsidRPr="00D31929">
        <w:rPr>
          <w:bCs/>
          <w:sz w:val="26"/>
          <w:szCs w:val="26"/>
        </w:rPr>
        <w:t>взамодействия</w:t>
      </w:r>
      <w:proofErr w:type="spellEnd"/>
      <w:r w:rsidRPr="00D31929">
        <w:rPr>
          <w:bCs/>
          <w:sz w:val="26"/>
          <w:szCs w:val="26"/>
        </w:rPr>
        <w:t xml:space="preserve"> муниципальной методической команды с региональной инфраструктурой.</w:t>
      </w:r>
    </w:p>
    <w:p w14:paraId="6983CE4B" w14:textId="77777777" w:rsidR="007E234E" w:rsidRPr="007E234E" w:rsidRDefault="007E234E" w:rsidP="007E234E">
      <w:pPr>
        <w:numPr>
          <w:ilvl w:val="0"/>
          <w:numId w:val="27"/>
        </w:numPr>
        <w:rPr>
          <w:bCs/>
          <w:sz w:val="26"/>
          <w:szCs w:val="26"/>
        </w:rPr>
      </w:pPr>
      <w:r w:rsidRPr="007E234E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2424865F" w:rsidR="007E234E" w:rsidRPr="007E234E" w:rsidRDefault="003C5E54" w:rsidP="007E234E">
      <w:pPr>
        <w:numPr>
          <w:ilvl w:val="0"/>
          <w:numId w:val="27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7E234E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7E234E">
        <w:rPr>
          <w:b/>
          <w:sz w:val="26"/>
          <w:szCs w:val="26"/>
        </w:rPr>
        <w:t>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69C47B46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537B1B">
        <w:rPr>
          <w:color w:val="000000" w:themeColor="text1"/>
          <w:sz w:val="26"/>
          <w:szCs w:val="26"/>
        </w:rPr>
        <w:t>25</w:t>
      </w:r>
      <w:r w:rsidRPr="0055717F">
        <w:rPr>
          <w:color w:val="000000" w:themeColor="text1"/>
          <w:sz w:val="26"/>
          <w:szCs w:val="26"/>
        </w:rPr>
        <w:t>.0</w:t>
      </w:r>
      <w:r w:rsidR="00D31929">
        <w:rPr>
          <w:color w:val="000000" w:themeColor="text1"/>
          <w:sz w:val="26"/>
          <w:szCs w:val="26"/>
        </w:rPr>
        <w:t>1</w:t>
      </w:r>
      <w:r w:rsidRPr="0055717F">
        <w:rPr>
          <w:color w:val="000000" w:themeColor="text1"/>
          <w:sz w:val="26"/>
          <w:szCs w:val="26"/>
        </w:rPr>
        <w:t xml:space="preserve">.2024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6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8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9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0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2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4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4"/>
  </w:num>
  <w:num w:numId="5" w16cid:durableId="983508355">
    <w:abstractNumId w:val="12"/>
  </w:num>
  <w:num w:numId="6" w16cid:durableId="2004428600">
    <w:abstractNumId w:val="3"/>
  </w:num>
  <w:num w:numId="7" w16cid:durableId="881207785">
    <w:abstractNumId w:val="17"/>
  </w:num>
  <w:num w:numId="8" w16cid:durableId="2120223252">
    <w:abstractNumId w:val="15"/>
  </w:num>
  <w:num w:numId="9" w16cid:durableId="372582660">
    <w:abstractNumId w:val="14"/>
  </w:num>
  <w:num w:numId="10" w16cid:durableId="1433163040">
    <w:abstractNumId w:val="4"/>
  </w:num>
  <w:num w:numId="11" w16cid:durableId="381708348">
    <w:abstractNumId w:val="25"/>
  </w:num>
  <w:num w:numId="12" w16cid:durableId="1870097366">
    <w:abstractNumId w:val="11"/>
  </w:num>
  <w:num w:numId="13" w16cid:durableId="1148864615">
    <w:abstractNumId w:val="5"/>
  </w:num>
  <w:num w:numId="14" w16cid:durableId="589042432">
    <w:abstractNumId w:val="10"/>
  </w:num>
  <w:num w:numId="15" w16cid:durableId="1299336624">
    <w:abstractNumId w:val="13"/>
  </w:num>
  <w:num w:numId="16" w16cid:durableId="1153453442">
    <w:abstractNumId w:val="26"/>
  </w:num>
  <w:num w:numId="17" w16cid:durableId="661544460">
    <w:abstractNumId w:val="8"/>
  </w:num>
  <w:num w:numId="18" w16cid:durableId="1429961669">
    <w:abstractNumId w:val="20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18"/>
  </w:num>
  <w:num w:numId="22" w16cid:durableId="363215119">
    <w:abstractNumId w:val="19"/>
  </w:num>
  <w:num w:numId="23" w16cid:durableId="4076545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3"/>
  </w:num>
  <w:num w:numId="25" w16cid:durableId="1609894991">
    <w:abstractNumId w:val="21"/>
  </w:num>
  <w:num w:numId="26" w16cid:durableId="1034647735">
    <w:abstractNumId w:val="22"/>
  </w:num>
  <w:num w:numId="27" w16cid:durableId="16810788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28F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35A0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31929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2024-10-30T11:24:00Z</cp:lastPrinted>
  <dcterms:created xsi:type="dcterms:W3CDTF">2025-07-29T11:53:00Z</dcterms:created>
  <dcterms:modified xsi:type="dcterms:W3CDTF">2025-07-29T11:53:00Z</dcterms:modified>
</cp:coreProperties>
</file>