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2879625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E1131">
        <w:rPr>
          <w:b/>
          <w:sz w:val="26"/>
          <w:szCs w:val="26"/>
        </w:rPr>
        <w:t>11</w:t>
      </w:r>
      <w:r w:rsidR="00537B1B">
        <w:rPr>
          <w:b/>
          <w:sz w:val="26"/>
          <w:szCs w:val="26"/>
        </w:rPr>
        <w:t xml:space="preserve">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CD705B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E1131">
        <w:rPr>
          <w:b/>
          <w:sz w:val="26"/>
          <w:szCs w:val="26"/>
        </w:rPr>
        <w:t>32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7217EE40" w14:textId="77777777" w:rsidR="00CD705B" w:rsidRPr="00BE1131" w:rsidRDefault="00CD705B" w:rsidP="00CD705B">
      <w:pPr>
        <w:pStyle w:val="15"/>
        <w:spacing w:after="340" w:line="293" w:lineRule="auto"/>
        <w:ind w:left="360" w:firstLine="20"/>
        <w:jc w:val="center"/>
        <w:rPr>
          <w:sz w:val="28"/>
          <w:szCs w:val="28"/>
        </w:rPr>
      </w:pPr>
      <w:r w:rsidRPr="00BE1131">
        <w:rPr>
          <w:b/>
          <w:bCs/>
          <w:sz w:val="28"/>
          <w:szCs w:val="28"/>
        </w:rPr>
        <w:t>Об утверждении муниципального графика проведения семинаров по выявлению причин низких образовательных результатов</w:t>
      </w:r>
    </w:p>
    <w:p w14:paraId="70A9F23A" w14:textId="77777777" w:rsidR="00BE1131" w:rsidRDefault="00CD705B" w:rsidP="00BE1131">
      <w:pPr>
        <w:pStyle w:val="15"/>
        <w:spacing w:after="580" w:line="300" w:lineRule="auto"/>
        <w:ind w:firstLine="380"/>
        <w:rPr>
          <w:sz w:val="28"/>
          <w:szCs w:val="28"/>
        </w:rPr>
      </w:pPr>
      <w:r w:rsidRPr="00BE1131">
        <w:rPr>
          <w:sz w:val="28"/>
          <w:szCs w:val="28"/>
        </w:rPr>
        <w:t>В целях эффективной подготовки выпускников к государственной итоговой аттестации по программам основного общего и среднего образования на территории М</w:t>
      </w:r>
      <w:r w:rsidR="00BE1131" w:rsidRPr="00BE1131">
        <w:rPr>
          <w:sz w:val="28"/>
          <w:szCs w:val="28"/>
        </w:rPr>
        <w:t>Р</w:t>
      </w:r>
      <w:r w:rsidRPr="00BE1131">
        <w:rPr>
          <w:sz w:val="28"/>
          <w:szCs w:val="28"/>
        </w:rPr>
        <w:t xml:space="preserve"> «</w:t>
      </w:r>
      <w:r w:rsidR="00BE1131" w:rsidRPr="00BE1131">
        <w:rPr>
          <w:sz w:val="28"/>
          <w:szCs w:val="28"/>
        </w:rPr>
        <w:t xml:space="preserve">Ботлихский </w:t>
      </w:r>
      <w:r w:rsidRPr="00BE1131">
        <w:rPr>
          <w:sz w:val="28"/>
          <w:szCs w:val="28"/>
        </w:rPr>
        <w:t>район» и обмена педагогическим опытом</w:t>
      </w:r>
      <w:r w:rsidR="00BE1131">
        <w:rPr>
          <w:sz w:val="28"/>
          <w:szCs w:val="28"/>
        </w:rPr>
        <w:t xml:space="preserve"> </w:t>
      </w:r>
    </w:p>
    <w:p w14:paraId="0F445059" w14:textId="3AEB51B2" w:rsidR="00CD705B" w:rsidRPr="00BE1131" w:rsidRDefault="00CD705B" w:rsidP="00BE1131">
      <w:pPr>
        <w:pStyle w:val="15"/>
        <w:spacing w:after="580" w:line="300" w:lineRule="auto"/>
        <w:ind w:firstLine="380"/>
        <w:rPr>
          <w:sz w:val="28"/>
          <w:szCs w:val="28"/>
        </w:rPr>
      </w:pPr>
      <w:r w:rsidRPr="00BE1131">
        <w:rPr>
          <w:b/>
          <w:bCs/>
          <w:sz w:val="28"/>
          <w:szCs w:val="28"/>
        </w:rPr>
        <w:t>ПРИКАЗЫВАЮ:</w:t>
      </w:r>
    </w:p>
    <w:p w14:paraId="49137C43" w14:textId="16B7FDFF" w:rsidR="00AD0BCC" w:rsidRPr="00BE1131" w:rsidRDefault="00CD705B" w:rsidP="00CD705B">
      <w:pPr>
        <w:pStyle w:val="a7"/>
        <w:numPr>
          <w:ilvl w:val="0"/>
          <w:numId w:val="27"/>
        </w:numPr>
        <w:rPr>
          <w:b/>
          <w:sz w:val="28"/>
          <w:szCs w:val="28"/>
        </w:rPr>
      </w:pPr>
      <w:r w:rsidRPr="00BE1131">
        <w:rPr>
          <w:sz w:val="28"/>
          <w:szCs w:val="28"/>
        </w:rPr>
        <w:t>Утвердить муниципальный график проведения семинаров учителями- предметниками по выявлению причин низких образовательных результатов.</w:t>
      </w:r>
    </w:p>
    <w:p w14:paraId="221183FC" w14:textId="77777777" w:rsidR="00AD0BCC" w:rsidRPr="00BE1131" w:rsidRDefault="00AD0BCC" w:rsidP="00D91242">
      <w:pPr>
        <w:ind w:firstLine="709"/>
        <w:rPr>
          <w:b/>
          <w:sz w:val="28"/>
          <w:szCs w:val="28"/>
        </w:rPr>
      </w:pPr>
    </w:p>
    <w:p w14:paraId="6983CE4B" w14:textId="77777777" w:rsidR="007E234E" w:rsidRPr="00BE1131" w:rsidRDefault="007E234E" w:rsidP="007E234E">
      <w:pPr>
        <w:numPr>
          <w:ilvl w:val="0"/>
          <w:numId w:val="27"/>
        </w:numPr>
        <w:rPr>
          <w:bCs/>
          <w:sz w:val="28"/>
          <w:szCs w:val="28"/>
        </w:rPr>
      </w:pPr>
      <w:r w:rsidRPr="00BE1131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BE1131" w:rsidRDefault="003C5E54" w:rsidP="007E234E">
      <w:pPr>
        <w:numPr>
          <w:ilvl w:val="0"/>
          <w:numId w:val="27"/>
        </w:numPr>
        <w:rPr>
          <w:b/>
          <w:sz w:val="28"/>
          <w:szCs w:val="28"/>
        </w:rPr>
      </w:pPr>
      <w:bookmarkStart w:id="0" w:name="bookmark17"/>
      <w:bookmarkEnd w:id="0"/>
      <w:r w:rsidRPr="00BE1131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BE1131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BE1131">
        <w:rPr>
          <w:b/>
          <w:sz w:val="28"/>
          <w:szCs w:val="28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2451EA2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BE1131">
        <w:rPr>
          <w:color w:val="000000" w:themeColor="text1"/>
          <w:sz w:val="26"/>
          <w:szCs w:val="26"/>
        </w:rPr>
        <w:t>11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0D6E9BC" w14:textId="77777777" w:rsidR="00BE1131" w:rsidRDefault="00BE1131" w:rsidP="00BE113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4AE8F43" wp14:editId="67BAF599">
                <wp:simplePos x="0" y="0"/>
                <wp:positionH relativeFrom="page">
                  <wp:align>right</wp:align>
                </wp:positionH>
                <wp:positionV relativeFrom="page">
                  <wp:posOffset>636104</wp:posOffset>
                </wp:positionV>
                <wp:extent cx="7556500" cy="10693400"/>
                <wp:effectExtent l="0" t="0" r="6350" b="0"/>
                <wp:wrapNone/>
                <wp:docPr id="979555659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85772C2" id="Shape 1" o:spid="_x0000_s1026" style="position:absolute;margin-left:543.8pt;margin-top:50.1pt;width:595pt;height:842pt;z-index:-251651072;visibility:visible;mso-wrap-style:square;mso-wrap-distance-left:9pt;mso-wrap-distance-top:0;mso-wrap-distance-right:9pt;mso-wrap-distance-bottom:0;mso-position-horizontal:right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10452B45" w14:textId="77777777" w:rsidR="00BE1131" w:rsidRDefault="00BE1131" w:rsidP="00BE1131">
      <w:pPr>
        <w:pStyle w:val="17"/>
        <w:keepNext/>
        <w:keepLines/>
        <w:spacing w:after="360"/>
        <w:ind w:left="0"/>
      </w:pPr>
    </w:p>
    <w:p w14:paraId="4899A51F" w14:textId="77777777" w:rsidR="00BE1131" w:rsidRDefault="00BE1131" w:rsidP="00BE1131">
      <w:pPr>
        <w:pStyle w:val="15"/>
        <w:spacing w:line="259" w:lineRule="auto"/>
        <w:ind w:left="340"/>
        <w:jc w:val="center"/>
      </w:pPr>
      <w:r>
        <w:rPr>
          <w:b/>
          <w:bCs/>
        </w:rPr>
        <w:t>График проведения семинаров по выявлению причин низких образовательных результатов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5"/>
        <w:gridCol w:w="2890"/>
        <w:gridCol w:w="2966"/>
      </w:tblGrid>
      <w:tr w:rsidR="00BE1131" w14:paraId="30CD0369" w14:textId="77777777" w:rsidTr="002762EB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6072CC" w14:textId="77777777" w:rsidR="00BE1131" w:rsidRDefault="00BE1131" w:rsidP="002762EB">
            <w:pPr>
              <w:pStyle w:val="af3"/>
              <w:spacing w:line="240" w:lineRule="auto"/>
              <w:jc w:val="center"/>
            </w:pPr>
            <w:r>
              <w:rPr>
                <w:b/>
                <w:bCs/>
              </w:rPr>
              <w:t>Тема семинара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20E277" w14:textId="77777777" w:rsidR="00BE1131" w:rsidRDefault="00BE1131" w:rsidP="002762EB">
            <w:pPr>
              <w:pStyle w:val="af3"/>
              <w:spacing w:line="254" w:lineRule="auto"/>
              <w:jc w:val="center"/>
            </w:pPr>
            <w:r>
              <w:rPr>
                <w:b/>
                <w:bCs/>
              </w:rPr>
              <w:t>Организаторы и участники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9CA75A" w14:textId="77777777" w:rsidR="00BE1131" w:rsidRDefault="00BE1131" w:rsidP="002762EB">
            <w:pPr>
              <w:pStyle w:val="af3"/>
              <w:spacing w:line="317" w:lineRule="auto"/>
              <w:jc w:val="center"/>
            </w:pPr>
            <w:r>
              <w:rPr>
                <w:b/>
                <w:bCs/>
              </w:rPr>
              <w:t>Сроки проведения</w:t>
            </w:r>
          </w:p>
        </w:tc>
      </w:tr>
      <w:tr w:rsidR="00BE1131" w14:paraId="7E4B427C" w14:textId="77777777" w:rsidTr="002762EB">
        <w:tblPrEx>
          <w:tblCellMar>
            <w:top w:w="0" w:type="dxa"/>
            <w:bottom w:w="0" w:type="dxa"/>
          </w:tblCellMar>
        </w:tblPrEx>
        <w:trPr>
          <w:trHeight w:hRule="exact" w:val="3005"/>
          <w:jc w:val="center"/>
        </w:trPr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089335" w14:textId="77777777" w:rsidR="00BE1131" w:rsidRDefault="00BE1131" w:rsidP="002762EB">
            <w:pPr>
              <w:pStyle w:val="af3"/>
              <w:spacing w:line="298" w:lineRule="auto"/>
            </w:pPr>
            <w:r>
              <w:t>Организация методической работы в школах на 2024-</w:t>
            </w:r>
            <w:r>
              <w:softHyphen/>
              <w:t>2025 учебный год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043DB6" w14:textId="77777777" w:rsidR="00BE1131" w:rsidRDefault="00BE1131" w:rsidP="002762EB">
            <w:pPr>
              <w:pStyle w:val="af3"/>
              <w:spacing w:line="298" w:lineRule="auto"/>
            </w:pPr>
            <w:r>
              <w:t>Методическая служба;</w:t>
            </w:r>
          </w:p>
          <w:p w14:paraId="75C02058" w14:textId="77777777" w:rsidR="00BE1131" w:rsidRDefault="00BE1131" w:rsidP="002762EB">
            <w:pPr>
              <w:pStyle w:val="af3"/>
              <w:spacing w:line="298" w:lineRule="auto"/>
            </w:pPr>
            <w:r>
              <w:t>заместители</w:t>
            </w:r>
          </w:p>
          <w:p w14:paraId="66A5B6C5" w14:textId="77777777" w:rsidR="00BE1131" w:rsidRDefault="00BE1131" w:rsidP="002762EB">
            <w:pPr>
              <w:pStyle w:val="af3"/>
              <w:spacing w:line="298" w:lineRule="auto"/>
            </w:pPr>
            <w:r>
              <w:t>директоров общеобразовательных организаций МР «Ботлихский район»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61857F" w14:textId="77777777" w:rsidR="00BE1131" w:rsidRDefault="00BE1131" w:rsidP="002762EB">
            <w:pPr>
              <w:pStyle w:val="af3"/>
              <w:spacing w:line="240" w:lineRule="auto"/>
            </w:pPr>
            <w:r>
              <w:t>Сентябрь, 2024 г.</w:t>
            </w:r>
          </w:p>
        </w:tc>
      </w:tr>
    </w:tbl>
    <w:p w14:paraId="284277E0" w14:textId="77777777" w:rsidR="00BE1131" w:rsidRDefault="00BE1131" w:rsidP="00BE1131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0"/>
        <w:gridCol w:w="2890"/>
        <w:gridCol w:w="2971"/>
      </w:tblGrid>
      <w:tr w:rsidR="00BE1131" w14:paraId="62131836" w14:textId="77777777" w:rsidTr="002762EB">
        <w:tblPrEx>
          <w:tblCellMar>
            <w:top w:w="0" w:type="dxa"/>
            <w:bottom w:w="0" w:type="dxa"/>
          </w:tblCellMar>
        </w:tblPrEx>
        <w:trPr>
          <w:trHeight w:hRule="exact" w:val="2990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FD8459" w14:textId="02098FFD" w:rsidR="00BE1131" w:rsidRPr="00BE1131" w:rsidRDefault="00BE1131" w:rsidP="002762EB">
            <w:pPr>
              <w:pStyle w:val="af3"/>
              <w:spacing w:before="80" w:line="293" w:lineRule="auto"/>
            </w:pPr>
            <w:r w:rsidRPr="00BE1131">
              <w:t>Обеспечение перехода школ в режим эффективного функционирования и развития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B181B" w14:textId="77777777" w:rsidR="00BE1131" w:rsidRDefault="00BE1131" w:rsidP="002762EB">
            <w:pPr>
              <w:pStyle w:val="af3"/>
            </w:pPr>
            <w:r>
              <w:t>Методическая служба;</w:t>
            </w:r>
          </w:p>
          <w:p w14:paraId="1A68B27B" w14:textId="77777777" w:rsidR="00BE1131" w:rsidRDefault="00BE1131" w:rsidP="002762EB">
            <w:pPr>
              <w:pStyle w:val="af3"/>
            </w:pPr>
            <w:r>
              <w:t>заместители</w:t>
            </w:r>
          </w:p>
          <w:p w14:paraId="3D93D706" w14:textId="77777777" w:rsidR="00BE1131" w:rsidRDefault="00BE1131" w:rsidP="002762EB">
            <w:pPr>
              <w:pStyle w:val="af3"/>
            </w:pPr>
            <w:r>
              <w:t>директоров общеобразовательных организаций МР «Ботлихский район»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ACDFD0" w14:textId="77777777" w:rsidR="00BE1131" w:rsidRDefault="00BE1131" w:rsidP="002762EB">
            <w:pPr>
              <w:pStyle w:val="af3"/>
              <w:spacing w:before="160" w:line="240" w:lineRule="auto"/>
            </w:pPr>
            <w:r>
              <w:t>Октябрь, 2024 г.</w:t>
            </w:r>
          </w:p>
        </w:tc>
      </w:tr>
      <w:tr w:rsidR="00BE1131" w14:paraId="2AEC70B6" w14:textId="77777777" w:rsidTr="002762EB">
        <w:tblPrEx>
          <w:tblCellMar>
            <w:top w:w="0" w:type="dxa"/>
            <w:bottom w:w="0" w:type="dxa"/>
          </w:tblCellMar>
        </w:tblPrEx>
        <w:trPr>
          <w:trHeight w:hRule="exact" w:val="2981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94ADF4" w14:textId="77777777" w:rsidR="00BE1131" w:rsidRDefault="00BE1131" w:rsidP="002762EB">
            <w:pPr>
              <w:pStyle w:val="af3"/>
              <w:spacing w:line="298" w:lineRule="auto"/>
            </w:pPr>
            <w:r>
              <w:t>Формирующее оценивание как инструмент эффективного преподавания современного учителя»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2376B" w14:textId="77777777" w:rsidR="00BE1131" w:rsidRDefault="00BE1131" w:rsidP="002762EB">
            <w:pPr>
              <w:pStyle w:val="af3"/>
              <w:spacing w:line="293" w:lineRule="auto"/>
            </w:pPr>
            <w:r>
              <w:t>Методическая служба;</w:t>
            </w:r>
          </w:p>
          <w:p w14:paraId="7474CC2D" w14:textId="77777777" w:rsidR="00BE1131" w:rsidRDefault="00BE1131" w:rsidP="002762EB">
            <w:pPr>
              <w:pStyle w:val="af3"/>
              <w:spacing w:line="293" w:lineRule="auto"/>
            </w:pPr>
            <w:r>
              <w:t>заместители</w:t>
            </w:r>
          </w:p>
          <w:p w14:paraId="3FC9BF0D" w14:textId="77777777" w:rsidR="00BE1131" w:rsidRDefault="00BE1131" w:rsidP="002762EB">
            <w:pPr>
              <w:pStyle w:val="af3"/>
              <w:spacing w:line="293" w:lineRule="auto"/>
            </w:pPr>
            <w:r>
              <w:t>директоров общеобразовательных организаций МР «Ботлихский район»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B3345C" w14:textId="77777777" w:rsidR="00BE1131" w:rsidRDefault="00BE1131" w:rsidP="002762EB">
            <w:pPr>
              <w:pStyle w:val="af3"/>
              <w:spacing w:line="240" w:lineRule="auto"/>
            </w:pPr>
            <w:r>
              <w:t>Декабрь, 2024 г.</w:t>
            </w:r>
          </w:p>
        </w:tc>
      </w:tr>
      <w:tr w:rsidR="00BE1131" w14:paraId="5C9D7754" w14:textId="77777777" w:rsidTr="002762EB">
        <w:tblPrEx>
          <w:tblCellMar>
            <w:top w:w="0" w:type="dxa"/>
            <w:bottom w:w="0" w:type="dxa"/>
          </w:tblCellMar>
        </w:tblPrEx>
        <w:trPr>
          <w:trHeight w:hRule="exact" w:val="2962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ACADF0" w14:textId="77777777" w:rsidR="00BE1131" w:rsidRDefault="00BE1131" w:rsidP="002762EB">
            <w:pPr>
              <w:pStyle w:val="af3"/>
              <w:spacing w:line="293" w:lineRule="auto"/>
            </w:pPr>
            <w:r>
              <w:t>Выездные заседания Методической лаборатории «Технологии исследования урока»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99B664" w14:textId="77777777" w:rsidR="00BE1131" w:rsidRDefault="00BE1131" w:rsidP="002762EB">
            <w:pPr>
              <w:pStyle w:val="af3"/>
              <w:spacing w:line="293" w:lineRule="auto"/>
            </w:pPr>
            <w:r>
              <w:t>Методическая служба; заместители директоров общеобразовательных организаций МР «Ботлихский район»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F6EAE1" w14:textId="77777777" w:rsidR="00BE1131" w:rsidRDefault="00BE1131" w:rsidP="002762EB">
            <w:pPr>
              <w:pStyle w:val="af3"/>
              <w:spacing w:before="140" w:line="240" w:lineRule="auto"/>
            </w:pPr>
            <w:r>
              <w:t>Январь, 2025 г.</w:t>
            </w:r>
          </w:p>
        </w:tc>
      </w:tr>
      <w:tr w:rsidR="00BE1131" w14:paraId="07BD014F" w14:textId="77777777" w:rsidTr="002762EB">
        <w:tblPrEx>
          <w:tblCellMar>
            <w:top w:w="0" w:type="dxa"/>
            <w:bottom w:w="0" w:type="dxa"/>
          </w:tblCellMar>
        </w:tblPrEx>
        <w:trPr>
          <w:trHeight w:hRule="exact" w:val="3000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F7B732" w14:textId="0A25A2BE" w:rsidR="00BE1131" w:rsidRDefault="00BE1131" w:rsidP="002762EB">
            <w:pPr>
              <w:pStyle w:val="af3"/>
              <w:spacing w:line="298" w:lineRule="auto"/>
            </w:pPr>
            <w:r>
              <w:lastRenderedPageBreak/>
              <w:t>Функциональная грамотность как результат образовательной деятельности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3BBF4B" w14:textId="77777777" w:rsidR="00BE1131" w:rsidRDefault="00BE1131" w:rsidP="002762EB">
            <w:pPr>
              <w:pStyle w:val="af3"/>
            </w:pPr>
            <w:r>
              <w:t>Методическая служба;</w:t>
            </w:r>
          </w:p>
          <w:p w14:paraId="7826A10B" w14:textId="77777777" w:rsidR="00BE1131" w:rsidRDefault="00BE1131" w:rsidP="002762EB">
            <w:pPr>
              <w:pStyle w:val="af3"/>
            </w:pPr>
            <w:r>
              <w:t>заместители</w:t>
            </w:r>
          </w:p>
          <w:p w14:paraId="7CFD2C7C" w14:textId="77777777" w:rsidR="00BE1131" w:rsidRDefault="00BE1131" w:rsidP="002762EB">
            <w:pPr>
              <w:pStyle w:val="af3"/>
            </w:pPr>
            <w:r>
              <w:t>директоров общеобразовательных организаций МР «Ботлихский район»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A09D3E" w14:textId="77777777" w:rsidR="00BE1131" w:rsidRDefault="00BE1131" w:rsidP="002762EB">
            <w:pPr>
              <w:pStyle w:val="af3"/>
              <w:spacing w:line="240" w:lineRule="auto"/>
            </w:pPr>
            <w:r>
              <w:t>Февраль, 2025 г.</w:t>
            </w:r>
          </w:p>
        </w:tc>
      </w:tr>
    </w:tbl>
    <w:p w14:paraId="78E7E67F" w14:textId="77777777" w:rsidR="00BE1131" w:rsidRDefault="00BE1131" w:rsidP="00BE113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A6CDCF4" wp14:editId="0D65457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2060083672" name="Shape 2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A9B3313" id="Shape 26" o:spid="_x0000_s1026" style="position:absolute;margin-left:0;margin-top:0;width:595pt;height:842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" fillcolor="#feffff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3829C2E" w14:textId="77777777" w:rsidR="00BE1131" w:rsidRDefault="00BE1131" w:rsidP="00BE1131">
      <w:pPr>
        <w:spacing w:line="1" w:lineRule="exact"/>
      </w:pPr>
    </w:p>
    <w:p w14:paraId="45079FFD" w14:textId="2708D6E4" w:rsidR="00800E7E" w:rsidRDefault="00CD705B" w:rsidP="00800E7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928B136" wp14:editId="492329ED">
                <wp:simplePos x="0" y="0"/>
                <wp:positionH relativeFrom="page">
                  <wp:posOffset>523875</wp:posOffset>
                </wp:positionH>
                <wp:positionV relativeFrom="page">
                  <wp:posOffset>648970</wp:posOffset>
                </wp:positionV>
                <wp:extent cx="7556500" cy="1069340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77A85FF" id="Shape 26" o:spid="_x0000_s1026" style="position:absolute;margin-left:41.25pt;margin-top:51.1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" fillcolor="#feffff" stroked="f">
                <o:lock v:ext="edit" rotation="t" position="t"/>
                <w10:wrap anchorx="page" anchory="page"/>
              </v:rect>
            </w:pict>
          </mc:Fallback>
        </mc:AlternateContent>
      </w: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508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E1131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D705B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16">
    <w:name w:val="Заголовок №1_"/>
    <w:basedOn w:val="a0"/>
    <w:link w:val="17"/>
    <w:rsid w:val="00BE1131"/>
    <w:rPr>
      <w:b/>
      <w:bCs/>
      <w:color w:val="1F2225"/>
      <w:sz w:val="32"/>
      <w:szCs w:val="32"/>
    </w:rPr>
  </w:style>
  <w:style w:type="character" w:customStyle="1" w:styleId="af2">
    <w:name w:val="Другое_"/>
    <w:basedOn w:val="a0"/>
    <w:link w:val="af3"/>
    <w:rsid w:val="00BE1131"/>
    <w:rPr>
      <w:color w:val="1F2225"/>
      <w:sz w:val="26"/>
      <w:szCs w:val="26"/>
    </w:rPr>
  </w:style>
  <w:style w:type="paragraph" w:customStyle="1" w:styleId="17">
    <w:name w:val="Заголовок №1"/>
    <w:basedOn w:val="a"/>
    <w:link w:val="16"/>
    <w:rsid w:val="00BE1131"/>
    <w:pPr>
      <w:suppressAutoHyphens w:val="0"/>
      <w:spacing w:after="170"/>
      <w:ind w:left="1530"/>
      <w:outlineLvl w:val="0"/>
    </w:pPr>
    <w:rPr>
      <w:b/>
      <w:bCs/>
      <w:color w:val="1F2225"/>
      <w:sz w:val="32"/>
      <w:szCs w:val="32"/>
    </w:rPr>
  </w:style>
  <w:style w:type="paragraph" w:customStyle="1" w:styleId="af3">
    <w:name w:val="Другое"/>
    <w:basedOn w:val="a"/>
    <w:link w:val="af2"/>
    <w:rsid w:val="00BE1131"/>
    <w:pPr>
      <w:suppressAutoHyphens w:val="0"/>
      <w:spacing w:line="295" w:lineRule="auto"/>
    </w:pPr>
    <w:rPr>
      <w:color w:val="1F2225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2024-10-30T11:24:00Z</cp:lastPrinted>
  <dcterms:created xsi:type="dcterms:W3CDTF">2025-07-31T07:22:00Z</dcterms:created>
  <dcterms:modified xsi:type="dcterms:W3CDTF">2025-07-31T07:29:00Z</dcterms:modified>
</cp:coreProperties>
</file>