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A940A8" w:rsidRDefault="00A940A8" w:rsidP="00A940A8">
      <w:pPr>
        <w:rPr>
          <w:sz w:val="28"/>
          <w:szCs w:val="28"/>
        </w:rPr>
      </w:pPr>
      <w:r>
        <w:rPr>
          <w:sz w:val="28"/>
          <w:szCs w:val="28"/>
        </w:rPr>
        <w:t xml:space="preserve">от  « </w:t>
      </w:r>
      <w:r w:rsidR="00E45987">
        <w:rPr>
          <w:sz w:val="28"/>
          <w:szCs w:val="28"/>
        </w:rPr>
        <w:t>22</w:t>
      </w:r>
      <w:r>
        <w:rPr>
          <w:sz w:val="28"/>
          <w:szCs w:val="28"/>
        </w:rPr>
        <w:t xml:space="preserve">  »     </w:t>
      </w:r>
      <w:r w:rsidR="00E45987">
        <w:rPr>
          <w:sz w:val="28"/>
          <w:szCs w:val="28"/>
        </w:rPr>
        <w:t>06</w:t>
      </w:r>
      <w:r w:rsidR="00EC5533">
        <w:rPr>
          <w:sz w:val="28"/>
          <w:szCs w:val="28"/>
        </w:rPr>
        <w:t xml:space="preserve">       </w:t>
      </w:r>
      <w:r w:rsidR="00DE2595">
        <w:rPr>
          <w:sz w:val="28"/>
          <w:szCs w:val="28"/>
        </w:rPr>
        <w:t>201</w:t>
      </w:r>
      <w:r w:rsidR="00D933A8">
        <w:rPr>
          <w:sz w:val="28"/>
          <w:szCs w:val="28"/>
        </w:rPr>
        <w:t>6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</w:t>
      </w:r>
      <w:r w:rsidR="00E45987">
        <w:rPr>
          <w:sz w:val="28"/>
          <w:szCs w:val="28"/>
        </w:rPr>
        <w:t>37</w:t>
      </w:r>
    </w:p>
    <w:p w:rsidR="009E0EE1" w:rsidRPr="00645433" w:rsidRDefault="009E0EE1" w:rsidP="00A940A8">
      <w:pPr>
        <w:rPr>
          <w:sz w:val="28"/>
          <w:szCs w:val="28"/>
        </w:rPr>
      </w:pPr>
    </w:p>
    <w:p w:rsidR="00700AD8" w:rsidRDefault="00700AD8" w:rsidP="00700AD8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5F07A9" w:rsidRDefault="005F07A9" w:rsidP="005F07A9">
      <w:pPr>
        <w:spacing w:before="30" w:after="3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>
        <w:rPr>
          <w:b/>
          <w:bCs/>
          <w:color w:val="000000"/>
          <w:sz w:val="28"/>
          <w:szCs w:val="28"/>
        </w:rPr>
        <w:t xml:space="preserve">Положения </w:t>
      </w:r>
      <w:r>
        <w:rPr>
          <w:b/>
          <w:bCs/>
          <w:sz w:val="28"/>
          <w:szCs w:val="28"/>
        </w:rPr>
        <w:t xml:space="preserve">о награждении  выпускников </w:t>
      </w:r>
      <w:r>
        <w:rPr>
          <w:b/>
          <w:color w:val="000000"/>
          <w:sz w:val="28"/>
          <w:szCs w:val="28"/>
        </w:rPr>
        <w:t xml:space="preserve">XI </w:t>
      </w:r>
      <w:r>
        <w:rPr>
          <w:b/>
          <w:bCs/>
          <w:sz w:val="28"/>
          <w:szCs w:val="28"/>
        </w:rPr>
        <w:t xml:space="preserve"> классов</w:t>
      </w:r>
    </w:p>
    <w:p w:rsidR="005F07A9" w:rsidRDefault="005F07A9" w:rsidP="005F07A9">
      <w:pPr>
        <w:spacing w:before="30" w:after="30"/>
        <w:jc w:val="center"/>
        <w:rPr>
          <w:b/>
          <w:bCs/>
          <w:sz w:val="28"/>
          <w:szCs w:val="28"/>
        </w:rPr>
      </w:pPr>
      <w:r>
        <w:rPr>
          <w:b/>
          <w:color w:val="000000"/>
          <w:sz w:val="28"/>
          <w:szCs w:val="28"/>
        </w:rPr>
        <w:t>Образовательных</w:t>
      </w:r>
      <w:r>
        <w:rPr>
          <w:b/>
          <w:sz w:val="28"/>
          <w:szCs w:val="28"/>
        </w:rPr>
        <w:t xml:space="preserve"> учреждений  Ботлихского района </w:t>
      </w:r>
      <w:r>
        <w:rPr>
          <w:b/>
          <w:bCs/>
          <w:sz w:val="28"/>
          <w:szCs w:val="28"/>
        </w:rPr>
        <w:t xml:space="preserve"> </w:t>
      </w:r>
    </w:p>
    <w:p w:rsidR="005F07A9" w:rsidRDefault="005F07A9" w:rsidP="005F07A9">
      <w:pPr>
        <w:spacing w:before="30" w:after="3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золотой медалью «За особые успехи в учении»</w:t>
      </w:r>
    </w:p>
    <w:p w:rsidR="005F07A9" w:rsidRDefault="005F07A9" w:rsidP="005F07A9">
      <w:pPr>
        <w:shd w:val="clear" w:color="auto" w:fill="FFFFFF"/>
        <w:tabs>
          <w:tab w:val="left" w:pos="7229"/>
        </w:tabs>
        <w:rPr>
          <w:b/>
          <w:sz w:val="28"/>
          <w:szCs w:val="28"/>
        </w:rPr>
      </w:pPr>
    </w:p>
    <w:p w:rsidR="005F07A9" w:rsidRDefault="005F07A9" w:rsidP="005F07A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ст. 34, 77 Федерального закона от 29 декабря 2012 года № 273–ФЗ «Об образовании в Российской Федерации», в части  реализации академического права обучающихся в образовательных учреждениях Ботлихского района  на поощрение за успехи в учебной деятельности </w:t>
      </w:r>
      <w:proofErr w:type="gramEnd"/>
    </w:p>
    <w:p w:rsidR="005F07A9" w:rsidRDefault="005F07A9" w:rsidP="005F07A9">
      <w:pPr>
        <w:ind w:firstLine="709"/>
        <w:jc w:val="both"/>
        <w:rPr>
          <w:sz w:val="28"/>
          <w:szCs w:val="28"/>
        </w:rPr>
      </w:pPr>
    </w:p>
    <w:p w:rsidR="005F07A9" w:rsidRDefault="005F07A9" w:rsidP="005F07A9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5F07A9" w:rsidRDefault="005F07A9" w:rsidP="005F07A9">
      <w:pPr>
        <w:ind w:firstLine="851"/>
        <w:jc w:val="both"/>
        <w:rPr>
          <w:b/>
          <w:sz w:val="28"/>
          <w:szCs w:val="28"/>
        </w:rPr>
      </w:pPr>
    </w:p>
    <w:p w:rsidR="005F07A9" w:rsidRDefault="005F07A9" w:rsidP="005F07A9">
      <w:pPr>
        <w:widowControl/>
        <w:numPr>
          <w:ilvl w:val="0"/>
          <w:numId w:val="42"/>
        </w:numPr>
        <w:suppressAutoHyphens w:val="0"/>
        <w:spacing w:before="30" w:after="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>
        <w:rPr>
          <w:bCs/>
          <w:color w:val="000000"/>
          <w:sz w:val="28"/>
          <w:szCs w:val="28"/>
        </w:rPr>
        <w:t xml:space="preserve">Положение </w:t>
      </w:r>
      <w:r>
        <w:rPr>
          <w:bCs/>
          <w:sz w:val="28"/>
          <w:szCs w:val="28"/>
        </w:rPr>
        <w:t xml:space="preserve">о награждении выпускников </w:t>
      </w:r>
      <w:r>
        <w:rPr>
          <w:color w:val="000000"/>
          <w:sz w:val="28"/>
          <w:szCs w:val="28"/>
        </w:rPr>
        <w:t xml:space="preserve">XI </w:t>
      </w:r>
      <w:r>
        <w:rPr>
          <w:bCs/>
          <w:sz w:val="28"/>
          <w:szCs w:val="28"/>
        </w:rPr>
        <w:t xml:space="preserve"> классов </w:t>
      </w:r>
      <w:r>
        <w:rPr>
          <w:color w:val="000000"/>
          <w:sz w:val="28"/>
          <w:szCs w:val="28"/>
        </w:rPr>
        <w:t>образовательных</w:t>
      </w:r>
      <w:r>
        <w:rPr>
          <w:sz w:val="28"/>
          <w:szCs w:val="28"/>
        </w:rPr>
        <w:t xml:space="preserve"> организаций </w:t>
      </w:r>
      <w:r w:rsidR="007041CF">
        <w:rPr>
          <w:bCs/>
          <w:sz w:val="28"/>
          <w:szCs w:val="28"/>
        </w:rPr>
        <w:t xml:space="preserve">Ботлихского района </w:t>
      </w:r>
      <w:r>
        <w:rPr>
          <w:bCs/>
          <w:sz w:val="28"/>
          <w:szCs w:val="28"/>
        </w:rPr>
        <w:t xml:space="preserve"> золотой медалью «За особые успехи в учении» </w:t>
      </w:r>
      <w:r>
        <w:rPr>
          <w:sz w:val="28"/>
          <w:szCs w:val="28"/>
        </w:rPr>
        <w:t>(приложение).</w:t>
      </w:r>
    </w:p>
    <w:p w:rsidR="005F07A9" w:rsidRDefault="005F07A9" w:rsidP="005F07A9">
      <w:pPr>
        <w:widowControl/>
        <w:suppressAutoHyphens w:val="0"/>
        <w:spacing w:before="30" w:after="30"/>
        <w:ind w:left="360"/>
        <w:jc w:val="both"/>
        <w:rPr>
          <w:sz w:val="28"/>
          <w:szCs w:val="28"/>
        </w:rPr>
      </w:pPr>
    </w:p>
    <w:p w:rsidR="005F07A9" w:rsidRDefault="005F07A9" w:rsidP="005F07A9">
      <w:pPr>
        <w:widowControl/>
        <w:numPr>
          <w:ilvl w:val="0"/>
          <w:numId w:val="42"/>
        </w:numPr>
        <w:suppressAutoHyphens w:val="0"/>
        <w:spacing w:before="30" w:after="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 исполнения настоящего приказа возложить на заместителя начальника Сулейманову Д.И.. </w:t>
      </w:r>
    </w:p>
    <w:p w:rsidR="0075456D" w:rsidRDefault="0075456D" w:rsidP="0075456D">
      <w:pPr>
        <w:tabs>
          <w:tab w:val="left" w:pos="260"/>
        </w:tabs>
      </w:pPr>
    </w:p>
    <w:p w:rsidR="00793752" w:rsidRPr="005F07A9" w:rsidRDefault="00793752" w:rsidP="005F07A9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</w:p>
    <w:p w:rsidR="00C04E55" w:rsidRPr="009D3968" w:rsidRDefault="00545FAC" w:rsidP="009D3968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  <w:r w:rsidRPr="009D3968">
        <w:rPr>
          <w:b/>
          <w:sz w:val="28"/>
          <w:szCs w:val="28"/>
        </w:rPr>
        <w:t>Н</w:t>
      </w:r>
      <w:r w:rsidR="00C04E55" w:rsidRPr="009D3968">
        <w:rPr>
          <w:b/>
          <w:sz w:val="28"/>
          <w:szCs w:val="28"/>
        </w:rPr>
        <w:t>ачальник</w:t>
      </w:r>
      <w:r w:rsidRPr="009D3968">
        <w:rPr>
          <w:b/>
          <w:sz w:val="28"/>
          <w:szCs w:val="28"/>
        </w:rPr>
        <w:t xml:space="preserve"> </w:t>
      </w:r>
      <w:r w:rsidR="00C04E55" w:rsidRPr="009D3968">
        <w:rPr>
          <w:b/>
          <w:sz w:val="28"/>
          <w:szCs w:val="28"/>
        </w:rPr>
        <w:t xml:space="preserve">  управления образования </w:t>
      </w:r>
    </w:p>
    <w:p w:rsidR="005F07A9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545FAC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5F07A9" w:rsidRDefault="005F07A9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5F07A9" w:rsidRDefault="005F07A9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С приказом ознакомлена:</w:t>
      </w:r>
    </w:p>
    <w:p w:rsidR="005F07A9" w:rsidRDefault="005F07A9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C04E55" w:rsidRPr="005F1A72" w:rsidRDefault="00E45987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22.06</w:t>
      </w:r>
      <w:r w:rsidR="005F07A9">
        <w:rPr>
          <w:rFonts w:ascii="Times New Roman" w:hAnsi="Times New Roman"/>
          <w:b/>
          <w:noProof/>
          <w:sz w:val="28"/>
          <w:szCs w:val="28"/>
        </w:rPr>
        <w:t>.2016         Д.И.Сулейманова</w:t>
      </w:r>
      <w:r w:rsidR="00C04E55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793752" w:rsidRDefault="00C04E55" w:rsidP="0075456D">
      <w:pPr>
        <w:pStyle w:val="a7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</w:p>
    <w:p w:rsidR="00940593" w:rsidRDefault="00940593" w:rsidP="009D3968">
      <w:pPr>
        <w:pStyle w:val="a7"/>
        <w:spacing w:line="360" w:lineRule="auto"/>
        <w:rPr>
          <w:sz w:val="28"/>
          <w:szCs w:val="28"/>
        </w:rPr>
      </w:pPr>
    </w:p>
    <w:p w:rsidR="005F07A9" w:rsidRDefault="005F07A9" w:rsidP="005F07A9">
      <w:pPr>
        <w:jc w:val="right"/>
        <w:rPr>
          <w:szCs w:val="24"/>
        </w:rPr>
      </w:pPr>
      <w:r>
        <w:rPr>
          <w:szCs w:val="24"/>
        </w:rPr>
        <w:t xml:space="preserve">Приложение </w:t>
      </w:r>
    </w:p>
    <w:p w:rsidR="005F07A9" w:rsidRDefault="005F07A9" w:rsidP="005F07A9">
      <w:pPr>
        <w:jc w:val="right"/>
        <w:rPr>
          <w:szCs w:val="24"/>
        </w:rPr>
      </w:pPr>
      <w:r>
        <w:rPr>
          <w:szCs w:val="24"/>
        </w:rPr>
        <w:t xml:space="preserve">к приказу управления образования </w:t>
      </w:r>
    </w:p>
    <w:p w:rsidR="005F07A9" w:rsidRDefault="00E45987" w:rsidP="005F07A9">
      <w:pPr>
        <w:jc w:val="right"/>
        <w:rPr>
          <w:szCs w:val="24"/>
        </w:rPr>
      </w:pPr>
      <w:r>
        <w:rPr>
          <w:szCs w:val="24"/>
        </w:rPr>
        <w:t>от «22» июня  2016  года  № 37</w:t>
      </w:r>
    </w:p>
    <w:p w:rsidR="005F07A9" w:rsidRDefault="005F07A9" w:rsidP="005F07A9">
      <w:pPr>
        <w:spacing w:line="23" w:lineRule="atLeast"/>
        <w:ind w:firstLine="300"/>
        <w:jc w:val="center"/>
        <w:rPr>
          <w:b/>
          <w:bCs/>
          <w:color w:val="000000"/>
          <w:sz w:val="28"/>
          <w:szCs w:val="28"/>
        </w:rPr>
      </w:pPr>
    </w:p>
    <w:p w:rsidR="005F07A9" w:rsidRDefault="005F07A9" w:rsidP="005F07A9">
      <w:pPr>
        <w:spacing w:line="23" w:lineRule="atLeast"/>
        <w:ind w:firstLine="300"/>
        <w:jc w:val="center"/>
        <w:rPr>
          <w:b/>
          <w:bCs/>
          <w:color w:val="000000"/>
          <w:sz w:val="28"/>
          <w:szCs w:val="28"/>
        </w:rPr>
      </w:pPr>
    </w:p>
    <w:p w:rsidR="005F07A9" w:rsidRDefault="005F07A9" w:rsidP="005F07A9">
      <w:pPr>
        <w:spacing w:line="23" w:lineRule="atLeast"/>
        <w:ind w:firstLine="300"/>
        <w:jc w:val="center"/>
        <w:rPr>
          <w:b/>
          <w:bCs/>
          <w:color w:val="000000"/>
          <w:sz w:val="28"/>
          <w:szCs w:val="28"/>
        </w:rPr>
      </w:pPr>
    </w:p>
    <w:p w:rsidR="005F07A9" w:rsidRDefault="005F07A9" w:rsidP="005F07A9">
      <w:pPr>
        <w:spacing w:line="23" w:lineRule="atLeast"/>
        <w:ind w:firstLine="30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Положение</w:t>
      </w:r>
    </w:p>
    <w:p w:rsidR="005F07A9" w:rsidRDefault="005F07A9" w:rsidP="005F07A9">
      <w:pPr>
        <w:spacing w:line="23" w:lineRule="atLeast"/>
        <w:ind w:firstLine="30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 награждении выпускников </w:t>
      </w:r>
      <w:r>
        <w:rPr>
          <w:b/>
          <w:color w:val="000000"/>
          <w:sz w:val="28"/>
          <w:szCs w:val="28"/>
        </w:rPr>
        <w:t xml:space="preserve">XI </w:t>
      </w:r>
      <w:r>
        <w:rPr>
          <w:b/>
          <w:bCs/>
          <w:sz w:val="28"/>
          <w:szCs w:val="28"/>
        </w:rPr>
        <w:t xml:space="preserve"> классов </w:t>
      </w:r>
      <w:r>
        <w:rPr>
          <w:b/>
          <w:color w:val="000000"/>
          <w:sz w:val="28"/>
          <w:szCs w:val="28"/>
        </w:rPr>
        <w:t>образовательных</w:t>
      </w:r>
      <w:r>
        <w:rPr>
          <w:b/>
          <w:sz w:val="28"/>
          <w:szCs w:val="28"/>
        </w:rPr>
        <w:t xml:space="preserve"> учреждений Ботлихского района </w:t>
      </w:r>
      <w:r>
        <w:rPr>
          <w:b/>
          <w:bCs/>
          <w:sz w:val="28"/>
          <w:szCs w:val="28"/>
        </w:rPr>
        <w:t>золотой  медалью «За особые успехи в учении»</w:t>
      </w:r>
    </w:p>
    <w:p w:rsidR="005F07A9" w:rsidRDefault="005F07A9" w:rsidP="005F07A9">
      <w:pPr>
        <w:spacing w:line="23" w:lineRule="atLeast"/>
        <w:ind w:firstLine="300"/>
        <w:jc w:val="center"/>
        <w:rPr>
          <w:color w:val="000000"/>
          <w:sz w:val="28"/>
          <w:szCs w:val="28"/>
        </w:rPr>
      </w:pPr>
    </w:p>
    <w:p w:rsidR="005F07A9" w:rsidRDefault="005F07A9" w:rsidP="005F07A9">
      <w:pPr>
        <w:widowControl/>
        <w:numPr>
          <w:ilvl w:val="0"/>
          <w:numId w:val="43"/>
        </w:numPr>
        <w:suppressAutoHyphens w:val="0"/>
        <w:spacing w:line="23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5F07A9" w:rsidRDefault="005F07A9" w:rsidP="005F07A9">
      <w:pPr>
        <w:spacing w:line="23" w:lineRule="atLeast"/>
        <w:ind w:left="1020"/>
        <w:rPr>
          <w:b/>
          <w:sz w:val="28"/>
          <w:szCs w:val="28"/>
        </w:rPr>
      </w:pPr>
    </w:p>
    <w:p w:rsidR="005F07A9" w:rsidRDefault="005F07A9" w:rsidP="005F07A9">
      <w:pPr>
        <w:pStyle w:val="a8"/>
        <w:spacing w:line="23" w:lineRule="atLeast"/>
        <w:ind w:left="0" w:firstLine="708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1.1.</w:t>
      </w:r>
      <w:r>
        <w:rPr>
          <w:color w:val="000000"/>
          <w:sz w:val="28"/>
          <w:szCs w:val="28"/>
        </w:rPr>
        <w:tab/>
        <w:t xml:space="preserve">Настоящее Положение </w:t>
      </w:r>
      <w:r>
        <w:rPr>
          <w:bCs/>
          <w:sz w:val="28"/>
          <w:szCs w:val="28"/>
        </w:rPr>
        <w:t xml:space="preserve">о награждении выпускников </w:t>
      </w:r>
      <w:r>
        <w:rPr>
          <w:color w:val="000000"/>
          <w:sz w:val="28"/>
          <w:szCs w:val="28"/>
        </w:rPr>
        <w:t xml:space="preserve">XI </w:t>
      </w:r>
      <w:r>
        <w:rPr>
          <w:bCs/>
          <w:sz w:val="28"/>
          <w:szCs w:val="28"/>
        </w:rPr>
        <w:t xml:space="preserve"> классов </w:t>
      </w:r>
      <w:r>
        <w:rPr>
          <w:color w:val="000000"/>
          <w:sz w:val="28"/>
          <w:szCs w:val="28"/>
        </w:rPr>
        <w:t>образовательных</w:t>
      </w:r>
      <w:r>
        <w:rPr>
          <w:sz w:val="28"/>
          <w:szCs w:val="28"/>
        </w:rPr>
        <w:t xml:space="preserve"> учреждений Ботлихского района </w:t>
      </w:r>
      <w:r>
        <w:rPr>
          <w:bCs/>
          <w:sz w:val="28"/>
          <w:szCs w:val="28"/>
        </w:rPr>
        <w:t xml:space="preserve"> золотой   медалью «За особые успехи в учении» (далее – Положение) разработано в соответствии с Федеральным законом от 29 декабря 2012 года № 273 – ФЗ «Об образовании в Российской Федерации».</w:t>
      </w:r>
    </w:p>
    <w:p w:rsidR="005F07A9" w:rsidRDefault="005F07A9" w:rsidP="005F07A9">
      <w:pPr>
        <w:pStyle w:val="a8"/>
        <w:spacing w:line="23" w:lineRule="atLeast"/>
        <w:ind w:left="0" w:firstLine="708"/>
        <w:jc w:val="both"/>
        <w:rPr>
          <w:color w:val="333333"/>
          <w:sz w:val="28"/>
          <w:szCs w:val="28"/>
        </w:rPr>
      </w:pPr>
      <w:r>
        <w:rPr>
          <w:bCs/>
          <w:sz w:val="28"/>
          <w:szCs w:val="28"/>
        </w:rPr>
        <w:t>1.2.</w:t>
      </w:r>
      <w:r>
        <w:rPr>
          <w:bCs/>
          <w:sz w:val="28"/>
          <w:szCs w:val="28"/>
        </w:rPr>
        <w:tab/>
        <w:t xml:space="preserve"> </w:t>
      </w:r>
      <w:r>
        <w:rPr>
          <w:color w:val="000000"/>
          <w:sz w:val="28"/>
          <w:szCs w:val="28"/>
        </w:rPr>
        <w:t xml:space="preserve">Настоящее Положение обеспечивает реализацию </w:t>
      </w:r>
      <w:r>
        <w:rPr>
          <w:color w:val="333333"/>
          <w:sz w:val="28"/>
          <w:szCs w:val="28"/>
        </w:rPr>
        <w:t xml:space="preserve">академического права обучающихся </w:t>
      </w:r>
      <w:r>
        <w:rPr>
          <w:color w:val="000000"/>
          <w:sz w:val="28"/>
          <w:szCs w:val="28"/>
        </w:rPr>
        <w:t xml:space="preserve">образовательных </w:t>
      </w:r>
      <w:r>
        <w:rPr>
          <w:color w:val="333333"/>
          <w:sz w:val="28"/>
          <w:szCs w:val="28"/>
        </w:rPr>
        <w:t>учреждений Ботлихского района  (далее - район) на поощрение за успехи в учебной деятельности.</w:t>
      </w:r>
    </w:p>
    <w:p w:rsidR="005F07A9" w:rsidRDefault="005F07A9" w:rsidP="005F07A9">
      <w:pPr>
        <w:pStyle w:val="a8"/>
        <w:spacing w:line="23" w:lineRule="atLeast"/>
        <w:ind w:left="0" w:firstLine="708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>1.3.</w:t>
      </w:r>
      <w:r>
        <w:rPr>
          <w:color w:val="333333"/>
          <w:sz w:val="28"/>
          <w:szCs w:val="28"/>
        </w:rPr>
        <w:tab/>
      </w:r>
      <w:r>
        <w:rPr>
          <w:bCs/>
          <w:sz w:val="28"/>
          <w:szCs w:val="28"/>
        </w:rPr>
        <w:t>Управление  образования АМР «Ботлихский район» настоящим Положением учреждает региональную золотую медаль «За особые успехи в учении»  (далее – медаль)</w:t>
      </w:r>
      <w:r>
        <w:rPr>
          <w:sz w:val="28"/>
          <w:szCs w:val="28"/>
        </w:rPr>
        <w:t>.</w:t>
      </w:r>
    </w:p>
    <w:p w:rsidR="005F07A9" w:rsidRDefault="005F07A9" w:rsidP="005F07A9">
      <w:pPr>
        <w:pStyle w:val="a8"/>
        <w:spacing w:line="23" w:lineRule="atLeast"/>
        <w:ind w:left="0"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1.4.</w:t>
      </w:r>
      <w:r>
        <w:rPr>
          <w:sz w:val="28"/>
          <w:szCs w:val="28"/>
        </w:rPr>
        <w:tab/>
      </w:r>
      <w:r>
        <w:rPr>
          <w:sz w:val="28"/>
          <w:szCs w:val="28"/>
          <w:shd w:val="clear" w:color="auto" w:fill="FFFFFF"/>
        </w:rPr>
        <w:t>Данное Положение устанавливает порядок награждения медалью.</w:t>
      </w:r>
    </w:p>
    <w:p w:rsidR="005F07A9" w:rsidRDefault="005F07A9" w:rsidP="005F07A9">
      <w:pPr>
        <w:pStyle w:val="a8"/>
        <w:spacing w:line="23" w:lineRule="atLeast"/>
        <w:ind w:left="0" w:firstLine="708"/>
        <w:jc w:val="both"/>
        <w:rPr>
          <w:bCs/>
          <w:sz w:val="28"/>
          <w:szCs w:val="28"/>
        </w:rPr>
      </w:pPr>
    </w:p>
    <w:p w:rsidR="005F07A9" w:rsidRDefault="005F07A9" w:rsidP="005F07A9">
      <w:pPr>
        <w:spacing w:line="23" w:lineRule="atLeast"/>
        <w:ind w:firstLine="851"/>
        <w:jc w:val="both"/>
        <w:rPr>
          <w:sz w:val="28"/>
          <w:szCs w:val="28"/>
        </w:rPr>
      </w:pPr>
    </w:p>
    <w:p w:rsidR="005F07A9" w:rsidRDefault="005F07A9" w:rsidP="005F07A9">
      <w:pPr>
        <w:spacing w:line="23" w:lineRule="atLeast"/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Цель поощрения</w:t>
      </w:r>
    </w:p>
    <w:p w:rsidR="005F07A9" w:rsidRDefault="005F07A9" w:rsidP="005F07A9">
      <w:pPr>
        <w:spacing w:line="23" w:lineRule="atLeast"/>
        <w:ind w:firstLine="851"/>
        <w:jc w:val="both"/>
        <w:rPr>
          <w:b/>
          <w:sz w:val="28"/>
          <w:szCs w:val="28"/>
        </w:rPr>
      </w:pPr>
    </w:p>
    <w:p w:rsidR="005F07A9" w:rsidRDefault="005F07A9" w:rsidP="005F07A9">
      <w:pPr>
        <w:pStyle w:val="a8"/>
        <w:spacing w:line="23" w:lineRule="atLeast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sz w:val="28"/>
          <w:szCs w:val="28"/>
        </w:rPr>
        <w:tab/>
        <w:t xml:space="preserve">Медали учреждаются </w:t>
      </w:r>
      <w:r>
        <w:rPr>
          <w:bCs/>
          <w:sz w:val="28"/>
          <w:szCs w:val="28"/>
        </w:rPr>
        <w:t xml:space="preserve">для награждения выпускников </w:t>
      </w:r>
      <w:r>
        <w:rPr>
          <w:color w:val="000000"/>
          <w:sz w:val="28"/>
          <w:szCs w:val="28"/>
        </w:rPr>
        <w:t xml:space="preserve">XI </w:t>
      </w:r>
      <w:r>
        <w:rPr>
          <w:bCs/>
          <w:sz w:val="28"/>
          <w:szCs w:val="28"/>
        </w:rPr>
        <w:t xml:space="preserve"> классов </w:t>
      </w:r>
      <w:r>
        <w:rPr>
          <w:color w:val="000000"/>
          <w:sz w:val="28"/>
          <w:szCs w:val="28"/>
        </w:rPr>
        <w:t>образовательных</w:t>
      </w:r>
      <w:r>
        <w:rPr>
          <w:sz w:val="28"/>
          <w:szCs w:val="28"/>
        </w:rPr>
        <w:t xml:space="preserve"> организаций Ботлихского района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5F07A9" w:rsidRDefault="005F07A9" w:rsidP="005F07A9">
      <w:pPr>
        <w:pStyle w:val="a8"/>
        <w:spacing w:line="23" w:lineRule="atLeast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>
        <w:rPr>
          <w:sz w:val="28"/>
          <w:szCs w:val="28"/>
        </w:rPr>
        <w:tab/>
        <w:t xml:space="preserve">Медали учреждаются с целью </w:t>
      </w:r>
      <w:r>
        <w:rPr>
          <w:color w:val="333333"/>
          <w:sz w:val="28"/>
          <w:szCs w:val="28"/>
          <w:shd w:val="clear" w:color="auto" w:fill="FFFFFF"/>
        </w:rPr>
        <w:t xml:space="preserve">поощрения и признания </w:t>
      </w:r>
      <w:r>
        <w:rPr>
          <w:color w:val="252525"/>
          <w:sz w:val="28"/>
          <w:szCs w:val="28"/>
          <w:shd w:val="clear" w:color="auto" w:fill="FFFFFF"/>
        </w:rPr>
        <w:t xml:space="preserve">наилучших результатов учебной деятельности обучающихся </w:t>
      </w:r>
      <w:r>
        <w:rPr>
          <w:color w:val="000000"/>
          <w:sz w:val="28"/>
          <w:szCs w:val="28"/>
        </w:rPr>
        <w:t>образовательн</w:t>
      </w:r>
      <w:r>
        <w:rPr>
          <w:color w:val="252525"/>
          <w:sz w:val="28"/>
          <w:szCs w:val="28"/>
          <w:shd w:val="clear" w:color="auto" w:fill="FFFFFF"/>
        </w:rPr>
        <w:t>ых учреждений Ботлихского района.</w:t>
      </w:r>
    </w:p>
    <w:p w:rsidR="005F07A9" w:rsidRDefault="005F07A9" w:rsidP="005F07A9">
      <w:pPr>
        <w:spacing w:line="23" w:lineRule="atLeast"/>
        <w:ind w:firstLine="851"/>
        <w:jc w:val="both"/>
        <w:rPr>
          <w:b/>
          <w:sz w:val="28"/>
          <w:szCs w:val="28"/>
        </w:rPr>
      </w:pPr>
    </w:p>
    <w:p w:rsidR="005F07A9" w:rsidRDefault="005F07A9" w:rsidP="005F07A9">
      <w:pPr>
        <w:spacing w:line="23" w:lineRule="atLeast"/>
        <w:jc w:val="both"/>
        <w:rPr>
          <w:sz w:val="28"/>
          <w:szCs w:val="28"/>
        </w:rPr>
      </w:pPr>
    </w:p>
    <w:p w:rsidR="005F07A9" w:rsidRDefault="004B287D" w:rsidP="005F07A9">
      <w:pPr>
        <w:spacing w:line="23" w:lineRule="atLeast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III</w:t>
      </w:r>
      <w:r w:rsidR="005F07A9">
        <w:rPr>
          <w:b/>
          <w:bCs/>
          <w:sz w:val="28"/>
          <w:szCs w:val="28"/>
        </w:rPr>
        <w:t>. Порядок награждения</w:t>
      </w:r>
    </w:p>
    <w:p w:rsidR="005F07A9" w:rsidRDefault="005F07A9" w:rsidP="005F07A9">
      <w:pPr>
        <w:spacing w:line="23" w:lineRule="atLeast"/>
        <w:jc w:val="both"/>
        <w:rPr>
          <w:sz w:val="28"/>
          <w:szCs w:val="28"/>
        </w:rPr>
      </w:pPr>
    </w:p>
    <w:p w:rsidR="005F07A9" w:rsidRDefault="005F07A9" w:rsidP="005F07A9">
      <w:pPr>
        <w:pStyle w:val="a8"/>
        <w:widowControl/>
        <w:numPr>
          <w:ilvl w:val="1"/>
          <w:numId w:val="45"/>
        </w:numPr>
        <w:suppressAutoHyphens w:val="0"/>
        <w:spacing w:line="23" w:lineRule="atLeast"/>
        <w:ind w:left="0" w:firstLine="851"/>
        <w:jc w:val="both"/>
        <w:rPr>
          <w:color w:val="5D4B00"/>
          <w:sz w:val="28"/>
          <w:szCs w:val="28"/>
        </w:rPr>
      </w:pPr>
      <w:r>
        <w:rPr>
          <w:sz w:val="28"/>
          <w:szCs w:val="28"/>
        </w:rPr>
        <w:t>Золотой медалью «За особые успехи в учении»</w:t>
      </w:r>
      <w:r>
        <w:rPr>
          <w:color w:val="000000"/>
          <w:sz w:val="28"/>
          <w:szCs w:val="28"/>
        </w:rPr>
        <w:t xml:space="preserve"> награждаются независимо от формы получения образования выпускники XI</w:t>
      </w:r>
      <w:r w:rsidR="004B287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классов, получившие среднее общее</w:t>
      </w:r>
      <w:r w:rsidR="004B287D">
        <w:rPr>
          <w:color w:val="000000"/>
          <w:sz w:val="28"/>
          <w:szCs w:val="28"/>
        </w:rPr>
        <w:t xml:space="preserve"> образование в образовательных учреждениях</w:t>
      </w:r>
      <w:r>
        <w:rPr>
          <w:color w:val="000000"/>
          <w:sz w:val="28"/>
          <w:szCs w:val="28"/>
        </w:rPr>
        <w:t>, имеющих свидетельство о государственной аккредитации.</w:t>
      </w:r>
    </w:p>
    <w:p w:rsidR="005F07A9" w:rsidRDefault="005F07A9" w:rsidP="005F07A9">
      <w:pPr>
        <w:pStyle w:val="a8"/>
        <w:widowControl/>
        <w:numPr>
          <w:ilvl w:val="1"/>
          <w:numId w:val="45"/>
        </w:numPr>
        <w:suppressAutoHyphens w:val="0"/>
        <w:spacing w:line="23" w:lineRule="atLeast"/>
        <w:ind w:left="0" w:firstLine="851"/>
        <w:jc w:val="both"/>
        <w:rPr>
          <w:color w:val="5D4B00"/>
          <w:sz w:val="28"/>
          <w:szCs w:val="28"/>
        </w:rPr>
      </w:pPr>
      <w:r>
        <w:rPr>
          <w:b/>
          <w:sz w:val="28"/>
          <w:szCs w:val="28"/>
        </w:rPr>
        <w:t>Золотой медалью «За особые успехи в учении»</w:t>
      </w:r>
      <w:r>
        <w:rPr>
          <w:sz w:val="28"/>
          <w:szCs w:val="28"/>
        </w:rPr>
        <w:t xml:space="preserve"> награждаются выпускники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  <w:lang w:val="en-US"/>
        </w:rPr>
        <w:t>XI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 классов образовательных </w:t>
      </w:r>
      <w:r w:rsidR="004B287D">
        <w:rPr>
          <w:sz w:val="28"/>
          <w:szCs w:val="28"/>
        </w:rPr>
        <w:t>учреждений</w:t>
      </w:r>
      <w:r>
        <w:rPr>
          <w:sz w:val="28"/>
          <w:szCs w:val="28"/>
        </w:rPr>
        <w:t xml:space="preserve">, завершившие освоение образовательных программ среднего общего образования, успешно прошедшие  государственную итоговую аттестацию и имеющие полугодовые (триместровые), годовые и итоговые отметки «отлично» по всем учебным предметам учебного плана, </w:t>
      </w:r>
      <w:proofErr w:type="spellStart"/>
      <w:r>
        <w:rPr>
          <w:sz w:val="28"/>
          <w:szCs w:val="28"/>
        </w:rPr>
        <w:t>изучавшимся</w:t>
      </w:r>
      <w:proofErr w:type="spellEnd"/>
      <w:r>
        <w:rPr>
          <w:sz w:val="28"/>
          <w:szCs w:val="28"/>
        </w:rPr>
        <w:t xml:space="preserve"> на уров</w:t>
      </w:r>
      <w:r w:rsidR="007041CF">
        <w:rPr>
          <w:sz w:val="28"/>
          <w:szCs w:val="28"/>
        </w:rPr>
        <w:t>не среднего общего образования.</w:t>
      </w:r>
    </w:p>
    <w:p w:rsidR="005F07A9" w:rsidRDefault="005F07A9" w:rsidP="004B287D">
      <w:pPr>
        <w:pStyle w:val="ConsPlusNormal"/>
        <w:spacing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5F07A9" w:rsidRDefault="004B287D" w:rsidP="005F07A9">
      <w:pPr>
        <w:pStyle w:val="ConsPlusNormal"/>
        <w:spacing w:line="2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4.3</w:t>
      </w:r>
      <w:r w:rsidR="005F07A9">
        <w:rPr>
          <w:rFonts w:ascii="Times New Roman" w:hAnsi="Times New Roman" w:cs="Times New Roman"/>
          <w:sz w:val="28"/>
          <w:szCs w:val="28"/>
        </w:rPr>
        <w:t>.</w:t>
      </w:r>
      <w:r w:rsidR="005F07A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Выпускники XI </w:t>
      </w:r>
      <w:r w:rsidR="005F07A9">
        <w:rPr>
          <w:rFonts w:ascii="Times New Roman" w:hAnsi="Times New Roman" w:cs="Times New Roman"/>
          <w:color w:val="000000"/>
          <w:sz w:val="28"/>
          <w:szCs w:val="28"/>
        </w:rPr>
        <w:t xml:space="preserve"> классов образовательных организаций, не проходившие государственную итоговую аттестацию или не изучившие полностью предметы учебного плана общеобразовательной организации, медалями не награждаются.</w:t>
      </w:r>
    </w:p>
    <w:p w:rsidR="005F07A9" w:rsidRDefault="004B287D" w:rsidP="005F07A9">
      <w:pPr>
        <w:pStyle w:val="ConsPlusNormal"/>
        <w:spacing w:line="2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4.4</w:t>
      </w:r>
      <w:r w:rsidR="005F07A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F07A9">
        <w:rPr>
          <w:rFonts w:ascii="Times New Roman" w:hAnsi="Times New Roman" w:cs="Times New Roman"/>
          <w:color w:val="000000"/>
          <w:sz w:val="28"/>
          <w:szCs w:val="28"/>
        </w:rPr>
        <w:tab/>
        <w:t>Выпускники, отнесенные по состоянию здоровья к специальной группе или освобожденные по состоянию здоровья от занятий по физической культуре, трудовому обучению и информатике, прошедшие государственную итоговую аттестацию и имеющие соответствующие отметки, награждаются медалями на общих основаниях.</w:t>
      </w:r>
    </w:p>
    <w:p w:rsidR="005F07A9" w:rsidRDefault="004B287D" w:rsidP="005F07A9">
      <w:pPr>
        <w:pStyle w:val="ConsPlusNormal"/>
        <w:spacing w:line="2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4.5</w:t>
      </w:r>
      <w:r w:rsidR="005F07A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F07A9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Изменение образовательной организацией полугодовых, (триместровых), годовых и итоговых отметок, полученных выпускником в </w:t>
      </w:r>
      <w:r w:rsidR="005F07A9">
        <w:rPr>
          <w:rFonts w:ascii="Times New Roman" w:hAnsi="Times New Roman" w:cs="Times New Roman"/>
          <w:color w:val="000000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XI </w:t>
      </w:r>
      <w:r w:rsidR="005F07A9">
        <w:rPr>
          <w:rFonts w:ascii="Times New Roman" w:hAnsi="Times New Roman" w:cs="Times New Roman"/>
          <w:color w:val="000000"/>
          <w:sz w:val="28"/>
          <w:szCs w:val="28"/>
        </w:rPr>
        <w:t xml:space="preserve">  классах, не допускается.</w:t>
      </w:r>
    </w:p>
    <w:p w:rsidR="005F07A9" w:rsidRDefault="005F07A9" w:rsidP="005F07A9">
      <w:pPr>
        <w:pStyle w:val="ConsPlusNormal"/>
        <w:spacing w:line="2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4.7.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Педагогический совет образовательной организации ходатайствует перед муниципальным органом управления образованием о </w:t>
      </w:r>
      <w:r w:rsidR="00CA5A43">
        <w:rPr>
          <w:rFonts w:ascii="Times New Roman" w:hAnsi="Times New Roman" w:cs="Times New Roman"/>
          <w:color w:val="000000"/>
          <w:sz w:val="28"/>
          <w:szCs w:val="28"/>
        </w:rPr>
        <w:t xml:space="preserve">награждении выпускников XI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классов образовательной о</w:t>
      </w:r>
      <w:r w:rsidR="00CA5A43">
        <w:rPr>
          <w:rFonts w:ascii="Times New Roman" w:hAnsi="Times New Roman" w:cs="Times New Roman"/>
          <w:color w:val="000000"/>
          <w:sz w:val="28"/>
          <w:szCs w:val="28"/>
        </w:rPr>
        <w:t>рганизации золотой медалью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«За особые успехи в учении».</w:t>
      </w:r>
    </w:p>
    <w:p w:rsidR="005F07A9" w:rsidRDefault="005F07A9" w:rsidP="005F07A9">
      <w:pPr>
        <w:pStyle w:val="ConsPlusNormal"/>
        <w:spacing w:line="2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4.8.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Решение о </w:t>
      </w:r>
      <w:r w:rsidR="00CA5A43">
        <w:rPr>
          <w:rFonts w:ascii="Times New Roman" w:hAnsi="Times New Roman" w:cs="Times New Roman"/>
          <w:color w:val="000000"/>
          <w:sz w:val="28"/>
          <w:szCs w:val="28"/>
        </w:rPr>
        <w:t xml:space="preserve">награждении выпускников XI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классов образовательных организаций муниципальн</w:t>
      </w:r>
      <w:r w:rsidR="00CA5A43">
        <w:rPr>
          <w:rFonts w:ascii="Times New Roman" w:hAnsi="Times New Roman" w:cs="Times New Roman"/>
          <w:color w:val="000000"/>
          <w:sz w:val="28"/>
          <w:szCs w:val="28"/>
        </w:rPr>
        <w:t>ого района золотой медалью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«За особые успехи в учении» принимает муниципальный орган управления образованием.</w:t>
      </w:r>
    </w:p>
    <w:p w:rsidR="005F07A9" w:rsidRDefault="005F07A9" w:rsidP="005F07A9">
      <w:pPr>
        <w:pStyle w:val="ConsPlusNormal"/>
        <w:spacing w:line="2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07A9" w:rsidRDefault="00CA5A43" w:rsidP="005F07A9">
      <w:pPr>
        <w:spacing w:line="23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</w:t>
      </w:r>
      <w:r w:rsidR="005F07A9">
        <w:rPr>
          <w:b/>
          <w:bCs/>
          <w:sz w:val="28"/>
          <w:szCs w:val="28"/>
          <w:lang w:val="en-US"/>
        </w:rPr>
        <w:t>V</w:t>
      </w:r>
      <w:r w:rsidR="005F07A9">
        <w:rPr>
          <w:b/>
          <w:bCs/>
          <w:sz w:val="28"/>
          <w:szCs w:val="28"/>
        </w:rPr>
        <w:t>. Порядок награждения</w:t>
      </w:r>
    </w:p>
    <w:p w:rsidR="005F07A9" w:rsidRDefault="005F07A9" w:rsidP="005F07A9">
      <w:pPr>
        <w:spacing w:line="23" w:lineRule="atLeast"/>
        <w:jc w:val="center"/>
        <w:rPr>
          <w:sz w:val="28"/>
          <w:szCs w:val="28"/>
        </w:rPr>
      </w:pPr>
    </w:p>
    <w:p w:rsidR="005F07A9" w:rsidRDefault="00CA5A43" w:rsidP="005F07A9">
      <w:pPr>
        <w:pStyle w:val="Default"/>
        <w:numPr>
          <w:ilvl w:val="1"/>
          <w:numId w:val="46"/>
        </w:numPr>
        <w:spacing w:line="23" w:lineRule="atLeast"/>
        <w:ind w:left="0" w:firstLine="851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Золотая медаль</w:t>
      </w:r>
      <w:r w:rsidR="005F07A9">
        <w:rPr>
          <w:sz w:val="28"/>
          <w:szCs w:val="28"/>
        </w:rPr>
        <w:t xml:space="preserve"> «За особые успех</w:t>
      </w:r>
      <w:r>
        <w:rPr>
          <w:sz w:val="28"/>
          <w:szCs w:val="28"/>
        </w:rPr>
        <w:t xml:space="preserve">и в учении» вручается выпускникам XI </w:t>
      </w:r>
      <w:r w:rsidR="005F07A9">
        <w:rPr>
          <w:sz w:val="28"/>
          <w:szCs w:val="28"/>
        </w:rPr>
        <w:t xml:space="preserve"> классов в соответствии с настоящим положением бесплатно.</w:t>
      </w:r>
    </w:p>
    <w:p w:rsidR="005F07A9" w:rsidRDefault="005F07A9" w:rsidP="005F07A9">
      <w:pPr>
        <w:pStyle w:val="Default"/>
        <w:numPr>
          <w:ilvl w:val="1"/>
          <w:numId w:val="46"/>
        </w:numPr>
        <w:spacing w:line="23" w:lineRule="atLeast"/>
        <w:ind w:left="0" w:firstLine="851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Медаль выдается выпускнику лично или другому лицу при предъявлении им </w:t>
      </w:r>
      <w:hyperlink r:id="rId9" w:history="1">
        <w:r>
          <w:rPr>
            <w:rStyle w:val="ae"/>
            <w:color w:val="auto"/>
            <w:sz w:val="28"/>
            <w:szCs w:val="28"/>
          </w:rPr>
          <w:t>документа</w:t>
        </w:r>
      </w:hyperlink>
      <w:r>
        <w:rPr>
          <w:sz w:val="28"/>
          <w:szCs w:val="28"/>
        </w:rPr>
        <w:t xml:space="preserve">, удостоверяющего личность, и оформленной в установленном </w:t>
      </w:r>
      <w:hyperlink r:id="rId10" w:history="1">
        <w:r>
          <w:rPr>
            <w:rStyle w:val="ae"/>
            <w:color w:val="auto"/>
            <w:sz w:val="28"/>
            <w:szCs w:val="28"/>
          </w:rPr>
          <w:t>порядке</w:t>
        </w:r>
      </w:hyperlink>
      <w:r>
        <w:rPr>
          <w:sz w:val="28"/>
          <w:szCs w:val="28"/>
        </w:rPr>
        <w:t xml:space="preserve"> доверенности, выданной указанному лицу выпускником, или по заявлению выпускника направляется в его адрес через операторов почтовой связи общего пользования заказным почтовым отправлением с уведомлением о вручении. Доверенность и (или) заявление, по которым была выдана (</w:t>
      </w:r>
      <w:proofErr w:type="gramStart"/>
      <w:r>
        <w:rPr>
          <w:sz w:val="28"/>
          <w:szCs w:val="28"/>
        </w:rPr>
        <w:t xml:space="preserve">направлена) </w:t>
      </w:r>
      <w:proofErr w:type="gramEnd"/>
      <w:r>
        <w:rPr>
          <w:sz w:val="28"/>
          <w:szCs w:val="28"/>
        </w:rPr>
        <w:t>медаль, хранятся в личном деле выпускника.</w:t>
      </w:r>
    </w:p>
    <w:p w:rsidR="005F07A9" w:rsidRDefault="005F07A9" w:rsidP="005F07A9">
      <w:pPr>
        <w:pStyle w:val="a8"/>
        <w:widowControl/>
        <w:numPr>
          <w:ilvl w:val="1"/>
          <w:numId w:val="46"/>
        </w:numPr>
        <w:suppressAutoHyphens w:val="0"/>
        <w:spacing w:line="23" w:lineRule="atLeas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случае утраты медали её дубликат не выдаётся.</w:t>
      </w:r>
    </w:p>
    <w:p w:rsidR="005F07A9" w:rsidRDefault="005F07A9" w:rsidP="005F07A9">
      <w:pPr>
        <w:spacing w:line="23" w:lineRule="atLeast"/>
        <w:jc w:val="both"/>
        <w:rPr>
          <w:sz w:val="28"/>
          <w:szCs w:val="28"/>
        </w:rPr>
      </w:pPr>
    </w:p>
    <w:p w:rsidR="005F07A9" w:rsidRDefault="00CA5A43" w:rsidP="005F07A9">
      <w:pPr>
        <w:pStyle w:val="Default"/>
        <w:spacing w:line="23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 w:rsidR="005F07A9">
        <w:rPr>
          <w:b/>
          <w:sz w:val="28"/>
          <w:szCs w:val="28"/>
        </w:rPr>
        <w:t>. Порядок выдачи и учета</w:t>
      </w:r>
    </w:p>
    <w:p w:rsidR="005F07A9" w:rsidRDefault="005F07A9" w:rsidP="005F07A9">
      <w:pPr>
        <w:pStyle w:val="Default"/>
        <w:spacing w:line="23" w:lineRule="atLeast"/>
        <w:jc w:val="center"/>
        <w:rPr>
          <w:b/>
          <w:sz w:val="28"/>
          <w:szCs w:val="28"/>
        </w:rPr>
      </w:pPr>
    </w:p>
    <w:p w:rsidR="005F07A9" w:rsidRDefault="005F07A9" w:rsidP="005F07A9">
      <w:pPr>
        <w:pStyle w:val="Default"/>
        <w:numPr>
          <w:ilvl w:val="1"/>
          <w:numId w:val="47"/>
        </w:numPr>
        <w:spacing w:line="23" w:lineRule="atLeas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выдаче золотых медалей заносятся в Книгу </w:t>
      </w:r>
      <w:r>
        <w:rPr>
          <w:color w:val="373737"/>
          <w:sz w:val="28"/>
          <w:szCs w:val="28"/>
          <w:shd w:val="clear" w:color="auto" w:fill="FFFFFF"/>
        </w:rPr>
        <w:t xml:space="preserve">регистрации выданных </w:t>
      </w:r>
      <w:r>
        <w:rPr>
          <w:sz w:val="28"/>
          <w:szCs w:val="28"/>
        </w:rPr>
        <w:t xml:space="preserve">золотых </w:t>
      </w:r>
      <w:r>
        <w:rPr>
          <w:color w:val="373737"/>
          <w:sz w:val="28"/>
          <w:szCs w:val="28"/>
          <w:shd w:val="clear" w:color="auto" w:fill="FFFFFF"/>
        </w:rPr>
        <w:t>медалей</w:t>
      </w:r>
      <w:r>
        <w:rPr>
          <w:sz w:val="28"/>
          <w:szCs w:val="28"/>
        </w:rPr>
        <w:t>.</w:t>
      </w:r>
    </w:p>
    <w:p w:rsidR="005F07A9" w:rsidRDefault="005F07A9" w:rsidP="005F07A9">
      <w:pPr>
        <w:pStyle w:val="Default"/>
        <w:numPr>
          <w:ilvl w:val="1"/>
          <w:numId w:val="47"/>
        </w:numPr>
        <w:spacing w:line="23" w:lineRule="atLeas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Книга </w:t>
      </w:r>
      <w:r>
        <w:rPr>
          <w:color w:val="373737"/>
          <w:sz w:val="28"/>
          <w:szCs w:val="28"/>
          <w:shd w:val="clear" w:color="auto" w:fill="FFFFFF"/>
        </w:rPr>
        <w:t xml:space="preserve">регистрации выданных </w:t>
      </w:r>
      <w:r>
        <w:rPr>
          <w:sz w:val="28"/>
          <w:szCs w:val="28"/>
        </w:rPr>
        <w:t xml:space="preserve">золотых медалей ведется в </w:t>
      </w:r>
      <w:r w:rsidR="00CA5A43">
        <w:rPr>
          <w:sz w:val="28"/>
          <w:szCs w:val="28"/>
        </w:rPr>
        <w:t>управлении</w:t>
      </w:r>
      <w:r>
        <w:rPr>
          <w:sz w:val="28"/>
          <w:szCs w:val="28"/>
        </w:rPr>
        <w:t xml:space="preserve"> образования </w:t>
      </w:r>
      <w:r w:rsidR="00CA5A43">
        <w:rPr>
          <w:sz w:val="28"/>
          <w:szCs w:val="28"/>
        </w:rPr>
        <w:t>АМР «Ботлихский район»</w:t>
      </w:r>
      <w:r>
        <w:rPr>
          <w:sz w:val="28"/>
          <w:szCs w:val="28"/>
        </w:rPr>
        <w:t>, в каждой общеобразовательной организации.</w:t>
      </w:r>
    </w:p>
    <w:p w:rsidR="005F07A9" w:rsidRDefault="005F07A9" w:rsidP="005F07A9">
      <w:pPr>
        <w:pStyle w:val="Default"/>
        <w:numPr>
          <w:ilvl w:val="1"/>
          <w:numId w:val="47"/>
        </w:numPr>
        <w:spacing w:line="23" w:lineRule="atLeas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книгу </w:t>
      </w:r>
      <w:r>
        <w:rPr>
          <w:color w:val="373737"/>
          <w:sz w:val="28"/>
          <w:szCs w:val="28"/>
          <w:shd w:val="clear" w:color="auto" w:fill="FFFFFF"/>
        </w:rPr>
        <w:t xml:space="preserve">регистрации выданных региональных </w:t>
      </w:r>
      <w:r w:rsidR="00CA5A43">
        <w:rPr>
          <w:sz w:val="28"/>
          <w:szCs w:val="28"/>
        </w:rPr>
        <w:t>золотых</w:t>
      </w:r>
      <w:r>
        <w:rPr>
          <w:sz w:val="28"/>
          <w:szCs w:val="28"/>
        </w:rPr>
        <w:t xml:space="preserve"> медалей </w:t>
      </w:r>
      <w:r w:rsidR="00CA5A43"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 образования вносятся следующие сведения:</w:t>
      </w:r>
    </w:p>
    <w:p w:rsidR="005F07A9" w:rsidRDefault="005F07A9" w:rsidP="005F07A9">
      <w:pPr>
        <w:pStyle w:val="Default"/>
        <w:spacing w:line="23" w:lineRule="atLeast"/>
        <w:ind w:firstLine="851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- фамилия, имя, отчество лица, ответственного за получение медалей, реквизиты доверенности  на лицо (получателя медалей), наименование муниципального органа управления образованием, выдавшего доверенность, место работы и должность лица (получателя медалей), количество получаемых медалей серебро или золото, дата получения медалей, подпись в получении медалей, реквизиты </w:t>
      </w:r>
      <w:r>
        <w:rPr>
          <w:color w:val="auto"/>
          <w:sz w:val="28"/>
          <w:szCs w:val="28"/>
        </w:rPr>
        <w:lastRenderedPageBreak/>
        <w:t>накладной, полученной в бухгалтерии департамента образовании на основании представленной доверенности;</w:t>
      </w:r>
      <w:proofErr w:type="gramEnd"/>
    </w:p>
    <w:p w:rsidR="005F07A9" w:rsidRDefault="005F07A9" w:rsidP="005F07A9">
      <w:pPr>
        <w:pStyle w:val="Default"/>
        <w:spacing w:line="23" w:lineRule="atLeas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фамилия, имя, отчество лица (работника департамента образования), ответственного за выдачу медалей, подпись ответственного лица о выдаче медалей;</w:t>
      </w:r>
    </w:p>
    <w:p w:rsidR="005F07A9" w:rsidRDefault="005F07A9" w:rsidP="005F07A9">
      <w:pPr>
        <w:pStyle w:val="Default"/>
        <w:spacing w:line="23" w:lineRule="atLeas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Представитель муниципального органа управления образованием, ответственный за получение медалей, дополнительно представляет сотруднику </w:t>
      </w:r>
      <w:r w:rsidR="00E45987">
        <w:rPr>
          <w:color w:val="auto"/>
          <w:sz w:val="28"/>
          <w:szCs w:val="28"/>
        </w:rPr>
        <w:t>Министерства</w:t>
      </w:r>
      <w:r>
        <w:rPr>
          <w:color w:val="auto"/>
          <w:sz w:val="28"/>
          <w:szCs w:val="28"/>
        </w:rPr>
        <w:t xml:space="preserve"> образования заявку о выдаче необходимого количества медалей, копию накладной. </w:t>
      </w:r>
    </w:p>
    <w:p w:rsidR="005F07A9" w:rsidRDefault="005F07A9" w:rsidP="005F07A9">
      <w:pPr>
        <w:pStyle w:val="Default"/>
        <w:numPr>
          <w:ilvl w:val="1"/>
          <w:numId w:val="47"/>
        </w:numPr>
        <w:spacing w:line="23" w:lineRule="atLeas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книгу </w:t>
      </w:r>
      <w:r>
        <w:rPr>
          <w:color w:val="373737"/>
          <w:sz w:val="28"/>
          <w:szCs w:val="28"/>
          <w:shd w:val="clear" w:color="auto" w:fill="FFFFFF"/>
        </w:rPr>
        <w:t xml:space="preserve">регистрации выданных региональных </w:t>
      </w:r>
      <w:r>
        <w:rPr>
          <w:sz w:val="28"/>
          <w:szCs w:val="28"/>
        </w:rPr>
        <w:t>золотых медалей органа управления образованием вносятся следующие сведения:</w:t>
      </w:r>
    </w:p>
    <w:p w:rsidR="005F07A9" w:rsidRDefault="005F07A9" w:rsidP="005F07A9">
      <w:pPr>
        <w:pStyle w:val="Default"/>
        <w:spacing w:line="23" w:lineRule="atLeas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color w:val="auto"/>
          <w:sz w:val="28"/>
          <w:szCs w:val="28"/>
        </w:rPr>
        <w:t xml:space="preserve"> фамилия, имя, отчество лица </w:t>
      </w:r>
      <w:r>
        <w:rPr>
          <w:sz w:val="28"/>
          <w:szCs w:val="28"/>
        </w:rPr>
        <w:t>общеобразовательной организации</w:t>
      </w:r>
      <w:r>
        <w:rPr>
          <w:color w:val="auto"/>
          <w:sz w:val="28"/>
          <w:szCs w:val="28"/>
        </w:rPr>
        <w:t>, ответственного за получение медалей</w:t>
      </w:r>
      <w:r>
        <w:rPr>
          <w:sz w:val="28"/>
          <w:szCs w:val="28"/>
        </w:rPr>
        <w:t>, количество получае</w:t>
      </w:r>
      <w:r w:rsidR="00E45987">
        <w:rPr>
          <w:sz w:val="28"/>
          <w:szCs w:val="28"/>
        </w:rPr>
        <w:t>мых медалей</w:t>
      </w:r>
      <w:r>
        <w:rPr>
          <w:sz w:val="28"/>
          <w:szCs w:val="28"/>
        </w:rPr>
        <w:t>, дата получения, подпись в получении медалей;</w:t>
      </w:r>
    </w:p>
    <w:p w:rsidR="005F07A9" w:rsidRDefault="005F07A9" w:rsidP="005F07A9">
      <w:pPr>
        <w:pStyle w:val="Default"/>
        <w:spacing w:line="23" w:lineRule="atLeas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фамилия, имя, отчество лица (работника </w:t>
      </w:r>
      <w:r>
        <w:rPr>
          <w:sz w:val="28"/>
          <w:szCs w:val="28"/>
        </w:rPr>
        <w:t>муниципального органа управления образованием</w:t>
      </w:r>
      <w:r>
        <w:rPr>
          <w:color w:val="auto"/>
          <w:sz w:val="28"/>
          <w:szCs w:val="28"/>
        </w:rPr>
        <w:t xml:space="preserve">), ответственного за выдачу медалей, подпись ответственного лица о выдаче медалей, </w:t>
      </w:r>
    </w:p>
    <w:p w:rsidR="005F07A9" w:rsidRDefault="005F07A9" w:rsidP="005F07A9">
      <w:pPr>
        <w:pStyle w:val="Default"/>
        <w:spacing w:line="23" w:lineRule="atLeas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Представитель образовательной организации, ответственный за получение медалей, дополнительно представляет сотруднику муниципального органа управления образованием выписку из протокола  заседания педагогического совета образовательной организации о награждении выпускников (</w:t>
      </w:r>
      <w:proofErr w:type="spellStart"/>
      <w:r>
        <w:rPr>
          <w:color w:val="auto"/>
          <w:sz w:val="28"/>
          <w:szCs w:val="28"/>
        </w:rPr>
        <w:t>пофамильно</w:t>
      </w:r>
      <w:proofErr w:type="spellEnd"/>
      <w:r>
        <w:rPr>
          <w:color w:val="auto"/>
          <w:sz w:val="28"/>
          <w:szCs w:val="28"/>
        </w:rPr>
        <w:t>) текущего года медалями.</w:t>
      </w:r>
    </w:p>
    <w:p w:rsidR="005F07A9" w:rsidRDefault="005F07A9" w:rsidP="005F07A9">
      <w:pPr>
        <w:pStyle w:val="Default"/>
        <w:numPr>
          <w:ilvl w:val="1"/>
          <w:numId w:val="47"/>
        </w:numPr>
        <w:spacing w:line="23" w:lineRule="atLeas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книгу </w:t>
      </w:r>
      <w:r>
        <w:rPr>
          <w:color w:val="373737"/>
          <w:sz w:val="28"/>
          <w:szCs w:val="28"/>
          <w:shd w:val="clear" w:color="auto" w:fill="FFFFFF"/>
        </w:rPr>
        <w:t xml:space="preserve">регистрации выданных региональных </w:t>
      </w:r>
      <w:r>
        <w:rPr>
          <w:sz w:val="28"/>
          <w:szCs w:val="28"/>
        </w:rPr>
        <w:t>золотых медалей общеобразовательной организации вносятся следующие сведения:</w:t>
      </w:r>
    </w:p>
    <w:p w:rsidR="005F07A9" w:rsidRDefault="005F07A9" w:rsidP="005F07A9">
      <w:pPr>
        <w:pStyle w:val="Default"/>
        <w:spacing w:line="23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фамилия, имя и отчество получателя  медалей, тип медали – золотая или серебряная,  год вручения, </w:t>
      </w:r>
      <w:r>
        <w:rPr>
          <w:color w:val="auto"/>
          <w:sz w:val="28"/>
          <w:szCs w:val="28"/>
        </w:rPr>
        <w:t>реквизиты</w:t>
      </w:r>
      <w:r>
        <w:rPr>
          <w:sz w:val="28"/>
          <w:szCs w:val="28"/>
        </w:rPr>
        <w:t xml:space="preserve"> протокола заседания педагогического совета о награждении выпускников медалями и реквизиты </w:t>
      </w:r>
      <w:r>
        <w:rPr>
          <w:color w:val="auto"/>
          <w:sz w:val="28"/>
          <w:szCs w:val="28"/>
        </w:rPr>
        <w:t>приказов муниципального органа управления образованием и образовательной организации о награждении медалями выпускников, подпись выпускников, получивших медали.</w:t>
      </w:r>
    </w:p>
    <w:p w:rsidR="005F07A9" w:rsidRDefault="005F07A9" w:rsidP="005F07A9">
      <w:pPr>
        <w:pStyle w:val="Default"/>
        <w:numPr>
          <w:ilvl w:val="1"/>
          <w:numId w:val="47"/>
        </w:numPr>
        <w:spacing w:line="23" w:lineRule="atLeas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Книга </w:t>
      </w:r>
      <w:r>
        <w:rPr>
          <w:color w:val="373737"/>
          <w:sz w:val="28"/>
          <w:szCs w:val="28"/>
          <w:shd w:val="clear" w:color="auto" w:fill="FFFFFF"/>
        </w:rPr>
        <w:t xml:space="preserve">регистрации выданных региональных </w:t>
      </w:r>
      <w:r>
        <w:rPr>
          <w:sz w:val="28"/>
          <w:szCs w:val="28"/>
        </w:rPr>
        <w:t xml:space="preserve">золотых постранично пронумеровывается, прошнуровывается и скрепляется подписью руководителя и печатью организации. </w:t>
      </w:r>
    </w:p>
    <w:p w:rsidR="005F07A9" w:rsidRDefault="005F07A9" w:rsidP="005F07A9">
      <w:pPr>
        <w:pStyle w:val="Default"/>
        <w:numPr>
          <w:ilvl w:val="1"/>
          <w:numId w:val="47"/>
        </w:numPr>
        <w:spacing w:line="23" w:lineRule="atLeas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записи в Книге </w:t>
      </w:r>
      <w:r>
        <w:rPr>
          <w:color w:val="373737"/>
          <w:sz w:val="28"/>
          <w:szCs w:val="28"/>
          <w:shd w:val="clear" w:color="auto" w:fill="FFFFFF"/>
        </w:rPr>
        <w:t xml:space="preserve">регистрации выданных региональных </w:t>
      </w:r>
      <w:r>
        <w:rPr>
          <w:sz w:val="28"/>
          <w:szCs w:val="28"/>
        </w:rPr>
        <w:t xml:space="preserve">золотых медалей должны вестись четко, аккуратно, чернилами. </w:t>
      </w:r>
    </w:p>
    <w:p w:rsidR="005F07A9" w:rsidRDefault="005F07A9" w:rsidP="005F07A9">
      <w:pPr>
        <w:pStyle w:val="Default"/>
        <w:numPr>
          <w:ilvl w:val="1"/>
          <w:numId w:val="47"/>
        </w:numPr>
        <w:spacing w:line="23" w:lineRule="atLeas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Книга  </w:t>
      </w:r>
      <w:r>
        <w:rPr>
          <w:color w:val="373737"/>
          <w:sz w:val="28"/>
          <w:szCs w:val="28"/>
          <w:shd w:val="clear" w:color="auto" w:fill="FFFFFF"/>
        </w:rPr>
        <w:t xml:space="preserve">регистрации выданных региональных </w:t>
      </w:r>
      <w:r>
        <w:rPr>
          <w:sz w:val="28"/>
          <w:szCs w:val="28"/>
        </w:rPr>
        <w:t>золотых вносится в номенклатуру делопроизводства организации.</w:t>
      </w:r>
    </w:p>
    <w:p w:rsidR="005F07A9" w:rsidRDefault="005F07A9" w:rsidP="005F07A9">
      <w:pPr>
        <w:pStyle w:val="Default"/>
        <w:numPr>
          <w:ilvl w:val="1"/>
          <w:numId w:val="47"/>
        </w:numPr>
        <w:spacing w:line="23" w:lineRule="atLeas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организации обеспечивает хранение и контроль ведения Книги </w:t>
      </w:r>
      <w:r>
        <w:rPr>
          <w:color w:val="373737"/>
          <w:sz w:val="28"/>
          <w:szCs w:val="28"/>
          <w:shd w:val="clear" w:color="auto" w:fill="FFFFFF"/>
        </w:rPr>
        <w:t xml:space="preserve">регистрации выданных региональных </w:t>
      </w:r>
      <w:r>
        <w:rPr>
          <w:sz w:val="28"/>
          <w:szCs w:val="28"/>
        </w:rPr>
        <w:t>золотых медалей.</w:t>
      </w:r>
    </w:p>
    <w:p w:rsidR="005F07A9" w:rsidRDefault="005F07A9" w:rsidP="005F07A9">
      <w:pPr>
        <w:pStyle w:val="Default"/>
        <w:numPr>
          <w:ilvl w:val="1"/>
          <w:numId w:val="47"/>
        </w:numPr>
        <w:spacing w:line="23" w:lineRule="atLeas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Книга </w:t>
      </w:r>
      <w:r>
        <w:rPr>
          <w:color w:val="373737"/>
          <w:sz w:val="28"/>
          <w:szCs w:val="28"/>
          <w:shd w:val="clear" w:color="auto" w:fill="FFFFFF"/>
        </w:rPr>
        <w:t xml:space="preserve">регистрации выданных региональных </w:t>
      </w:r>
      <w:r>
        <w:rPr>
          <w:sz w:val="28"/>
          <w:szCs w:val="28"/>
        </w:rPr>
        <w:t xml:space="preserve">золотых </w:t>
      </w:r>
      <w:bookmarkStart w:id="0" w:name="_GoBack"/>
      <w:bookmarkEnd w:id="0"/>
      <w:r>
        <w:rPr>
          <w:sz w:val="28"/>
          <w:szCs w:val="28"/>
        </w:rPr>
        <w:t>медалей хранится в организации постоянно.</w:t>
      </w:r>
    </w:p>
    <w:p w:rsidR="005F07A9" w:rsidRDefault="005F07A9" w:rsidP="005F07A9">
      <w:pPr>
        <w:pStyle w:val="Default"/>
        <w:numPr>
          <w:ilvl w:val="1"/>
          <w:numId w:val="47"/>
        </w:numPr>
        <w:spacing w:line="23" w:lineRule="atLeas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Медали выдаются образовательной организацией выпускникам в соответствии с настоящим Положением.</w:t>
      </w:r>
    </w:p>
    <w:p w:rsidR="005F07A9" w:rsidRDefault="005F07A9" w:rsidP="005F07A9">
      <w:pPr>
        <w:pStyle w:val="Default"/>
        <w:spacing w:line="23" w:lineRule="atLeast"/>
        <w:jc w:val="both"/>
        <w:rPr>
          <w:sz w:val="28"/>
          <w:szCs w:val="28"/>
        </w:rPr>
      </w:pPr>
    </w:p>
    <w:p w:rsidR="005F07A9" w:rsidRDefault="005F07A9" w:rsidP="005F07A9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</w:p>
    <w:p w:rsidR="00940593" w:rsidRDefault="00940593" w:rsidP="009D3968">
      <w:pPr>
        <w:pStyle w:val="a7"/>
        <w:spacing w:line="360" w:lineRule="auto"/>
        <w:rPr>
          <w:sz w:val="28"/>
          <w:szCs w:val="28"/>
        </w:rPr>
      </w:pPr>
    </w:p>
    <w:p w:rsidR="0075456D" w:rsidRDefault="0075456D" w:rsidP="009D3968">
      <w:pPr>
        <w:pStyle w:val="a7"/>
        <w:spacing w:line="360" w:lineRule="auto"/>
        <w:rPr>
          <w:sz w:val="28"/>
          <w:szCs w:val="28"/>
        </w:rPr>
      </w:pPr>
    </w:p>
    <w:p w:rsidR="0075456D" w:rsidRDefault="0075456D" w:rsidP="009D3968">
      <w:pPr>
        <w:pStyle w:val="a7"/>
        <w:spacing w:line="360" w:lineRule="auto"/>
        <w:rPr>
          <w:sz w:val="28"/>
          <w:szCs w:val="28"/>
        </w:rPr>
      </w:pPr>
    </w:p>
    <w:p w:rsidR="0075456D" w:rsidRDefault="0075456D" w:rsidP="009D3968">
      <w:pPr>
        <w:pStyle w:val="a7"/>
        <w:spacing w:line="360" w:lineRule="auto"/>
        <w:rPr>
          <w:sz w:val="28"/>
          <w:szCs w:val="28"/>
        </w:rPr>
      </w:pPr>
    </w:p>
    <w:p w:rsidR="0075456D" w:rsidRDefault="0075456D" w:rsidP="009D3968">
      <w:pPr>
        <w:pStyle w:val="a7"/>
        <w:spacing w:line="360" w:lineRule="auto"/>
        <w:rPr>
          <w:sz w:val="28"/>
          <w:szCs w:val="28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sectPr w:rsidR="00793752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BED" w:rsidRDefault="00755BED" w:rsidP="00793752">
      <w:r>
        <w:separator/>
      </w:r>
    </w:p>
  </w:endnote>
  <w:endnote w:type="continuationSeparator" w:id="0">
    <w:p w:rsidR="00755BED" w:rsidRDefault="00755BED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BED" w:rsidRDefault="00755BED" w:rsidP="00793752">
      <w:r>
        <w:separator/>
      </w:r>
    </w:p>
  </w:footnote>
  <w:footnote w:type="continuationSeparator" w:id="0">
    <w:p w:rsidR="00755BED" w:rsidRDefault="00755BED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38A01A1"/>
    <w:multiLevelType w:val="multilevel"/>
    <w:tmpl w:val="871247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3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C01B55"/>
    <w:multiLevelType w:val="multilevel"/>
    <w:tmpl w:val="4F48FA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6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2093520E"/>
    <w:multiLevelType w:val="hybridMultilevel"/>
    <w:tmpl w:val="8A822542"/>
    <w:lvl w:ilvl="0" w:tplc="4FC48CA2">
      <w:start w:val="1"/>
      <w:numFmt w:val="upperRoman"/>
      <w:lvlText w:val="%1."/>
      <w:lvlJc w:val="left"/>
      <w:pPr>
        <w:ind w:left="1020" w:hanging="720"/>
      </w:p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5">
    <w:nsid w:val="24A61ED6"/>
    <w:multiLevelType w:val="hybridMultilevel"/>
    <w:tmpl w:val="3D0ED5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68206A"/>
    <w:multiLevelType w:val="hybridMultilevel"/>
    <w:tmpl w:val="BFF23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2906C8D"/>
    <w:multiLevelType w:val="multilevel"/>
    <w:tmpl w:val="55F293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5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A95137"/>
    <w:multiLevelType w:val="hybridMultilevel"/>
    <w:tmpl w:val="47BE9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695D43"/>
    <w:multiLevelType w:val="multilevel"/>
    <w:tmpl w:val="1DD621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1567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6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521E0231"/>
    <w:multiLevelType w:val="hybridMultilevel"/>
    <w:tmpl w:val="52644738"/>
    <w:lvl w:ilvl="0" w:tplc="9B080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247FDE">
      <w:numFmt w:val="none"/>
      <w:lvlText w:val=""/>
      <w:lvlJc w:val="left"/>
      <w:pPr>
        <w:tabs>
          <w:tab w:val="num" w:pos="360"/>
        </w:tabs>
      </w:pPr>
    </w:lvl>
    <w:lvl w:ilvl="2" w:tplc="DC8A355E">
      <w:numFmt w:val="none"/>
      <w:lvlText w:val=""/>
      <w:lvlJc w:val="left"/>
      <w:pPr>
        <w:tabs>
          <w:tab w:val="num" w:pos="360"/>
        </w:tabs>
      </w:pPr>
    </w:lvl>
    <w:lvl w:ilvl="3" w:tplc="C7D005BC">
      <w:numFmt w:val="none"/>
      <w:lvlText w:val=""/>
      <w:lvlJc w:val="left"/>
      <w:pPr>
        <w:tabs>
          <w:tab w:val="num" w:pos="360"/>
        </w:tabs>
      </w:pPr>
    </w:lvl>
    <w:lvl w:ilvl="4" w:tplc="5D74BEC4">
      <w:numFmt w:val="none"/>
      <w:lvlText w:val=""/>
      <w:lvlJc w:val="left"/>
      <w:pPr>
        <w:tabs>
          <w:tab w:val="num" w:pos="360"/>
        </w:tabs>
      </w:pPr>
    </w:lvl>
    <w:lvl w:ilvl="5" w:tplc="F95E1378">
      <w:numFmt w:val="none"/>
      <w:lvlText w:val=""/>
      <w:lvlJc w:val="left"/>
      <w:pPr>
        <w:tabs>
          <w:tab w:val="num" w:pos="360"/>
        </w:tabs>
      </w:pPr>
    </w:lvl>
    <w:lvl w:ilvl="6" w:tplc="5E183BF4">
      <w:numFmt w:val="none"/>
      <w:lvlText w:val=""/>
      <w:lvlJc w:val="left"/>
      <w:pPr>
        <w:tabs>
          <w:tab w:val="num" w:pos="360"/>
        </w:tabs>
      </w:pPr>
    </w:lvl>
    <w:lvl w:ilvl="7" w:tplc="6EFE63B2">
      <w:numFmt w:val="none"/>
      <w:lvlText w:val=""/>
      <w:lvlJc w:val="left"/>
      <w:pPr>
        <w:tabs>
          <w:tab w:val="num" w:pos="360"/>
        </w:tabs>
      </w:pPr>
    </w:lvl>
    <w:lvl w:ilvl="8" w:tplc="30CEC5CA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0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8"/>
  </w:num>
  <w:num w:numId="4">
    <w:abstractNumId w:val="42"/>
  </w:num>
  <w:num w:numId="5">
    <w:abstractNumId w:val="27"/>
  </w:num>
  <w:num w:numId="6">
    <w:abstractNumId w:val="12"/>
  </w:num>
  <w:num w:numId="7">
    <w:abstractNumId w:val="39"/>
  </w:num>
  <w:num w:numId="8">
    <w:abstractNumId w:val="35"/>
  </w:num>
  <w:num w:numId="9">
    <w:abstractNumId w:val="33"/>
  </w:num>
  <w:num w:numId="10">
    <w:abstractNumId w:val="13"/>
  </w:num>
  <w:num w:numId="11">
    <w:abstractNumId w:val="45"/>
  </w:num>
  <w:num w:numId="12">
    <w:abstractNumId w:val="25"/>
  </w:num>
  <w:num w:numId="13">
    <w:abstractNumId w:val="17"/>
  </w:num>
  <w:num w:numId="14">
    <w:abstractNumId w:val="22"/>
  </w:num>
  <w:num w:numId="15">
    <w:abstractNumId w:val="28"/>
  </w:num>
  <w:num w:numId="16">
    <w:abstractNumId w:val="46"/>
  </w:num>
  <w:num w:numId="17">
    <w:abstractNumId w:val="20"/>
  </w:num>
  <w:num w:numId="18">
    <w:abstractNumId w:val="41"/>
  </w:num>
  <w:num w:numId="19">
    <w:abstractNumId w:val="19"/>
  </w:num>
  <w:num w:numId="20">
    <w:abstractNumId w:val="36"/>
  </w:num>
  <w:num w:numId="21">
    <w:abstractNumId w:val="24"/>
  </w:num>
  <w:num w:numId="22">
    <w:abstractNumId w:val="3"/>
  </w:num>
  <w:num w:numId="23">
    <w:abstractNumId w:val="7"/>
  </w:num>
  <w:num w:numId="24">
    <w:abstractNumId w:val="10"/>
  </w:num>
  <w:num w:numId="25">
    <w:abstractNumId w:val="43"/>
  </w:num>
  <w:num w:numId="26">
    <w:abstractNumId w:val="26"/>
  </w:num>
  <w:num w:numId="27">
    <w:abstractNumId w:val="8"/>
  </w:num>
  <w:num w:numId="28">
    <w:abstractNumId w:val="5"/>
  </w:num>
  <w:num w:numId="29">
    <w:abstractNumId w:val="40"/>
  </w:num>
  <w:num w:numId="30">
    <w:abstractNumId w:val="21"/>
  </w:num>
  <w:num w:numId="31">
    <w:abstractNumId w:val="6"/>
  </w:num>
  <w:num w:numId="32">
    <w:abstractNumId w:val="44"/>
  </w:num>
  <w:num w:numId="33">
    <w:abstractNumId w:val="34"/>
  </w:num>
  <w:num w:numId="34">
    <w:abstractNumId w:val="9"/>
  </w:num>
  <w:num w:numId="35">
    <w:abstractNumId w:val="30"/>
  </w:num>
  <w:num w:numId="36">
    <w:abstractNumId w:val="11"/>
  </w:num>
  <w:num w:numId="37">
    <w:abstractNumId w:val="38"/>
  </w:num>
  <w:num w:numId="38">
    <w:abstractNumId w:val="29"/>
  </w:num>
  <w:num w:numId="39">
    <w:abstractNumId w:val="31"/>
  </w:num>
  <w:num w:numId="40">
    <w:abstractNumId w:val="37"/>
  </w:num>
  <w:num w:numId="41">
    <w:abstractNumId w:val="16"/>
  </w:num>
  <w:num w:numId="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16F68"/>
    <w:rsid w:val="000478E9"/>
    <w:rsid w:val="00047B0D"/>
    <w:rsid w:val="000C75F2"/>
    <w:rsid w:val="0017126D"/>
    <w:rsid w:val="00180256"/>
    <w:rsid w:val="0019089A"/>
    <w:rsid w:val="00194ACC"/>
    <w:rsid w:val="001B52A8"/>
    <w:rsid w:val="002453CA"/>
    <w:rsid w:val="002B14E1"/>
    <w:rsid w:val="002B2EDC"/>
    <w:rsid w:val="002B5D69"/>
    <w:rsid w:val="002C4633"/>
    <w:rsid w:val="002D3200"/>
    <w:rsid w:val="002F3819"/>
    <w:rsid w:val="002F59FE"/>
    <w:rsid w:val="0031693F"/>
    <w:rsid w:val="003253F7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40675"/>
    <w:rsid w:val="00494407"/>
    <w:rsid w:val="004B287D"/>
    <w:rsid w:val="004D3007"/>
    <w:rsid w:val="005033F0"/>
    <w:rsid w:val="00524EA4"/>
    <w:rsid w:val="00545FAC"/>
    <w:rsid w:val="00560F90"/>
    <w:rsid w:val="005A0155"/>
    <w:rsid w:val="005B4AAC"/>
    <w:rsid w:val="005D22CF"/>
    <w:rsid w:val="005E06D3"/>
    <w:rsid w:val="005E78D0"/>
    <w:rsid w:val="005F07A9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041CF"/>
    <w:rsid w:val="00742579"/>
    <w:rsid w:val="0075456D"/>
    <w:rsid w:val="00755BED"/>
    <w:rsid w:val="00762A15"/>
    <w:rsid w:val="00793752"/>
    <w:rsid w:val="007B1D36"/>
    <w:rsid w:val="007C3EA4"/>
    <w:rsid w:val="007F4021"/>
    <w:rsid w:val="007F6AAF"/>
    <w:rsid w:val="008367F4"/>
    <w:rsid w:val="00841C44"/>
    <w:rsid w:val="00855458"/>
    <w:rsid w:val="00884448"/>
    <w:rsid w:val="0089226B"/>
    <w:rsid w:val="008F3168"/>
    <w:rsid w:val="00921F90"/>
    <w:rsid w:val="00937D3D"/>
    <w:rsid w:val="00940593"/>
    <w:rsid w:val="009601B0"/>
    <w:rsid w:val="009751A8"/>
    <w:rsid w:val="009B50A2"/>
    <w:rsid w:val="009D0D05"/>
    <w:rsid w:val="009D3968"/>
    <w:rsid w:val="009E0EE1"/>
    <w:rsid w:val="009E5BF0"/>
    <w:rsid w:val="00A11ED0"/>
    <w:rsid w:val="00A131A0"/>
    <w:rsid w:val="00A34839"/>
    <w:rsid w:val="00A3693C"/>
    <w:rsid w:val="00A450BE"/>
    <w:rsid w:val="00A73457"/>
    <w:rsid w:val="00A93151"/>
    <w:rsid w:val="00A940A8"/>
    <w:rsid w:val="00AC13F6"/>
    <w:rsid w:val="00AC5E5A"/>
    <w:rsid w:val="00AD23D9"/>
    <w:rsid w:val="00AD3050"/>
    <w:rsid w:val="00B0095A"/>
    <w:rsid w:val="00B13FFB"/>
    <w:rsid w:val="00B55FB9"/>
    <w:rsid w:val="00B6563B"/>
    <w:rsid w:val="00B721FC"/>
    <w:rsid w:val="00B7361E"/>
    <w:rsid w:val="00BA59AB"/>
    <w:rsid w:val="00BE0154"/>
    <w:rsid w:val="00BF2550"/>
    <w:rsid w:val="00C04702"/>
    <w:rsid w:val="00C04E55"/>
    <w:rsid w:val="00C34F1A"/>
    <w:rsid w:val="00C53878"/>
    <w:rsid w:val="00C66F3B"/>
    <w:rsid w:val="00C90D27"/>
    <w:rsid w:val="00C9516E"/>
    <w:rsid w:val="00CA5A43"/>
    <w:rsid w:val="00CC05F6"/>
    <w:rsid w:val="00CC0DD2"/>
    <w:rsid w:val="00CD2C29"/>
    <w:rsid w:val="00CE2E5B"/>
    <w:rsid w:val="00CE571A"/>
    <w:rsid w:val="00D01AD5"/>
    <w:rsid w:val="00D1711C"/>
    <w:rsid w:val="00D933A8"/>
    <w:rsid w:val="00D96DF6"/>
    <w:rsid w:val="00DD36D8"/>
    <w:rsid w:val="00DE2595"/>
    <w:rsid w:val="00E07B76"/>
    <w:rsid w:val="00E37A59"/>
    <w:rsid w:val="00E45987"/>
    <w:rsid w:val="00E96B98"/>
    <w:rsid w:val="00EC5533"/>
    <w:rsid w:val="00EF080C"/>
    <w:rsid w:val="00F5274B"/>
    <w:rsid w:val="00F55A82"/>
    <w:rsid w:val="00F56869"/>
    <w:rsid w:val="00F57D40"/>
    <w:rsid w:val="00F802CC"/>
    <w:rsid w:val="00FB763B"/>
    <w:rsid w:val="00FC31C2"/>
    <w:rsid w:val="00FC31EA"/>
    <w:rsid w:val="00FC5880"/>
    <w:rsid w:val="00FC6052"/>
    <w:rsid w:val="00FD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99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paragraph" w:styleId="af5">
    <w:name w:val="Subtitle"/>
    <w:basedOn w:val="a"/>
    <w:link w:val="af6"/>
    <w:qFormat/>
    <w:rsid w:val="0075456D"/>
    <w:pPr>
      <w:widowControl/>
      <w:suppressAutoHyphens w:val="0"/>
      <w:jc w:val="center"/>
    </w:pPr>
    <w:rPr>
      <w:b/>
    </w:rPr>
  </w:style>
  <w:style w:type="character" w:customStyle="1" w:styleId="af6">
    <w:name w:val="Подзаголовок Знак"/>
    <w:basedOn w:val="a0"/>
    <w:link w:val="af5"/>
    <w:rsid w:val="0075456D"/>
    <w:rPr>
      <w:b/>
      <w:sz w:val="24"/>
    </w:rPr>
  </w:style>
  <w:style w:type="character" w:customStyle="1" w:styleId="apple-style-span">
    <w:name w:val="apple-style-span"/>
    <w:basedOn w:val="a0"/>
    <w:rsid w:val="005F07A9"/>
  </w:style>
  <w:style w:type="paragraph" w:customStyle="1" w:styleId="ConsPlusNormal">
    <w:name w:val="ConsPlusNormal"/>
    <w:uiPriority w:val="99"/>
    <w:rsid w:val="005F07A9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99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paragraph" w:styleId="af5">
    <w:name w:val="Subtitle"/>
    <w:basedOn w:val="a"/>
    <w:link w:val="af6"/>
    <w:qFormat/>
    <w:rsid w:val="0075456D"/>
    <w:pPr>
      <w:widowControl/>
      <w:suppressAutoHyphens w:val="0"/>
      <w:jc w:val="center"/>
    </w:pPr>
    <w:rPr>
      <w:b/>
    </w:rPr>
  </w:style>
  <w:style w:type="character" w:customStyle="1" w:styleId="af6">
    <w:name w:val="Подзаголовок Знак"/>
    <w:basedOn w:val="a0"/>
    <w:link w:val="af5"/>
    <w:rsid w:val="0075456D"/>
    <w:rPr>
      <w:b/>
      <w:sz w:val="24"/>
    </w:rPr>
  </w:style>
  <w:style w:type="character" w:customStyle="1" w:styleId="apple-style-span">
    <w:name w:val="apple-style-span"/>
    <w:basedOn w:val="a0"/>
    <w:rsid w:val="005F07A9"/>
  </w:style>
  <w:style w:type="paragraph" w:customStyle="1" w:styleId="ConsPlusNormal">
    <w:name w:val="ConsPlusNormal"/>
    <w:uiPriority w:val="99"/>
    <w:rsid w:val="005F07A9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4E12EA4BA2DBB582540E465D95C636D28E38A51F38CD73CDEB86C7F2E868B88E9C136F6DBECkE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4E12EA4BA2DBB582540E465D95C636D28E08352F38AD73CDEB86C7F2EE8k6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1228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4</cp:revision>
  <cp:lastPrinted>2016-04-18T12:48:00Z</cp:lastPrinted>
  <dcterms:created xsi:type="dcterms:W3CDTF">2016-05-12T12:31:00Z</dcterms:created>
  <dcterms:modified xsi:type="dcterms:W3CDTF">2016-06-30T14:07:00Z</dcterms:modified>
</cp:coreProperties>
</file>