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203988A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EFFB9E6" w:rsidR="00EA2378" w:rsidRPr="0040312C" w:rsidRDefault="00126CEE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4469F2C1">
                <wp:simplePos x="0" y="0"/>
                <wp:positionH relativeFrom="column">
                  <wp:posOffset>1257935</wp:posOffset>
                </wp:positionH>
                <wp:positionV relativeFrom="page">
                  <wp:posOffset>2362835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A57C8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99.05pt,186.05pt" to="602.1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gpaQ7twAAAAMAQAADwAAAGRycy9kb3du&#10;cmV2LnhtbEyPwU7DMBBE70j8g7VI3KjdpEBI41QVFR9A4MDRjbdJhL2OYrcNfD1bCQluO7uj2TfV&#10;ZvZOnHCKQyANy4UCgdQGO1Cn4f3t5a4AEZMha1wg1PCFETb19VVlShvO9IqnJnWCQyiWRkOf0lhK&#10;GdsevYmLMCLx7RAmbxLLqZN2MmcO905mSj1IbwbiD70Z8bnH9rM5eg1NUG43b3PXfBerj11oi3G6&#10;j1rf3szbNYiEc/ozwwWf0aFmpn04ko3CsX4qlmzVkD9mPFwcmVrlIPa/K1lX8n+J+gc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ClpDu3AAAAAw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7D30E6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A282D">
        <w:rPr>
          <w:b/>
          <w:sz w:val="26"/>
          <w:szCs w:val="26"/>
        </w:rPr>
        <w:t>21 февраля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A282D">
        <w:rPr>
          <w:b/>
          <w:sz w:val="26"/>
          <w:szCs w:val="26"/>
        </w:rPr>
        <w:t>1</w:t>
      </w:r>
      <w:r w:rsidR="00AD0BCC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A33798A" w14:textId="77777777" w:rsidR="007A282D" w:rsidRDefault="007A282D" w:rsidP="00D91242">
      <w:pPr>
        <w:ind w:firstLine="709"/>
        <w:rPr>
          <w:b/>
          <w:sz w:val="26"/>
          <w:szCs w:val="26"/>
        </w:rPr>
      </w:pPr>
    </w:p>
    <w:p w14:paraId="2008EA18" w14:textId="2B1E622D" w:rsidR="007A282D" w:rsidRDefault="007A282D" w:rsidP="00126CEE">
      <w:pPr>
        <w:ind w:firstLine="709"/>
        <w:jc w:val="center"/>
        <w:rPr>
          <w:b/>
          <w:sz w:val="26"/>
          <w:szCs w:val="26"/>
        </w:rPr>
      </w:pPr>
      <w:r w:rsidRPr="007A282D">
        <w:rPr>
          <w:b/>
          <w:sz w:val="26"/>
          <w:szCs w:val="26"/>
        </w:rPr>
        <w:t>Об обеспечении ОО школьными лабораториями</w:t>
      </w:r>
    </w:p>
    <w:p w14:paraId="3081DDE0" w14:textId="77777777" w:rsidR="007A282D" w:rsidRDefault="007A282D" w:rsidP="00D91242">
      <w:pPr>
        <w:ind w:firstLine="709"/>
        <w:rPr>
          <w:b/>
          <w:sz w:val="26"/>
          <w:szCs w:val="26"/>
        </w:rPr>
      </w:pPr>
    </w:p>
    <w:p w14:paraId="3BD54750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>В целях комплексного оснащения школ лабораторным оборудованием, повышения уровня знаний учащихся и улучшения возможностей учителей, проведения практической части на уроках</w:t>
      </w:r>
    </w:p>
    <w:p w14:paraId="0D431C4C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 ПРИКАЗЫВАЮ: </w:t>
      </w:r>
    </w:p>
    <w:p w14:paraId="62326509" w14:textId="77777777" w:rsidR="007A282D" w:rsidRPr="007A282D" w:rsidRDefault="007A282D" w:rsidP="00D91242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1. Утвердить Дорожную карту «Обеспечение ОО школьными лабораториями» на 2024-2025 учебный год и включить в муниципальную программу. </w:t>
      </w:r>
    </w:p>
    <w:p w14:paraId="221183FC" w14:textId="06F55077" w:rsidR="00AD0BCC" w:rsidRPr="007A282D" w:rsidRDefault="007A282D" w:rsidP="007A282D">
      <w:pPr>
        <w:ind w:firstLine="709"/>
        <w:rPr>
          <w:bCs/>
          <w:sz w:val="26"/>
          <w:szCs w:val="26"/>
        </w:rPr>
      </w:pPr>
      <w:r w:rsidRPr="007A282D">
        <w:rPr>
          <w:bCs/>
          <w:sz w:val="26"/>
          <w:szCs w:val="26"/>
        </w:rPr>
        <w:t xml:space="preserve">2. Ответственным исполнителям обеспечить выполнение мероприятий в рамках реализации Дорожной карты. 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32F805D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7A282D">
        <w:rPr>
          <w:bCs/>
          <w:sz w:val="26"/>
          <w:szCs w:val="26"/>
        </w:rPr>
        <w:t xml:space="preserve">заместителя начальника Сулейманову </w:t>
      </w:r>
      <w:proofErr w:type="gramStart"/>
      <w:r w:rsidR="007A282D">
        <w:rPr>
          <w:bCs/>
          <w:sz w:val="26"/>
          <w:szCs w:val="26"/>
        </w:rPr>
        <w:t>Д.И.</w:t>
      </w:r>
      <w:r w:rsidR="007E234E" w:rsidRPr="007E234E">
        <w:rPr>
          <w:b/>
          <w:sz w:val="26"/>
          <w:szCs w:val="26"/>
        </w:rPr>
        <w:t>.</w:t>
      </w:r>
      <w:proofErr w:type="gramEnd"/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1046BFD8" w14:textId="77777777" w:rsidR="00126CEE" w:rsidRDefault="00D91242" w:rsidP="00126CEE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</w:t>
      </w:r>
      <w:r w:rsidR="00126CEE">
        <w:rPr>
          <w:b/>
          <w:color w:val="000000" w:themeColor="text1"/>
          <w:sz w:val="26"/>
          <w:szCs w:val="26"/>
        </w:rPr>
        <w:t>ов</w:t>
      </w:r>
      <w:proofErr w:type="spellEnd"/>
    </w:p>
    <w:p w14:paraId="2CED6D60" w14:textId="77777777" w:rsidR="00126CEE" w:rsidRDefault="00126CEE" w:rsidP="00126CEE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E88A54D" w14:textId="77777777" w:rsidR="00126CEE" w:rsidRDefault="00126CEE" w:rsidP="00126CEE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3B3A6ED0" w14:textId="77777777" w:rsidR="00126CEE" w:rsidRDefault="00126CEE" w:rsidP="00126CEE">
      <w:pPr>
        <w:pStyle w:val="af0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</w:t>
      </w:r>
      <w:r>
        <w:rPr>
          <w:color w:val="000000" w:themeColor="text1"/>
          <w:sz w:val="26"/>
          <w:szCs w:val="26"/>
        </w:rPr>
        <w:t>2</w:t>
      </w:r>
      <w:r w:rsidRPr="0055717F">
        <w:rPr>
          <w:color w:val="000000" w:themeColor="text1"/>
          <w:sz w:val="26"/>
          <w:szCs w:val="26"/>
        </w:rPr>
        <w:t>.202</w:t>
      </w:r>
      <w:r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Сулейманова Д.И.</w:t>
      </w:r>
    </w:p>
    <w:p w14:paraId="47A90F45" w14:textId="15F1FCE1" w:rsidR="00126CEE" w:rsidRDefault="00126CEE" w:rsidP="00126CEE">
      <w:pPr>
        <w:pStyle w:val="af0"/>
        <w:ind w:left="1134" w:hanging="1134"/>
        <w:rPr>
          <w:b/>
          <w:color w:val="000000" w:themeColor="text1"/>
          <w:sz w:val="26"/>
          <w:szCs w:val="26"/>
        </w:rPr>
        <w:sectPr w:rsidR="00126CEE" w:rsidSect="00126CEE">
          <w:footnotePr>
            <w:pos w:val="beneathText"/>
          </w:footnotePr>
          <w:pgSz w:w="11905" w:h="16837"/>
          <w:pgMar w:top="471" w:right="822" w:bottom="539" w:left="567" w:header="720" w:footer="720" w:gutter="0"/>
          <w:cols w:space="720"/>
          <w:docGrid w:linePitch="360"/>
        </w:sectPr>
      </w:pPr>
    </w:p>
    <w:p w14:paraId="65349A95" w14:textId="77777777" w:rsidR="00084F6F" w:rsidRDefault="00084F6F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1E29C0C" w14:textId="77777777" w:rsidR="00084F6F" w:rsidRDefault="00084F6F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C592FB4" w14:textId="77777777" w:rsidR="00084F6F" w:rsidRDefault="00084F6F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1AE62AA3" w14:textId="77777777" w:rsidR="00084F6F" w:rsidRDefault="00084F6F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5D536401" w14:textId="77777777" w:rsidR="00084F6F" w:rsidRDefault="00084F6F" w:rsidP="00126CEE">
      <w:pPr>
        <w:pStyle w:val="af0"/>
        <w:ind w:left="1134" w:hanging="1134"/>
        <w:jc w:val="right"/>
        <w:rPr>
          <w:color w:val="000000" w:themeColor="text1"/>
          <w:sz w:val="26"/>
          <w:szCs w:val="26"/>
        </w:rPr>
      </w:pPr>
    </w:p>
    <w:p w14:paraId="0632F40F" w14:textId="77777777" w:rsidR="00084F6F" w:rsidRDefault="00084F6F" w:rsidP="00126CEE">
      <w:pPr>
        <w:pStyle w:val="42"/>
        <w:jc w:val="right"/>
      </w:pPr>
      <w:r>
        <w:rPr>
          <w:sz w:val="24"/>
          <w:szCs w:val="24"/>
        </w:rPr>
        <w:t>Приложение к приказу</w:t>
      </w:r>
      <w:r>
        <w:rPr>
          <w:sz w:val="24"/>
          <w:szCs w:val="24"/>
        </w:rPr>
        <w:br/>
        <w:t>Управления образования</w:t>
      </w:r>
      <w:r>
        <w:rPr>
          <w:sz w:val="24"/>
          <w:szCs w:val="24"/>
        </w:rPr>
        <w:br/>
      </w:r>
    </w:p>
    <w:p w14:paraId="6BC988C3" w14:textId="20A1EA1B" w:rsidR="00084F6F" w:rsidRPr="00126CEE" w:rsidRDefault="00084F6F" w:rsidP="00126CEE">
      <w:pPr>
        <w:pStyle w:val="42"/>
        <w:spacing w:after="340"/>
        <w:jc w:val="right"/>
        <w:rPr>
          <w:sz w:val="24"/>
          <w:szCs w:val="24"/>
        </w:rPr>
      </w:pPr>
      <w:r w:rsidRPr="00126CEE">
        <w:rPr>
          <w:sz w:val="24"/>
          <w:szCs w:val="24"/>
        </w:rPr>
        <w:t>от 21.02.25 № 1</w:t>
      </w:r>
      <w:r w:rsidR="00126CEE" w:rsidRPr="00126CEE">
        <w:rPr>
          <w:sz w:val="24"/>
          <w:szCs w:val="24"/>
        </w:rPr>
        <w:t>1</w:t>
      </w:r>
    </w:p>
    <w:p w14:paraId="2D908C37" w14:textId="77777777" w:rsidR="00084F6F" w:rsidRDefault="00084F6F" w:rsidP="00084F6F">
      <w:pPr>
        <w:pStyle w:val="25"/>
        <w:spacing w:after="1040" w:line="259" w:lineRule="auto"/>
      </w:pPr>
      <w:r>
        <w:t>Дорожная карта</w:t>
      </w:r>
      <w:r>
        <w:br/>
        <w:t>«Обеспечение ОО школьными лабораториями»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6"/>
        <w:gridCol w:w="1118"/>
        <w:gridCol w:w="5198"/>
        <w:gridCol w:w="3576"/>
      </w:tblGrid>
      <w:tr w:rsidR="00084F6F" w14:paraId="6A935B07" w14:textId="77777777" w:rsidTr="00F700B6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5FD8B3" w14:textId="77777777" w:rsidR="00084F6F" w:rsidRDefault="00084F6F" w:rsidP="00F700B6">
            <w:pPr>
              <w:pStyle w:val="af3"/>
            </w:pPr>
            <w:r>
              <w:t>Мероприятия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8FFC8" w14:textId="77777777" w:rsidR="00084F6F" w:rsidRDefault="00084F6F" w:rsidP="00F700B6">
            <w:pPr>
              <w:pStyle w:val="af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Сроки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494A56" w14:textId="77777777" w:rsidR="00084F6F" w:rsidRDefault="00084F6F" w:rsidP="00F700B6">
            <w:pPr>
              <w:pStyle w:val="af3"/>
            </w:pPr>
            <w:r>
              <w:t>Содержание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5A54E" w14:textId="77777777" w:rsidR="00084F6F" w:rsidRDefault="00084F6F" w:rsidP="00F700B6">
            <w:pPr>
              <w:pStyle w:val="af3"/>
            </w:pPr>
            <w:r>
              <w:t>Ответственные</w:t>
            </w:r>
          </w:p>
        </w:tc>
      </w:tr>
      <w:tr w:rsidR="00084F6F" w14:paraId="2F719BD9" w14:textId="77777777" w:rsidTr="00F700B6">
        <w:tblPrEx>
          <w:tblCellMar>
            <w:top w:w="0" w:type="dxa"/>
            <w:bottom w:w="0" w:type="dxa"/>
          </w:tblCellMar>
        </w:tblPrEx>
        <w:trPr>
          <w:trHeight w:hRule="exact" w:val="2861"/>
          <w:jc w:val="center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181680" w14:textId="77777777" w:rsidR="00084F6F" w:rsidRDefault="00084F6F" w:rsidP="00F700B6">
            <w:pPr>
              <w:pStyle w:val="af3"/>
              <w:spacing w:line="259" w:lineRule="auto"/>
            </w:pPr>
            <w:r>
              <w:t>Обеспечение центров образования «Точка роста» школьными лабораториями.</w:t>
            </w:r>
          </w:p>
          <w:p w14:paraId="00E99D62" w14:textId="7FD88049" w:rsidR="00084F6F" w:rsidRDefault="00084F6F" w:rsidP="00126CEE">
            <w:pPr>
              <w:pStyle w:val="af3"/>
              <w:tabs>
                <w:tab w:val="left" w:pos="226"/>
              </w:tabs>
              <w:spacing w:after="40" w:line="264" w:lineRule="auto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476317" w14:textId="77777777" w:rsidR="00084F6F" w:rsidRDefault="00084F6F" w:rsidP="00F700B6">
            <w:pPr>
              <w:pStyle w:val="af3"/>
            </w:pPr>
            <w:r>
              <w:t>Январь 2025г.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11C75" w14:textId="77777777" w:rsidR="00084F6F" w:rsidRDefault="00084F6F" w:rsidP="00F700B6">
            <w:pPr>
              <w:pStyle w:val="af3"/>
            </w:pPr>
            <w:r>
              <w:t>Оснащение центров образования «Точка роста» учебно-лабораторным оборудованием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9D9532" w14:textId="77777777" w:rsidR="00084F6F" w:rsidRDefault="00084F6F" w:rsidP="00F700B6">
            <w:pPr>
              <w:pStyle w:val="af3"/>
            </w:pPr>
            <w:r>
              <w:t>Министерство образования РД</w:t>
            </w:r>
          </w:p>
        </w:tc>
      </w:tr>
      <w:tr w:rsidR="00084F6F" w14:paraId="46DBD2EF" w14:textId="77777777" w:rsidTr="00F700B6">
        <w:tblPrEx>
          <w:tblCellMar>
            <w:top w:w="0" w:type="dxa"/>
            <w:bottom w:w="0" w:type="dxa"/>
          </w:tblCellMar>
        </w:tblPrEx>
        <w:trPr>
          <w:trHeight w:hRule="exact" w:val="2088"/>
          <w:jc w:val="center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7490E6" w14:textId="77777777" w:rsidR="00084F6F" w:rsidRDefault="00084F6F" w:rsidP="00F700B6">
            <w:pPr>
              <w:pStyle w:val="af3"/>
            </w:pPr>
            <w:r>
              <w:lastRenderedPageBreak/>
              <w:t xml:space="preserve">Методический семинар </w:t>
            </w:r>
            <w:proofErr w:type="gramStart"/>
            <w:r>
              <w:t>« Качество</w:t>
            </w:r>
            <w:proofErr w:type="gramEnd"/>
            <w:r>
              <w:t xml:space="preserve"> образования и возможности его повышения в условиях образовательных учреждений»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E7A2D0" w14:textId="77777777" w:rsidR="00084F6F" w:rsidRDefault="00084F6F" w:rsidP="00F700B6">
            <w:pPr>
              <w:pStyle w:val="af3"/>
            </w:pPr>
            <w:r>
              <w:t>Февраль 2025г.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5E0EE8" w14:textId="6607E324" w:rsidR="00084F6F" w:rsidRDefault="00084F6F" w:rsidP="00126CEE">
            <w:pPr>
              <w:pStyle w:val="af3"/>
            </w:pPr>
            <w:r>
              <w:t xml:space="preserve">Организация практических и лабораторных работ на </w:t>
            </w:r>
            <w:r w:rsidR="00126CEE">
              <w:t>у</w:t>
            </w:r>
            <w:r>
              <w:t>роках физики.</w:t>
            </w:r>
          </w:p>
          <w:p w14:paraId="466EB22C" w14:textId="77777777" w:rsidR="00084F6F" w:rsidRDefault="00084F6F" w:rsidP="00F700B6">
            <w:pPr>
              <w:pStyle w:val="af3"/>
              <w:spacing w:line="257" w:lineRule="auto"/>
            </w:pPr>
            <w:r>
              <w:t>2 Развитие естественно-научной грамотности посредством использования метода проектов и исследовательской деятельности.</w:t>
            </w:r>
          </w:p>
          <w:p w14:paraId="1FB61E4C" w14:textId="77777777" w:rsidR="00084F6F" w:rsidRDefault="00084F6F" w:rsidP="00F700B6">
            <w:pPr>
              <w:pStyle w:val="af3"/>
            </w:pPr>
            <w:r>
              <w:t xml:space="preserve">3. Изменения в КИМ </w:t>
            </w:r>
            <w:r>
              <w:rPr>
                <w:color w:val="636462"/>
              </w:rPr>
              <w:t xml:space="preserve">— </w:t>
            </w:r>
            <w:r>
              <w:t>2025 по физики и подготовка учащихся к сдаче ЕГЭ.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51B0F" w14:textId="78D147EA" w:rsidR="00084F6F" w:rsidRDefault="00084F6F" w:rsidP="00F700B6">
            <w:pPr>
              <w:pStyle w:val="af3"/>
            </w:pPr>
            <w:r>
              <w:t xml:space="preserve">МКОУ </w:t>
            </w:r>
            <w:r w:rsidR="00126CEE">
              <w:t>«</w:t>
            </w:r>
            <w:proofErr w:type="spellStart"/>
            <w:r w:rsidR="00126CEE">
              <w:t>Алакский</w:t>
            </w:r>
            <w:proofErr w:type="spellEnd"/>
            <w:r w:rsidR="00126CEE">
              <w:t xml:space="preserve"> лицей</w:t>
            </w:r>
            <w:r>
              <w:t xml:space="preserve">». </w:t>
            </w:r>
          </w:p>
        </w:tc>
      </w:tr>
    </w:tbl>
    <w:p w14:paraId="7A37F569" w14:textId="2FBE7F69" w:rsidR="00084F6F" w:rsidRDefault="00084F6F" w:rsidP="00084F6F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3"/>
        <w:gridCol w:w="1144"/>
        <w:gridCol w:w="5093"/>
        <w:gridCol w:w="3571"/>
      </w:tblGrid>
      <w:tr w:rsidR="00084F6F" w14:paraId="4A525068" w14:textId="77777777" w:rsidTr="00126CEE">
        <w:tblPrEx>
          <w:tblCellMar>
            <w:top w:w="0" w:type="dxa"/>
            <w:bottom w:w="0" w:type="dxa"/>
          </w:tblCellMar>
        </w:tblPrEx>
        <w:trPr>
          <w:trHeight w:hRule="exact" w:val="33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CEAE23" w14:textId="77777777" w:rsidR="00084F6F" w:rsidRDefault="00084F6F" w:rsidP="00F700B6">
            <w:pPr>
              <w:pStyle w:val="af3"/>
              <w:spacing w:before="100"/>
              <w:rPr>
                <w:sz w:val="24"/>
                <w:szCs w:val="24"/>
              </w:rPr>
            </w:pPr>
            <w:r>
              <w:t xml:space="preserve">Методический • семинар </w:t>
            </w:r>
            <w:r>
              <w:rPr>
                <w:b/>
                <w:bCs/>
                <w:sz w:val="24"/>
                <w:szCs w:val="24"/>
              </w:rPr>
              <w:t>«Качество работы: успешный результат».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FB4B42" w14:textId="77777777" w:rsidR="00084F6F" w:rsidRDefault="00084F6F" w:rsidP="00F700B6">
            <w:pPr>
              <w:pStyle w:val="af3"/>
              <w:spacing w:before="80"/>
              <w:ind w:firstLine="180"/>
            </w:pPr>
            <w:r>
              <w:t>Март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2F4F3" w14:textId="77777777" w:rsidR="00084F6F" w:rsidRDefault="00084F6F" w:rsidP="00084F6F">
            <w:pPr>
              <w:pStyle w:val="af3"/>
              <w:numPr>
                <w:ilvl w:val="0"/>
                <w:numId w:val="29"/>
              </w:numPr>
              <w:tabs>
                <w:tab w:val="left" w:pos="346"/>
              </w:tabs>
              <w:spacing w:before="80" w:line="257" w:lineRule="auto"/>
              <w:ind w:left="480" w:hanging="480"/>
            </w:pPr>
            <w:r>
              <w:t>Использование современных технологий как средства формирования мотивации учебной деятельности на уроках физики и химии в условиях ФГОС.</w:t>
            </w:r>
          </w:p>
          <w:p w14:paraId="07FBDD2E" w14:textId="77777777" w:rsidR="00084F6F" w:rsidRDefault="00084F6F" w:rsidP="00084F6F">
            <w:pPr>
              <w:pStyle w:val="af3"/>
              <w:numPr>
                <w:ilvl w:val="0"/>
                <w:numId w:val="29"/>
              </w:numPr>
              <w:tabs>
                <w:tab w:val="left" w:pos="360"/>
                <w:tab w:val="right" w:pos="4368"/>
              </w:tabs>
              <w:spacing w:line="257" w:lineRule="auto"/>
            </w:pPr>
            <w:r>
              <w:t>Доклад-презентация</w:t>
            </w:r>
            <w:r>
              <w:tab/>
              <w:t>«Методическое</w:t>
            </w:r>
          </w:p>
          <w:p w14:paraId="6460EB73" w14:textId="77777777" w:rsidR="00084F6F" w:rsidRDefault="00084F6F" w:rsidP="00F700B6">
            <w:pPr>
              <w:pStyle w:val="af3"/>
              <w:spacing w:line="257" w:lineRule="auto"/>
              <w:ind w:left="480"/>
            </w:pPr>
            <w:r>
              <w:t>мастерство учителя физики и химии в «очное и внеурочное время».</w:t>
            </w:r>
          </w:p>
          <w:p w14:paraId="75358E64" w14:textId="77777777" w:rsidR="00084F6F" w:rsidRDefault="00084F6F" w:rsidP="00084F6F">
            <w:pPr>
              <w:pStyle w:val="af3"/>
              <w:numPr>
                <w:ilvl w:val="0"/>
                <w:numId w:val="29"/>
              </w:numPr>
              <w:tabs>
                <w:tab w:val="left" w:pos="365"/>
              </w:tabs>
              <w:spacing w:line="257" w:lineRule="auto"/>
            </w:pPr>
            <w:r>
              <w:t>Методика проведения физического</w:t>
            </w:r>
          </w:p>
          <w:p w14:paraId="22A47696" w14:textId="77777777" w:rsidR="00084F6F" w:rsidRDefault="00084F6F" w:rsidP="00F700B6">
            <w:pPr>
              <w:pStyle w:val="af3"/>
              <w:tabs>
                <w:tab w:val="left" w:pos="2678"/>
                <w:tab w:val="left" w:pos="3691"/>
              </w:tabs>
              <w:spacing w:line="257" w:lineRule="auto"/>
              <w:ind w:firstLine="480"/>
            </w:pPr>
            <w:r>
              <w:t>эксперимента</w:t>
            </w:r>
            <w:r>
              <w:tab/>
              <w:t>и</w:t>
            </w:r>
            <w:r>
              <w:tab/>
              <w:t>решение</w:t>
            </w:r>
          </w:p>
          <w:p w14:paraId="1A660D78" w14:textId="77777777" w:rsidR="00084F6F" w:rsidRDefault="00084F6F" w:rsidP="00F700B6">
            <w:pPr>
              <w:pStyle w:val="af3"/>
              <w:spacing w:line="257" w:lineRule="auto"/>
              <w:ind w:firstLine="480"/>
            </w:pPr>
            <w:r>
              <w:t>экспериментальных задач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7ABAA" w14:textId="77777777" w:rsidR="00084F6F" w:rsidRDefault="00126CEE" w:rsidP="00F700B6">
            <w:pPr>
              <w:pStyle w:val="af3"/>
              <w:spacing w:before="80"/>
            </w:pPr>
            <w:r>
              <w:t>МКОУ «Андийская СОШ №2»</w:t>
            </w:r>
          </w:p>
          <w:p w14:paraId="216054B6" w14:textId="77777777" w:rsidR="00126CEE" w:rsidRDefault="00126CEE" w:rsidP="00F700B6">
            <w:pPr>
              <w:pStyle w:val="af3"/>
              <w:spacing w:before="80"/>
            </w:pPr>
          </w:p>
          <w:p w14:paraId="66BDBC75" w14:textId="77777777" w:rsidR="00126CEE" w:rsidRDefault="00126CEE" w:rsidP="00F700B6">
            <w:pPr>
              <w:pStyle w:val="af3"/>
              <w:spacing w:before="80"/>
            </w:pPr>
          </w:p>
          <w:p w14:paraId="7D319815" w14:textId="77777777" w:rsidR="00126CEE" w:rsidRDefault="00126CEE" w:rsidP="00F700B6">
            <w:pPr>
              <w:pStyle w:val="af3"/>
              <w:spacing w:before="80"/>
            </w:pPr>
          </w:p>
          <w:p w14:paraId="2568D4DF" w14:textId="77777777" w:rsidR="00126CEE" w:rsidRDefault="00126CEE" w:rsidP="00F700B6">
            <w:pPr>
              <w:pStyle w:val="af3"/>
              <w:spacing w:before="80"/>
            </w:pPr>
          </w:p>
          <w:p w14:paraId="458E0B68" w14:textId="77777777" w:rsidR="00126CEE" w:rsidRDefault="00126CEE" w:rsidP="00F700B6">
            <w:pPr>
              <w:pStyle w:val="af3"/>
              <w:spacing w:before="80"/>
            </w:pPr>
          </w:p>
          <w:p w14:paraId="581F782E" w14:textId="31EA8989" w:rsidR="00126CEE" w:rsidRDefault="00126CEE" w:rsidP="00F700B6">
            <w:pPr>
              <w:pStyle w:val="af3"/>
              <w:spacing w:before="80"/>
            </w:pPr>
            <w:r>
              <w:t>МКОУ «Ботлихская СОШ №2»</w:t>
            </w:r>
          </w:p>
        </w:tc>
      </w:tr>
      <w:tr w:rsidR="00084F6F" w14:paraId="17585EA3" w14:textId="77777777" w:rsidTr="00126CEE">
        <w:tblPrEx>
          <w:tblCellMar>
            <w:top w:w="0" w:type="dxa"/>
            <w:bottom w:w="0" w:type="dxa"/>
          </w:tblCellMar>
        </w:tblPrEx>
        <w:trPr>
          <w:trHeight w:hRule="exact" w:val="2347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E37B80" w14:textId="77777777" w:rsidR="00084F6F" w:rsidRDefault="00084F6F" w:rsidP="00F700B6">
            <w:pPr>
              <w:pStyle w:val="af3"/>
              <w:spacing w:before="80" w:line="283" w:lineRule="auto"/>
            </w:pPr>
            <w:r>
              <w:t>Семинар-практикум</w:t>
            </w:r>
          </w:p>
          <w:p w14:paraId="7C05AF8B" w14:textId="77777777" w:rsidR="00084F6F" w:rsidRDefault="00084F6F" w:rsidP="00F700B6">
            <w:pPr>
              <w:pStyle w:val="af3"/>
              <w:spacing w:line="259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«Учебно-методический комплекс на уроках физики и химии»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2C63BB" w14:textId="77777777" w:rsidR="00084F6F" w:rsidRDefault="00084F6F" w:rsidP="00F700B6">
            <w:pPr>
              <w:pStyle w:val="af3"/>
            </w:pPr>
            <w:r>
              <w:t>Апрель 2025г.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FAB6B5" w14:textId="77777777" w:rsidR="00084F6F" w:rsidRDefault="00084F6F" w:rsidP="00F700B6">
            <w:pPr>
              <w:pStyle w:val="af3"/>
            </w:pPr>
            <w:r>
              <w:t>Открытые уроки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FF2F5" w14:textId="758E0CBD" w:rsidR="00084F6F" w:rsidRDefault="00084F6F" w:rsidP="00F700B6">
            <w:pPr>
              <w:pStyle w:val="af3"/>
            </w:pPr>
            <w:r>
              <w:t>МКОУ «</w:t>
            </w:r>
            <w:proofErr w:type="spellStart"/>
            <w:r w:rsidR="00126CEE">
              <w:t>Тандовская</w:t>
            </w:r>
            <w:proofErr w:type="spellEnd"/>
            <w:r>
              <w:t xml:space="preserve"> СОШ» </w:t>
            </w:r>
          </w:p>
        </w:tc>
      </w:tr>
    </w:tbl>
    <w:p w14:paraId="343342D5" w14:textId="77777777" w:rsidR="00084F6F" w:rsidRDefault="00084F6F" w:rsidP="00084F6F"/>
    <w:p w14:paraId="525446F5" w14:textId="77777777" w:rsidR="00084F6F" w:rsidRPr="0055717F" w:rsidRDefault="00084F6F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126CEE">
      <w:footnotePr>
        <w:pos w:val="beneathText"/>
      </w:footnotePr>
      <w:pgSz w:w="16837" w:h="11905" w:orient="landscape"/>
      <w:pgMar w:top="825" w:right="540" w:bottom="565" w:left="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5551B"/>
    <w:multiLevelType w:val="multilevel"/>
    <w:tmpl w:val="78A01F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948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A7DD3"/>
    <w:multiLevelType w:val="multilevel"/>
    <w:tmpl w:val="A96E85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84948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4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6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3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5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42613194">
    <w:abstractNumId w:val="12"/>
  </w:num>
  <w:num w:numId="29" w16cid:durableId="5956023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84F6F"/>
    <w:rsid w:val="00096616"/>
    <w:rsid w:val="0009740F"/>
    <w:rsid w:val="000B625F"/>
    <w:rsid w:val="000C75F2"/>
    <w:rsid w:val="00125670"/>
    <w:rsid w:val="00126CEE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B7A93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A282D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084F6F"/>
    <w:rPr>
      <w:b/>
      <w:bCs/>
      <w:color w:val="383838"/>
      <w:sz w:val="32"/>
      <w:szCs w:val="32"/>
    </w:rPr>
  </w:style>
  <w:style w:type="character" w:customStyle="1" w:styleId="41">
    <w:name w:val="Основной текст (4)_"/>
    <w:basedOn w:val="a0"/>
    <w:link w:val="42"/>
    <w:rsid w:val="00084F6F"/>
    <w:rPr>
      <w:color w:val="484948"/>
    </w:rPr>
  </w:style>
  <w:style w:type="character" w:customStyle="1" w:styleId="af2">
    <w:name w:val="Другое_"/>
    <w:basedOn w:val="a0"/>
    <w:link w:val="af3"/>
    <w:rsid w:val="00084F6F"/>
    <w:rPr>
      <w:color w:val="484948"/>
      <w:sz w:val="22"/>
      <w:szCs w:val="22"/>
    </w:rPr>
  </w:style>
  <w:style w:type="paragraph" w:customStyle="1" w:styleId="25">
    <w:name w:val="Основной текст (2)"/>
    <w:basedOn w:val="a"/>
    <w:link w:val="24"/>
    <w:rsid w:val="00084F6F"/>
    <w:pPr>
      <w:suppressAutoHyphens w:val="0"/>
      <w:spacing w:after="230"/>
      <w:jc w:val="center"/>
    </w:pPr>
    <w:rPr>
      <w:b/>
      <w:bCs/>
      <w:color w:val="383838"/>
      <w:sz w:val="32"/>
      <w:szCs w:val="32"/>
    </w:rPr>
  </w:style>
  <w:style w:type="paragraph" w:customStyle="1" w:styleId="42">
    <w:name w:val="Основной текст (4)"/>
    <w:basedOn w:val="a"/>
    <w:link w:val="41"/>
    <w:rsid w:val="00084F6F"/>
    <w:pPr>
      <w:suppressAutoHyphens w:val="0"/>
      <w:spacing w:after="280" w:line="259" w:lineRule="auto"/>
      <w:jc w:val="center"/>
    </w:pPr>
    <w:rPr>
      <w:color w:val="484948"/>
      <w:sz w:val="20"/>
    </w:rPr>
  </w:style>
  <w:style w:type="paragraph" w:customStyle="1" w:styleId="af3">
    <w:name w:val="Другое"/>
    <w:basedOn w:val="a"/>
    <w:link w:val="af2"/>
    <w:rsid w:val="00084F6F"/>
    <w:pPr>
      <w:suppressAutoHyphens w:val="0"/>
    </w:pPr>
    <w:rPr>
      <w:color w:val="484948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2025-07-30T06:53:00Z</dcterms:created>
  <dcterms:modified xsi:type="dcterms:W3CDTF">2025-07-30T06:53:00Z</dcterms:modified>
</cp:coreProperties>
</file>