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11D8C239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>2</w:t>
      </w:r>
      <w:r w:rsidR="00507280">
        <w:rPr>
          <w:b/>
          <w:sz w:val="26"/>
          <w:szCs w:val="26"/>
        </w:rPr>
        <w:t>3 января                    №22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6E23EC31" w14:textId="77777777" w:rsidR="00507280" w:rsidRPr="00507280" w:rsidRDefault="00507280" w:rsidP="00507280">
      <w:pPr>
        <w:ind w:firstLine="709"/>
        <w:jc w:val="center"/>
        <w:rPr>
          <w:b/>
          <w:sz w:val="26"/>
          <w:szCs w:val="26"/>
        </w:rPr>
      </w:pPr>
      <w:r w:rsidRPr="00507280">
        <w:rPr>
          <w:b/>
          <w:sz w:val="26"/>
          <w:szCs w:val="26"/>
        </w:rPr>
        <w:t xml:space="preserve">Об </w:t>
      </w:r>
      <w:r w:rsidRPr="00507280">
        <w:rPr>
          <w:b/>
          <w:sz w:val="26"/>
          <w:szCs w:val="26"/>
        </w:rPr>
        <w:t xml:space="preserve"> утверждении план-графика семинаров по использованию учебно - лабораторного оборудования</w:t>
      </w:r>
    </w:p>
    <w:p w14:paraId="04FAB547" w14:textId="77777777" w:rsidR="00507280" w:rsidRDefault="00507280" w:rsidP="00D91242">
      <w:pPr>
        <w:ind w:firstLine="709"/>
        <w:rPr>
          <w:bCs/>
          <w:sz w:val="26"/>
          <w:szCs w:val="26"/>
        </w:rPr>
      </w:pPr>
    </w:p>
    <w:p w14:paraId="4BC5DEE5" w14:textId="7328F2E2" w:rsidR="00507280" w:rsidRPr="00507280" w:rsidRDefault="00507280" w:rsidP="00D91242">
      <w:pPr>
        <w:ind w:firstLine="709"/>
        <w:rPr>
          <w:bCs/>
          <w:sz w:val="26"/>
          <w:szCs w:val="26"/>
        </w:rPr>
      </w:pPr>
      <w:r w:rsidRPr="00507280">
        <w:rPr>
          <w:bCs/>
          <w:sz w:val="26"/>
          <w:szCs w:val="26"/>
        </w:rPr>
        <w:t xml:space="preserve"> В соответствии, с Планом проведения семинаров по использованию учебно-лабораторного оборудования на уроках физики и химии, с целью увеличения охвата, учащихся мероприятиями по выявлению, поддержке и развитию способностей н талантов </w:t>
      </w:r>
    </w:p>
    <w:p w14:paraId="5FA12A44" w14:textId="087E1DFB" w:rsidR="00507280" w:rsidRPr="00507280" w:rsidRDefault="00507280" w:rsidP="00507280">
      <w:pPr>
        <w:ind w:firstLine="709"/>
        <w:jc w:val="center"/>
        <w:rPr>
          <w:b/>
          <w:sz w:val="26"/>
          <w:szCs w:val="26"/>
        </w:rPr>
      </w:pPr>
      <w:r w:rsidRPr="00507280">
        <w:rPr>
          <w:b/>
          <w:sz w:val="26"/>
          <w:szCs w:val="26"/>
        </w:rPr>
        <w:t>ПРИКАЗЫВАЮ:</w:t>
      </w:r>
    </w:p>
    <w:p w14:paraId="4575930C" w14:textId="77777777" w:rsidR="00507280" w:rsidRPr="00507280" w:rsidRDefault="00507280" w:rsidP="00D91242">
      <w:pPr>
        <w:ind w:firstLine="709"/>
        <w:rPr>
          <w:bCs/>
          <w:sz w:val="26"/>
          <w:szCs w:val="26"/>
        </w:rPr>
      </w:pPr>
      <w:r w:rsidRPr="00507280">
        <w:rPr>
          <w:bCs/>
          <w:sz w:val="26"/>
          <w:szCs w:val="26"/>
        </w:rPr>
        <w:t>1. Утвердить План-график проведения семинаров использованию учебно</w:t>
      </w:r>
      <w:r w:rsidRPr="00507280">
        <w:rPr>
          <w:bCs/>
          <w:sz w:val="26"/>
          <w:szCs w:val="26"/>
        </w:rPr>
        <w:t>-</w:t>
      </w:r>
      <w:r w:rsidRPr="00507280">
        <w:rPr>
          <w:bCs/>
          <w:sz w:val="26"/>
          <w:szCs w:val="26"/>
        </w:rPr>
        <w:t xml:space="preserve">лабораторного оборудования. </w:t>
      </w:r>
    </w:p>
    <w:p w14:paraId="001314EB" w14:textId="44DF4C0E" w:rsidR="00507280" w:rsidRPr="00507280" w:rsidRDefault="00507280" w:rsidP="00D91242">
      <w:pPr>
        <w:ind w:firstLine="709"/>
        <w:rPr>
          <w:bCs/>
          <w:sz w:val="26"/>
          <w:szCs w:val="26"/>
        </w:rPr>
      </w:pPr>
      <w:r w:rsidRPr="00507280">
        <w:rPr>
          <w:bCs/>
          <w:sz w:val="26"/>
          <w:szCs w:val="26"/>
        </w:rPr>
        <w:t xml:space="preserve">2. Ответственным исполнителям, обеспечить выполнение мероприятий в рамках реализации плана проведения семинаров, </w:t>
      </w:r>
    </w:p>
    <w:p w14:paraId="6983CE4B" w14:textId="77777777" w:rsidR="007E234E" w:rsidRPr="00507280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507280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7676D58" w14:textId="0B5282A6" w:rsidR="00F74B90" w:rsidRDefault="003C5E54" w:rsidP="00507280">
      <w:pPr>
        <w:ind w:firstLine="709"/>
        <w:rPr>
          <w:bCs/>
          <w:sz w:val="26"/>
          <w:szCs w:val="26"/>
        </w:rPr>
      </w:pPr>
      <w:bookmarkStart w:id="0" w:name="bookmark17"/>
      <w:bookmarkEnd w:id="0"/>
      <w:r w:rsidRPr="00507280">
        <w:rPr>
          <w:bCs/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507280">
        <w:rPr>
          <w:bCs/>
          <w:sz w:val="26"/>
          <w:szCs w:val="26"/>
        </w:rPr>
        <w:t>Контроль за исполнением настоящего приказа возложить н</w:t>
      </w:r>
      <w:r w:rsidR="00507280" w:rsidRPr="00507280">
        <w:rPr>
          <w:bCs/>
          <w:sz w:val="26"/>
          <w:szCs w:val="26"/>
        </w:rPr>
        <w:t xml:space="preserve">а заместителя начальника </w:t>
      </w:r>
      <w:r w:rsidR="007E234E" w:rsidRPr="00507280">
        <w:rPr>
          <w:bCs/>
          <w:sz w:val="26"/>
          <w:szCs w:val="26"/>
        </w:rPr>
        <w:t xml:space="preserve"> Управления образования АМР «Ботлихский район» </w:t>
      </w:r>
      <w:r w:rsidR="00507280" w:rsidRPr="00507280">
        <w:rPr>
          <w:bCs/>
          <w:sz w:val="26"/>
          <w:szCs w:val="26"/>
        </w:rPr>
        <w:t>Сулейманову Д.И.</w:t>
      </w:r>
    </w:p>
    <w:p w14:paraId="0FB06A9B" w14:textId="77777777" w:rsidR="00507280" w:rsidRPr="00507280" w:rsidRDefault="00507280" w:rsidP="00507280">
      <w:pPr>
        <w:ind w:firstLine="709"/>
        <w:rPr>
          <w:bCs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r w:rsidRPr="0055717F">
        <w:rPr>
          <w:b/>
          <w:color w:val="000000" w:themeColor="text1"/>
          <w:sz w:val="26"/>
          <w:szCs w:val="26"/>
        </w:rPr>
        <w:t>И.о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М.Д.Рамазанов</w:t>
      </w:r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0C07E1E5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2</w:t>
      </w:r>
      <w:r w:rsidR="00507280">
        <w:rPr>
          <w:color w:val="000000" w:themeColor="text1"/>
          <w:sz w:val="26"/>
          <w:szCs w:val="26"/>
        </w:rPr>
        <w:t>3</w:t>
      </w:r>
      <w:r w:rsidRPr="0055717F">
        <w:rPr>
          <w:color w:val="000000" w:themeColor="text1"/>
          <w:sz w:val="26"/>
          <w:szCs w:val="26"/>
        </w:rPr>
        <w:t>.0</w:t>
      </w:r>
      <w:r w:rsidR="00507280">
        <w:rPr>
          <w:color w:val="000000" w:themeColor="text1"/>
          <w:sz w:val="26"/>
          <w:szCs w:val="26"/>
        </w:rPr>
        <w:t>1</w:t>
      </w:r>
      <w:r w:rsidRPr="0055717F">
        <w:rPr>
          <w:color w:val="000000" w:themeColor="text1"/>
          <w:sz w:val="26"/>
          <w:szCs w:val="26"/>
        </w:rPr>
        <w:t>.202</w:t>
      </w:r>
      <w:r w:rsidR="00507280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</w:t>
      </w:r>
      <w:r w:rsidR="00F14E2E">
        <w:rPr>
          <w:color w:val="000000" w:themeColor="text1"/>
          <w:sz w:val="26"/>
          <w:szCs w:val="26"/>
        </w:rPr>
        <w:t>Сулейманова Д.И.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0A65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0728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14E2E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2024-10-30T11:24:00Z</cp:lastPrinted>
  <dcterms:created xsi:type="dcterms:W3CDTF">2025-07-30T07:08:00Z</dcterms:created>
  <dcterms:modified xsi:type="dcterms:W3CDTF">2025-07-30T07:09:00Z</dcterms:modified>
</cp:coreProperties>
</file>