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560D6F5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</w:t>
      </w:r>
      <w:r w:rsidR="008343CA">
        <w:rPr>
          <w:b/>
          <w:sz w:val="26"/>
          <w:szCs w:val="26"/>
        </w:rPr>
        <w:t>9</w:t>
      </w:r>
      <w:r w:rsidR="00537B1B">
        <w:rPr>
          <w:b/>
          <w:sz w:val="26"/>
          <w:szCs w:val="26"/>
        </w:rPr>
        <w:t xml:space="preserve"> </w:t>
      </w:r>
      <w:r w:rsidR="006A747D">
        <w:rPr>
          <w:b/>
          <w:sz w:val="26"/>
          <w:szCs w:val="26"/>
        </w:rPr>
        <w:t>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8343CA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8343CA">
        <w:rPr>
          <w:b/>
          <w:sz w:val="26"/>
          <w:szCs w:val="26"/>
        </w:rPr>
        <w:t>167б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79BFBC94" w14:textId="77777777" w:rsidR="006A747D" w:rsidRDefault="006A747D" w:rsidP="00D91242">
      <w:pPr>
        <w:ind w:firstLine="709"/>
        <w:rPr>
          <w:b/>
          <w:sz w:val="26"/>
          <w:szCs w:val="26"/>
        </w:rPr>
      </w:pPr>
    </w:p>
    <w:p w14:paraId="238561B6" w14:textId="6EEAD685" w:rsidR="006A747D" w:rsidRDefault="006A747D" w:rsidP="006A747D">
      <w:pPr>
        <w:ind w:firstLine="709"/>
        <w:jc w:val="center"/>
        <w:rPr>
          <w:b/>
          <w:sz w:val="26"/>
          <w:szCs w:val="26"/>
        </w:rPr>
      </w:pPr>
      <w:r w:rsidRPr="006A747D">
        <w:rPr>
          <w:b/>
          <w:sz w:val="26"/>
          <w:szCs w:val="26"/>
        </w:rPr>
        <w:t>О создании муниципальной площадки по проведению муниципального этапа Всероссийской олимпиады по информатике</w:t>
      </w:r>
    </w:p>
    <w:p w14:paraId="2598B880" w14:textId="77777777" w:rsidR="006A747D" w:rsidRDefault="006A747D" w:rsidP="00D91242">
      <w:pPr>
        <w:ind w:firstLine="709"/>
        <w:rPr>
          <w:b/>
          <w:sz w:val="26"/>
          <w:szCs w:val="26"/>
        </w:rPr>
      </w:pPr>
    </w:p>
    <w:p w14:paraId="1FCBF7A9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В соответствии с приказами Министерства образования и науки Российской Федерации от 18 ноября 2013 г. № 1252 «Об утверждении Порядка проведения Всероссийской олимпиады школьников», Министерства образования и науки Республики Дагестан от 5 сентября 2023 г. № 05-02-2-869/23 «О проведении школьного, муниципального и регионального этапов Всероссийской олимпиады школьников в Республике Дагестан в 2024/2025 учебном году», распоряжением Правительства Республики Дагестан от 5 сентября 2017 г. № 319-р «О создании Республиканского центра по выявлению и развитию таланта обучающихся»</w:t>
      </w:r>
    </w:p>
    <w:p w14:paraId="75171A83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 xml:space="preserve">ПРИКАЗЫВАЮ: </w:t>
      </w:r>
    </w:p>
    <w:p w14:paraId="31D69DC5" w14:textId="2E21DC70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1. Утвердить: 1.1. площадку проведения муниципального этапа Всероссийской олимпиады по информатике в 202</w:t>
      </w:r>
      <w:r w:rsidR="008343CA">
        <w:rPr>
          <w:bCs/>
          <w:sz w:val="26"/>
          <w:szCs w:val="26"/>
        </w:rPr>
        <w:t>5</w:t>
      </w:r>
      <w:r w:rsidRPr="006A747D">
        <w:rPr>
          <w:bCs/>
          <w:sz w:val="26"/>
          <w:szCs w:val="26"/>
        </w:rPr>
        <w:t>-202</w:t>
      </w:r>
      <w:r w:rsidR="008343CA">
        <w:rPr>
          <w:bCs/>
          <w:sz w:val="26"/>
          <w:szCs w:val="26"/>
        </w:rPr>
        <w:t>6</w:t>
      </w:r>
      <w:r w:rsidRPr="006A747D">
        <w:rPr>
          <w:bCs/>
          <w:sz w:val="26"/>
          <w:szCs w:val="26"/>
        </w:rPr>
        <w:t xml:space="preserve"> учебном году. </w:t>
      </w:r>
    </w:p>
    <w:p w14:paraId="3E4A652E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2. Руководителю МКОУ «Ансалтинская СОШ», на базе которой проводится олимпиада:</w:t>
      </w:r>
    </w:p>
    <w:p w14:paraId="6B687D0C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 xml:space="preserve"> 2.1 обеспечить организацию и проведение олимпиады в соответствии с требованиями и действующими на момент проведения олимпиады санитарно-эпидемиологическими правилами и нормами; </w:t>
      </w:r>
    </w:p>
    <w:p w14:paraId="59D67868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2.2 в процессе проведения олимпиады осуществлять видеозапись, задействовав аудитории общеобразовательной организации, оборудованные системой видеонаблюдения, обеспечив её бесперебойную работу;</w:t>
      </w:r>
    </w:p>
    <w:p w14:paraId="168A3DF1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 xml:space="preserve"> 2.3 предоставить каждому участнику олимпиады отдельное рабочее место, оборудованное в соответствии с требованиями олимпиады по информатике: </w:t>
      </w:r>
    </w:p>
    <w:p w14:paraId="608C9B49" w14:textId="77777777" w:rsidR="006A747D" w:rsidRPr="006A747D" w:rsidRDefault="006A747D" w:rsidP="00D91242">
      <w:pPr>
        <w:ind w:firstLine="709"/>
        <w:rPr>
          <w:bCs/>
          <w:sz w:val="26"/>
          <w:szCs w:val="26"/>
        </w:rPr>
      </w:pPr>
      <w:r w:rsidRPr="006A747D">
        <w:rPr>
          <w:bCs/>
          <w:sz w:val="26"/>
          <w:szCs w:val="26"/>
        </w:rPr>
        <w:t>3. МКУ «Информационно-методический центр» Управления образования АМР «Ботлихский район» (Шапиева Э.И.)</w:t>
      </w:r>
    </w:p>
    <w:p w14:paraId="3F0DD362" w14:textId="77777777" w:rsidR="006A747D" w:rsidRDefault="006A747D" w:rsidP="00D91242">
      <w:pPr>
        <w:ind w:firstLine="709"/>
        <w:rPr>
          <w:b/>
          <w:sz w:val="26"/>
          <w:szCs w:val="26"/>
        </w:rPr>
      </w:pPr>
      <w:r w:rsidRPr="006A747D">
        <w:rPr>
          <w:bCs/>
          <w:sz w:val="26"/>
          <w:szCs w:val="26"/>
        </w:rPr>
        <w:t xml:space="preserve"> 3.1 провести муниципальный этап ВсОШ в установленные сроки (приложение №3) и в соответствии с требованиями к проведению муниципального этапа ВсОШ по информатике</w:t>
      </w:r>
      <w:r w:rsidRPr="006A747D">
        <w:rPr>
          <w:b/>
          <w:sz w:val="26"/>
          <w:szCs w:val="26"/>
        </w:rPr>
        <w:t xml:space="preserve">. </w:t>
      </w:r>
    </w:p>
    <w:p w14:paraId="221183FC" w14:textId="77777777" w:rsidR="00AD0BCC" w:rsidRDefault="00AD0BCC" w:rsidP="006A747D">
      <w:pPr>
        <w:rPr>
          <w:b/>
          <w:sz w:val="26"/>
          <w:szCs w:val="26"/>
        </w:rPr>
      </w:pPr>
    </w:p>
    <w:p w14:paraId="6983CE4B" w14:textId="69BC63DA" w:rsidR="007E234E" w:rsidRPr="00432EB2" w:rsidRDefault="007E234E" w:rsidP="00432EB2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432EB2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A905DB4" w:rsidR="007E234E" w:rsidRPr="00432EB2" w:rsidRDefault="003C5E54" w:rsidP="00432EB2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432EB2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432EB2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lastRenderedPageBreak/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0A22741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</w:t>
      </w:r>
      <w:r w:rsidR="008343CA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</w:t>
      </w:r>
      <w:r w:rsidR="006A747D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>.202</w:t>
      </w:r>
      <w:r w:rsidR="008343CA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92F67"/>
    <w:multiLevelType w:val="hybridMultilevel"/>
    <w:tmpl w:val="EA2673DE"/>
    <w:lvl w:ilvl="0" w:tplc="678CFFB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322025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32EB2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A747D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43CA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466F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373D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2025-11-14T07:53:00Z</cp:lastPrinted>
  <dcterms:created xsi:type="dcterms:W3CDTF">2025-07-30T08:24:00Z</dcterms:created>
  <dcterms:modified xsi:type="dcterms:W3CDTF">2025-11-14T07:54:00Z</dcterms:modified>
</cp:coreProperties>
</file>