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E0AAAF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01171">
        <w:rPr>
          <w:b/>
          <w:sz w:val="26"/>
          <w:szCs w:val="26"/>
        </w:rPr>
        <w:t>16</w:t>
      </w:r>
      <w:r w:rsidR="00841E08">
        <w:rPr>
          <w:b/>
          <w:sz w:val="26"/>
          <w:szCs w:val="26"/>
        </w:rPr>
        <w:t xml:space="preserve"> </w:t>
      </w:r>
      <w:r w:rsidR="00901171">
        <w:rPr>
          <w:b/>
          <w:sz w:val="26"/>
          <w:szCs w:val="26"/>
        </w:rPr>
        <w:t xml:space="preserve">сентября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01171">
        <w:rPr>
          <w:b/>
          <w:sz w:val="26"/>
          <w:szCs w:val="26"/>
        </w:rPr>
        <w:t>1</w:t>
      </w:r>
      <w:r w:rsidR="00265883">
        <w:rPr>
          <w:b/>
          <w:sz w:val="26"/>
          <w:szCs w:val="26"/>
        </w:rPr>
        <w:t>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55A44617" w14:textId="638BF1CF" w:rsidR="00841E08" w:rsidRDefault="00901171" w:rsidP="00901171">
      <w:pPr>
        <w:ind w:firstLine="709"/>
        <w:jc w:val="center"/>
        <w:rPr>
          <w:b/>
          <w:sz w:val="26"/>
          <w:szCs w:val="26"/>
        </w:rPr>
      </w:pPr>
      <w:r w:rsidRPr="00901171">
        <w:rPr>
          <w:b/>
          <w:sz w:val="26"/>
          <w:szCs w:val="26"/>
        </w:rPr>
        <w:t>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</w:t>
      </w:r>
    </w:p>
    <w:p w14:paraId="1C77D040" w14:textId="77777777" w:rsidR="00841E08" w:rsidRDefault="00841E08" w:rsidP="00901171">
      <w:pPr>
        <w:ind w:firstLine="709"/>
        <w:jc w:val="center"/>
        <w:rPr>
          <w:b/>
          <w:sz w:val="26"/>
          <w:szCs w:val="26"/>
        </w:rPr>
      </w:pPr>
    </w:p>
    <w:p w14:paraId="09A19893" w14:textId="33B7FE9F" w:rsid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/>
          <w:sz w:val="26"/>
          <w:szCs w:val="26"/>
        </w:rPr>
        <w:t xml:space="preserve"> </w:t>
      </w:r>
      <w:r w:rsidRPr="00841E08">
        <w:rPr>
          <w:bCs/>
          <w:sz w:val="26"/>
          <w:szCs w:val="26"/>
        </w:rP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организаций МР «</w:t>
      </w:r>
      <w:proofErr w:type="gramStart"/>
      <w:r w:rsidRPr="00841E08">
        <w:rPr>
          <w:bCs/>
          <w:sz w:val="26"/>
          <w:szCs w:val="26"/>
        </w:rPr>
        <w:t>Ботлихский  район</w:t>
      </w:r>
      <w:proofErr w:type="gramEnd"/>
      <w:r w:rsidRPr="00841E08">
        <w:rPr>
          <w:bCs/>
          <w:sz w:val="26"/>
          <w:szCs w:val="26"/>
        </w:rPr>
        <w:t>»</w:t>
      </w:r>
    </w:p>
    <w:p w14:paraId="58AEDFD4" w14:textId="77777777" w:rsidR="00901171" w:rsidRPr="00841E08" w:rsidRDefault="00901171" w:rsidP="00D91242">
      <w:pPr>
        <w:ind w:firstLine="709"/>
        <w:rPr>
          <w:bCs/>
          <w:sz w:val="26"/>
          <w:szCs w:val="26"/>
        </w:rPr>
      </w:pPr>
    </w:p>
    <w:p w14:paraId="43353B24" w14:textId="77777777" w:rsid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 xml:space="preserve">ПРИКАЗЫВАЮ: </w:t>
      </w:r>
    </w:p>
    <w:p w14:paraId="39CF3D50" w14:textId="77777777" w:rsidR="00901171" w:rsidRPr="00841E08" w:rsidRDefault="00901171" w:rsidP="00D91242">
      <w:pPr>
        <w:ind w:firstLine="709"/>
        <w:rPr>
          <w:bCs/>
          <w:sz w:val="26"/>
          <w:szCs w:val="26"/>
        </w:rPr>
      </w:pPr>
    </w:p>
    <w:p w14:paraId="0969B40E" w14:textId="62B7FC71" w:rsidR="00901171" w:rsidRDefault="00901171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 Обеспечить участие муниципальных методических команд формированию функциональной грамотности в работе республиканской методической лаборатории по формированию функциональной грамотности. </w:t>
      </w:r>
    </w:p>
    <w:p w14:paraId="5B1A3C94" w14:textId="77777777" w:rsidR="00901171" w:rsidRDefault="00901171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2. </w:t>
      </w:r>
      <w:r w:rsidRPr="00265883">
        <w:rPr>
          <w:bCs/>
          <w:sz w:val="26"/>
          <w:szCs w:val="26"/>
        </w:rPr>
        <w:t xml:space="preserve">Директору </w:t>
      </w:r>
      <w:r w:rsidRPr="00841E08">
        <w:rPr>
          <w:bCs/>
          <w:sz w:val="26"/>
          <w:szCs w:val="26"/>
        </w:rPr>
        <w:t>МКУ «Информационно-методический центр» Управления образования АМР</w:t>
      </w:r>
      <w:r w:rsidRPr="007E234E">
        <w:rPr>
          <w:bCs/>
          <w:sz w:val="26"/>
          <w:szCs w:val="26"/>
        </w:rPr>
        <w:t xml:space="preserve"> «Ботлихский район» (Шапиева Э.И.)</w:t>
      </w:r>
      <w:r w:rsidRPr="00265883">
        <w:rPr>
          <w:bCs/>
          <w:sz w:val="26"/>
          <w:szCs w:val="26"/>
        </w:rPr>
        <w:t xml:space="preserve">: </w:t>
      </w:r>
    </w:p>
    <w:p w14:paraId="565B3548" w14:textId="3C5F7E6E" w:rsidR="00901171" w:rsidRDefault="00901171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>2.1. Оказать помощь в подготовке к участию методических команд в работе республиканской методической лаборатории.</w:t>
      </w:r>
    </w:p>
    <w:p w14:paraId="6876541F" w14:textId="3FA0784D" w:rsidR="00265883" w:rsidRPr="00901171" w:rsidRDefault="00265883" w:rsidP="00901171">
      <w:pPr>
        <w:ind w:left="720"/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 xml:space="preserve"> </w:t>
      </w:r>
    </w:p>
    <w:p w14:paraId="6983CE4B" w14:textId="598A2A96" w:rsidR="007E234E" w:rsidRPr="00901171" w:rsidRDefault="007E234E" w:rsidP="00901171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901171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901171">
      <w:pPr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7689A36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901171">
        <w:rPr>
          <w:color w:val="000000" w:themeColor="text1"/>
          <w:sz w:val="26"/>
          <w:szCs w:val="26"/>
        </w:rPr>
        <w:t>16</w:t>
      </w:r>
      <w:r w:rsidRPr="0055717F">
        <w:rPr>
          <w:color w:val="000000" w:themeColor="text1"/>
          <w:sz w:val="26"/>
          <w:szCs w:val="26"/>
        </w:rPr>
        <w:t>.0</w:t>
      </w:r>
      <w:r w:rsidR="00901171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2658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44167F4E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B171B4F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9C1FB0C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1265183" w14:textId="5D8A383E" w:rsidR="00265883" w:rsidRDefault="00265883" w:rsidP="00E269B9">
      <w:pPr>
        <w:pStyle w:val="af0"/>
        <w:ind w:left="1134" w:hanging="1134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Приложение№1 </w:t>
      </w:r>
    </w:p>
    <w:p w14:paraId="018F5FA0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tbl>
      <w:tblPr>
        <w:tblStyle w:val="a8"/>
        <w:tblW w:w="0" w:type="auto"/>
        <w:tblInd w:w="1134" w:type="dxa"/>
        <w:tblLook w:val="04A0" w:firstRow="1" w:lastRow="0" w:firstColumn="1" w:lastColumn="0" w:noHBand="0" w:noVBand="1"/>
      </w:tblPr>
      <w:tblGrid>
        <w:gridCol w:w="704"/>
        <w:gridCol w:w="5543"/>
        <w:gridCol w:w="3124"/>
      </w:tblGrid>
      <w:tr w:rsidR="00265883" w14:paraId="36E4ACCB" w14:textId="77777777" w:rsidTr="00265883">
        <w:tc>
          <w:tcPr>
            <w:tcW w:w="704" w:type="dxa"/>
          </w:tcPr>
          <w:p w14:paraId="4323E678" w14:textId="1CCFE1C7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№ </w:t>
            </w:r>
          </w:p>
        </w:tc>
        <w:tc>
          <w:tcPr>
            <w:tcW w:w="5543" w:type="dxa"/>
          </w:tcPr>
          <w:p w14:paraId="534D62E8" w14:textId="41086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 Вид функциональной грамотности </w:t>
            </w:r>
          </w:p>
        </w:tc>
        <w:tc>
          <w:tcPr>
            <w:tcW w:w="3124" w:type="dxa"/>
          </w:tcPr>
          <w:p w14:paraId="5AD84BE6" w14:textId="7B533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>Образовательная организация</w:t>
            </w:r>
          </w:p>
        </w:tc>
      </w:tr>
      <w:tr w:rsidR="00265883" w14:paraId="6E45AD00" w14:textId="77777777" w:rsidTr="00265883">
        <w:tc>
          <w:tcPr>
            <w:tcW w:w="704" w:type="dxa"/>
          </w:tcPr>
          <w:p w14:paraId="7DC5B358" w14:textId="78EE08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543" w:type="dxa"/>
          </w:tcPr>
          <w:p w14:paraId="61E4085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Читательская грамотность</w:t>
            </w:r>
          </w:p>
          <w:p w14:paraId="247E41BD" w14:textId="757E70E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1AACB26D" w14:textId="640E8ED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№2»</w:t>
            </w:r>
          </w:p>
        </w:tc>
      </w:tr>
      <w:tr w:rsidR="00265883" w14:paraId="3B8A824A" w14:textId="77777777" w:rsidTr="00265883">
        <w:tc>
          <w:tcPr>
            <w:tcW w:w="704" w:type="dxa"/>
          </w:tcPr>
          <w:p w14:paraId="020ADC0E" w14:textId="5ECFC39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543" w:type="dxa"/>
          </w:tcPr>
          <w:p w14:paraId="7899EC8D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Математическая грамотность</w:t>
            </w:r>
          </w:p>
          <w:p w14:paraId="75A8ACB8" w14:textId="3EF5A1AC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62F7126B" w14:textId="6C80843B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Алакский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лицей»</w:t>
            </w:r>
          </w:p>
        </w:tc>
      </w:tr>
      <w:tr w:rsidR="00265883" w14:paraId="64C6938E" w14:textId="77777777" w:rsidTr="00265883">
        <w:tc>
          <w:tcPr>
            <w:tcW w:w="704" w:type="dxa"/>
          </w:tcPr>
          <w:p w14:paraId="4BB52E8B" w14:textId="638F63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543" w:type="dxa"/>
          </w:tcPr>
          <w:p w14:paraId="6BD09AC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Естественно-научная грамотность</w:t>
            </w:r>
          </w:p>
          <w:p w14:paraId="00C7664A" w14:textId="2930EE01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CABC58C" w14:textId="65C928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Мунинская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68CFC829" w14:textId="77777777" w:rsidTr="00265883">
        <w:tc>
          <w:tcPr>
            <w:tcW w:w="704" w:type="dxa"/>
          </w:tcPr>
          <w:p w14:paraId="3117922B" w14:textId="0EEFCC4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543" w:type="dxa"/>
          </w:tcPr>
          <w:p w14:paraId="48E95E4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Финансовая грамотность</w:t>
            </w:r>
          </w:p>
          <w:p w14:paraId="704F3E74" w14:textId="1F4DB6FA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2B1BE93E" w14:textId="67CF11D4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Рахатинская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740EA8B8" w14:textId="77777777" w:rsidTr="00265883">
        <w:tc>
          <w:tcPr>
            <w:tcW w:w="704" w:type="dxa"/>
          </w:tcPr>
          <w:p w14:paraId="063EC888" w14:textId="207D6165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5543" w:type="dxa"/>
          </w:tcPr>
          <w:p w14:paraId="0486F0C2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Креативное мышление</w:t>
            </w:r>
          </w:p>
          <w:p w14:paraId="319FB1A5" w14:textId="1597BB02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566ECF2C" w14:textId="1A4D26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«Андийская СОШ №2»</w:t>
            </w:r>
          </w:p>
        </w:tc>
      </w:tr>
      <w:tr w:rsidR="00265883" w14:paraId="45B536CD" w14:textId="77777777" w:rsidTr="00265883">
        <w:tc>
          <w:tcPr>
            <w:tcW w:w="704" w:type="dxa"/>
          </w:tcPr>
          <w:p w14:paraId="716B7D99" w14:textId="050E14BF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543" w:type="dxa"/>
          </w:tcPr>
          <w:p w14:paraId="67BBDA7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Глобальные компетенции</w:t>
            </w:r>
          </w:p>
          <w:p w14:paraId="43BE4002" w14:textId="511DDB2E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4AA5614" w14:textId="5242DB1A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№1»</w:t>
            </w:r>
          </w:p>
        </w:tc>
      </w:tr>
    </w:tbl>
    <w:p w14:paraId="59F0D71D" w14:textId="77777777" w:rsidR="00265883" w:rsidRPr="0055717F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2AD0DE6"/>
    <w:multiLevelType w:val="hybridMultilevel"/>
    <w:tmpl w:val="167E684A"/>
    <w:lvl w:ilvl="0" w:tplc="7B6C3F2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44507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24171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5452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5883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E08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01171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269B9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2025-07-29T13:13:00Z</dcterms:created>
  <dcterms:modified xsi:type="dcterms:W3CDTF">2025-07-29T13:13:00Z</dcterms:modified>
</cp:coreProperties>
</file>