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 </w:t>
      </w:r>
      <w:r w:rsidR="00A754C1">
        <w:rPr>
          <w:sz w:val="28"/>
          <w:szCs w:val="28"/>
        </w:rPr>
        <w:t>18</w:t>
      </w:r>
      <w:r>
        <w:rPr>
          <w:sz w:val="28"/>
          <w:szCs w:val="28"/>
        </w:rPr>
        <w:t xml:space="preserve">  »     </w:t>
      </w:r>
      <w:r w:rsidR="00F66C26">
        <w:rPr>
          <w:sz w:val="28"/>
          <w:szCs w:val="28"/>
        </w:rPr>
        <w:t xml:space="preserve"> </w:t>
      </w:r>
      <w:r w:rsidR="00A754C1">
        <w:rPr>
          <w:sz w:val="28"/>
          <w:szCs w:val="28"/>
        </w:rPr>
        <w:t>09</w:t>
      </w:r>
      <w:r w:rsidR="009F3744">
        <w:rPr>
          <w:sz w:val="28"/>
          <w:szCs w:val="28"/>
        </w:rPr>
        <w:t xml:space="preserve">      </w:t>
      </w:r>
      <w:r w:rsidR="00A754C1">
        <w:rPr>
          <w:sz w:val="28"/>
          <w:szCs w:val="28"/>
        </w:rPr>
        <w:t>2017</w:t>
      </w:r>
      <w:bookmarkStart w:id="0" w:name="_GoBack"/>
      <w:bookmarkEnd w:id="0"/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A754C1">
        <w:rPr>
          <w:sz w:val="28"/>
          <w:szCs w:val="28"/>
        </w:rPr>
        <w:t>227</w:t>
      </w:r>
    </w:p>
    <w:p w:rsidR="00455A0B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p w:rsidR="000F6E7E" w:rsidRPr="000F6E7E" w:rsidRDefault="000F6E7E" w:rsidP="000F6E7E">
      <w:pPr>
        <w:rPr>
          <w:b/>
          <w:i/>
        </w:rPr>
      </w:pPr>
      <w:r w:rsidRPr="000F6E7E">
        <w:rPr>
          <w:b/>
          <w:i/>
        </w:rPr>
        <w:t xml:space="preserve">О создании постоянно действующей межведомственной рабочей группы по проведению мониторинга по организации и качеству питания обучающихся, воспитанников в образовательных учреждениях </w:t>
      </w:r>
      <w:r w:rsidRPr="000F6E7E">
        <w:rPr>
          <w:b/>
          <w:i/>
        </w:rPr>
        <w:t>Ботлихского района.</w:t>
      </w:r>
    </w:p>
    <w:p w:rsidR="000F6E7E" w:rsidRDefault="000F6E7E" w:rsidP="000F6E7E"/>
    <w:p w:rsidR="000F6E7E" w:rsidRDefault="000F6E7E" w:rsidP="000F6E7E">
      <w:pPr>
        <w:ind w:firstLine="1134"/>
      </w:pPr>
      <w:r>
        <w:t xml:space="preserve"> В целях усиления </w:t>
      </w:r>
      <w:proofErr w:type="gramStart"/>
      <w:r>
        <w:t>контроля за</w:t>
      </w:r>
      <w:proofErr w:type="gramEnd"/>
      <w:r>
        <w:t xml:space="preserve"> организацией и качеством питания, охраной и укреплением здоровья воспитанников и обучающихся образовательных учреждений </w:t>
      </w:r>
      <w:r>
        <w:t>Ботлихского района</w:t>
      </w:r>
      <w:r>
        <w:t xml:space="preserve"> приказываю:</w:t>
      </w:r>
    </w:p>
    <w:p w:rsidR="000F6E7E" w:rsidRDefault="00D9468D" w:rsidP="00D9468D">
      <w:r>
        <w:t>1.</w:t>
      </w:r>
      <w:r w:rsidR="000F6E7E">
        <w:t xml:space="preserve">Создать межведомственную рабочую группу по проведению мониторинга организации питания в образовательных учреждениях </w:t>
      </w:r>
      <w:r w:rsidR="000F6E7E">
        <w:t>района</w:t>
      </w:r>
      <w:r w:rsidR="000F6E7E">
        <w:t xml:space="preserve"> в следующем составе: </w:t>
      </w:r>
    </w:p>
    <w:p w:rsidR="000F6E7E" w:rsidRDefault="000F6E7E" w:rsidP="00D9468D">
      <w:r>
        <w:t xml:space="preserve">Руководитель – </w:t>
      </w:r>
      <w:r>
        <w:t>Сулейманова Д.И.</w:t>
      </w:r>
      <w:r>
        <w:t xml:space="preserve"> – </w:t>
      </w:r>
      <w:r>
        <w:t>зам.</w:t>
      </w:r>
      <w:r>
        <w:t xml:space="preserve"> начальника </w:t>
      </w:r>
      <w:r>
        <w:t>управления образования</w:t>
      </w:r>
    </w:p>
    <w:p w:rsidR="000F6E7E" w:rsidRDefault="000F6E7E" w:rsidP="00D9468D">
      <w:r>
        <w:t xml:space="preserve"> Члены рабочей группы: </w:t>
      </w:r>
    </w:p>
    <w:p w:rsidR="000F6E7E" w:rsidRDefault="000F6E7E" w:rsidP="00A754C1">
      <w:proofErr w:type="spellStart"/>
      <w:r>
        <w:t>Абдулмажидов</w:t>
      </w:r>
      <w:proofErr w:type="spellEnd"/>
      <w:r>
        <w:t xml:space="preserve"> Ш.З.</w:t>
      </w:r>
      <w:r>
        <w:t xml:space="preserve"> – </w:t>
      </w:r>
      <w:r>
        <w:t>ведущий специалист;</w:t>
      </w:r>
    </w:p>
    <w:p w:rsidR="000F6E7E" w:rsidRDefault="000F6E7E" w:rsidP="00A754C1">
      <w:proofErr w:type="spellStart"/>
      <w:r>
        <w:t>Шапиева</w:t>
      </w:r>
      <w:proofErr w:type="spellEnd"/>
      <w:r>
        <w:t xml:space="preserve"> П.И.</w:t>
      </w:r>
      <w:r>
        <w:t xml:space="preserve"> – ведущий специалист</w:t>
      </w:r>
      <w:r w:rsidR="00D9468D">
        <w:t>;</w:t>
      </w:r>
      <w:r>
        <w:t xml:space="preserve"> </w:t>
      </w:r>
    </w:p>
    <w:p w:rsidR="000F6E7E" w:rsidRDefault="000F6E7E" w:rsidP="00A754C1">
      <w:r>
        <w:t>Гаджиева С.Х.- ведущий специалист</w:t>
      </w:r>
      <w:r w:rsidR="00D9468D">
        <w:t>;</w:t>
      </w:r>
    </w:p>
    <w:p w:rsidR="00D9468D" w:rsidRPr="00A754C1" w:rsidRDefault="00D9468D" w:rsidP="00A754C1">
      <w:pPr>
        <w:autoSpaceDE w:val="0"/>
        <w:autoSpaceDN w:val="0"/>
        <w:adjustRightInd w:val="0"/>
        <w:rPr>
          <w:rFonts w:ascii="Times New Roman CYR" w:hAnsi="Times New Roman CYR" w:cs="Times New Roman CYR"/>
          <w:sz w:val="26"/>
          <w:szCs w:val="26"/>
        </w:rPr>
      </w:pPr>
      <w:proofErr w:type="spellStart"/>
      <w:r w:rsidRPr="00D9468D">
        <w:rPr>
          <w:szCs w:val="24"/>
        </w:rPr>
        <w:t>Нажмудинова</w:t>
      </w:r>
      <w:proofErr w:type="spellEnd"/>
      <w:r w:rsidRPr="00D9468D">
        <w:rPr>
          <w:szCs w:val="24"/>
        </w:rPr>
        <w:t xml:space="preserve"> </w:t>
      </w:r>
      <w:r w:rsidR="00A754C1">
        <w:rPr>
          <w:szCs w:val="24"/>
        </w:rPr>
        <w:t>С.</w:t>
      </w:r>
      <w:r w:rsidRPr="00D9468D">
        <w:rPr>
          <w:szCs w:val="24"/>
        </w:rPr>
        <w:t xml:space="preserve">, специалист </w:t>
      </w:r>
      <w:r w:rsidR="00A754C1">
        <w:rPr>
          <w:rFonts w:ascii="Times New Roman CYR" w:hAnsi="Times New Roman CYR" w:cs="Times New Roman CYR"/>
          <w:sz w:val="26"/>
          <w:szCs w:val="26"/>
        </w:rPr>
        <w:t>ТО Управления Федеральной службы по надзору в сфере защиты прав потребителей и благополучия человека (</w:t>
      </w:r>
      <w:proofErr w:type="spellStart"/>
      <w:r w:rsidR="00A754C1">
        <w:rPr>
          <w:rFonts w:ascii="Times New Roman CYR" w:hAnsi="Times New Roman CYR" w:cs="Times New Roman CYR"/>
          <w:sz w:val="26"/>
          <w:szCs w:val="26"/>
        </w:rPr>
        <w:t>Роспотребнадзор</w:t>
      </w:r>
      <w:proofErr w:type="spellEnd"/>
      <w:r w:rsidR="00A754C1">
        <w:rPr>
          <w:rFonts w:ascii="Times New Roman CYR" w:hAnsi="Times New Roman CYR" w:cs="Times New Roman CYR"/>
          <w:sz w:val="26"/>
          <w:szCs w:val="26"/>
        </w:rPr>
        <w:t>) по Республике Дагестан</w:t>
      </w:r>
      <w:r w:rsidR="00A754C1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A754C1">
        <w:rPr>
          <w:rFonts w:ascii="Times New Roman CYR" w:hAnsi="Times New Roman CYR" w:cs="Times New Roman CYR"/>
          <w:sz w:val="26"/>
          <w:szCs w:val="26"/>
        </w:rPr>
        <w:t xml:space="preserve">в Ботлихском районе </w:t>
      </w:r>
      <w:r w:rsidR="00A754C1">
        <w:rPr>
          <w:rFonts w:ascii="Times New Roman CYR" w:hAnsi="Times New Roman CYR" w:cs="Times New Roman CYR"/>
          <w:sz w:val="26"/>
          <w:szCs w:val="26"/>
        </w:rPr>
        <w:t xml:space="preserve"> </w:t>
      </w:r>
      <w:r w:rsidRPr="00D9468D">
        <w:rPr>
          <w:szCs w:val="24"/>
        </w:rPr>
        <w:t>(по согласованию);</w:t>
      </w:r>
    </w:p>
    <w:p w:rsidR="00D9468D" w:rsidRDefault="00D9468D" w:rsidP="000F6E7E">
      <w:pPr>
        <w:ind w:left="1194"/>
      </w:pPr>
    </w:p>
    <w:p w:rsidR="00D9468D" w:rsidRDefault="000F6E7E" w:rsidP="00D9468D">
      <w:r>
        <w:t xml:space="preserve"> 2. Рабочей группе осуществлять </w:t>
      </w:r>
      <w:proofErr w:type="gramStart"/>
      <w:r>
        <w:t>контроль за</w:t>
      </w:r>
      <w:proofErr w:type="gramEnd"/>
      <w:r>
        <w:t xml:space="preserve"> работой образовательных учреждений по обеспечению обучающихся и воспитанников качественным питанием, за поступающими продуктами питания и графиком их поставки, соблюдением 20-ти дневного меню и рационов питания для обучающихся и воспитанников образовательных учреждений </w:t>
      </w:r>
      <w:r w:rsidR="00D9468D">
        <w:t xml:space="preserve">района </w:t>
      </w:r>
      <w:r>
        <w:t xml:space="preserve"> по следующим вопросам: </w:t>
      </w:r>
    </w:p>
    <w:p w:rsidR="00D9468D" w:rsidRDefault="000F6E7E" w:rsidP="00D9468D">
      <w:r>
        <w:t xml:space="preserve">- осуществление </w:t>
      </w:r>
      <w:proofErr w:type="gramStart"/>
      <w:r>
        <w:t>контроля за</w:t>
      </w:r>
      <w:proofErr w:type="gramEnd"/>
      <w:r>
        <w:t xml:space="preserve"> выполнением государственного контракта на оказание комплекса услуг на поставку продукции питания для организации питания и организацию питания обучающихся подведомственного образовательного учреждения; </w:t>
      </w:r>
    </w:p>
    <w:p w:rsidR="00D9468D" w:rsidRDefault="000F6E7E" w:rsidP="00D9468D">
      <w:r>
        <w:t xml:space="preserve">- </w:t>
      </w:r>
      <w:proofErr w:type="gramStart"/>
      <w:r>
        <w:t>контроль за</w:t>
      </w:r>
      <w:proofErr w:type="gramEnd"/>
      <w:r>
        <w:t xml:space="preserve"> выполнением санитарно-эпидемиологических требований к организации питания обучающихся в образовательных учреждениях;</w:t>
      </w:r>
    </w:p>
    <w:p w:rsidR="00D9468D" w:rsidRDefault="000F6E7E" w:rsidP="00D9468D">
      <w:r>
        <w:t xml:space="preserve"> - мониторинг качества поставленной продукции и соответствие количества продуктов питания поданной заявке;</w:t>
      </w:r>
    </w:p>
    <w:p w:rsidR="00D9468D" w:rsidRDefault="000F6E7E" w:rsidP="00D9468D">
      <w:r>
        <w:t xml:space="preserve"> - качества и полновесностью порций готовой продукции, за целевым использованием пищевой продукции, за организацией приема пищи обучающимися, воспитанниками;</w:t>
      </w:r>
    </w:p>
    <w:p w:rsidR="00D9468D" w:rsidRDefault="000F6E7E" w:rsidP="00D9468D">
      <w:r>
        <w:t xml:space="preserve"> - организация питания обучающихся за счет родительских средств; </w:t>
      </w:r>
    </w:p>
    <w:p w:rsidR="00D9468D" w:rsidRDefault="000F6E7E" w:rsidP="00D9468D">
      <w:r>
        <w:t xml:space="preserve">- обеспечение необходимых условий для соблюдения </w:t>
      </w:r>
      <w:proofErr w:type="gramStart"/>
      <w:r>
        <w:t>обучающимися</w:t>
      </w:r>
      <w:proofErr w:type="gramEnd"/>
      <w:r>
        <w:t xml:space="preserve"> правил личной гигиены и санитарного состояния пищеблоков; </w:t>
      </w:r>
    </w:p>
    <w:p w:rsidR="00D9468D" w:rsidRDefault="000F6E7E" w:rsidP="00D9468D">
      <w:r>
        <w:t xml:space="preserve">- ведение необходимой документации; </w:t>
      </w:r>
    </w:p>
    <w:p w:rsidR="00D9468D" w:rsidRDefault="000F6E7E" w:rsidP="00D9468D">
      <w:r>
        <w:t xml:space="preserve">- правомерность определения контингента обучающихся, имеющих право на льготное питание; - составление и направление ежедневного предварительного заказа на поставку пищевой </w:t>
      </w:r>
      <w:r>
        <w:lastRenderedPageBreak/>
        <w:t xml:space="preserve">продукции (рационов питания) на предприятие общественного питания; </w:t>
      </w:r>
    </w:p>
    <w:p w:rsidR="00D9468D" w:rsidRDefault="000F6E7E" w:rsidP="00D9468D">
      <w:r>
        <w:t xml:space="preserve">- осуществление перераспределения неиспользованных рационов питания среди обучающихся, воспитанников, состоящих в резервном списке; </w:t>
      </w:r>
    </w:p>
    <w:p w:rsidR="00D9468D" w:rsidRDefault="000F6E7E" w:rsidP="00D9468D">
      <w:r>
        <w:t xml:space="preserve">- соблюдение графика работы столовой, буфетов и пищеблоков; </w:t>
      </w:r>
    </w:p>
    <w:p w:rsidR="00D9468D" w:rsidRDefault="000F6E7E" w:rsidP="00D9468D">
      <w:r>
        <w:t>- принятие учреждением мер по устранению недостатков в организации питания обучающихся, выявленных в ходе проверок контролирующими и надзорными органами или службами;</w:t>
      </w:r>
    </w:p>
    <w:p w:rsidR="00D9468D" w:rsidRDefault="000F6E7E" w:rsidP="00D9468D">
      <w:r>
        <w:t xml:space="preserve"> - ведение учреждением претензионной работы; </w:t>
      </w:r>
    </w:p>
    <w:p w:rsidR="00D9468D" w:rsidRDefault="000F6E7E" w:rsidP="00D9468D">
      <w:r>
        <w:t xml:space="preserve">- привлечение родительской общественности образовательного учреждения к организации и </w:t>
      </w:r>
      <w:proofErr w:type="gramStart"/>
      <w:r>
        <w:t>контролю за</w:t>
      </w:r>
      <w:proofErr w:type="gramEnd"/>
      <w:r>
        <w:t xml:space="preserve"> обеспечением качественного и безопасного питания обучающихся, воспитанников. </w:t>
      </w:r>
    </w:p>
    <w:p w:rsidR="00D9468D" w:rsidRDefault="00D9468D" w:rsidP="00D9468D"/>
    <w:p w:rsidR="00A754C1" w:rsidRDefault="000F6E7E" w:rsidP="00D9468D">
      <w:r>
        <w:t xml:space="preserve">3. Рабочей группе по факту проведения мониторинга представлять в </w:t>
      </w:r>
      <w:r w:rsidR="00A754C1">
        <w:t>управление</w:t>
      </w:r>
      <w:r>
        <w:t xml:space="preserve"> образования отчеты о результатах проверки. </w:t>
      </w:r>
    </w:p>
    <w:p w:rsidR="00A754C1" w:rsidRDefault="00A754C1" w:rsidP="00D9468D"/>
    <w:p w:rsidR="000F6E7E" w:rsidRDefault="000F6E7E" w:rsidP="00D9468D">
      <w:r>
        <w:t xml:space="preserve">4. </w:t>
      </w:r>
      <w:proofErr w:type="gramStart"/>
      <w:r>
        <w:t>Контроль за</w:t>
      </w:r>
      <w:proofErr w:type="gramEnd"/>
      <w:r>
        <w:t xml:space="preserve"> выполнением настоящего</w:t>
      </w:r>
      <w:r>
        <w:t xml:space="preserve"> приказа оставляю за собой. </w:t>
      </w:r>
      <w:r>
        <w:br/>
      </w:r>
    </w:p>
    <w:p w:rsidR="00793752" w:rsidRPr="0040312C" w:rsidRDefault="00793752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323884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323884" w:rsidRDefault="00323884" w:rsidP="00793752">
      <w:pPr>
        <w:pStyle w:val="a7"/>
        <w:spacing w:line="360" w:lineRule="auto"/>
        <w:rPr>
          <w:rFonts w:ascii="Times New Roman" w:hAnsi="Times New Roman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Pr="00947E8D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223AB8" w:rsidRPr="00D16BFE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sectPr w:rsidR="00223AB8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4E5" w:rsidRDefault="00CD44E5" w:rsidP="00793752">
      <w:r>
        <w:separator/>
      </w:r>
    </w:p>
  </w:endnote>
  <w:endnote w:type="continuationSeparator" w:id="0">
    <w:p w:rsidR="00CD44E5" w:rsidRDefault="00CD44E5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4E5" w:rsidRDefault="00CD44E5" w:rsidP="00793752">
      <w:r>
        <w:separator/>
      </w:r>
    </w:p>
  </w:footnote>
  <w:footnote w:type="continuationSeparator" w:id="0">
    <w:p w:rsidR="00CD44E5" w:rsidRDefault="00CD44E5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670E2"/>
    <w:multiLevelType w:val="hybridMultilevel"/>
    <w:tmpl w:val="D5989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B3571F"/>
    <w:multiLevelType w:val="hybridMultilevel"/>
    <w:tmpl w:val="40848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4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91C590A"/>
    <w:multiLevelType w:val="hybridMultilevel"/>
    <w:tmpl w:val="0D062132"/>
    <w:lvl w:ilvl="0" w:tplc="D9C87F02">
      <w:start w:val="1"/>
      <w:numFmt w:val="decimal"/>
      <w:lvlText w:val="%1."/>
      <w:lvlJc w:val="left"/>
      <w:pPr>
        <w:ind w:left="2574" w:hanging="1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74" w:hanging="360"/>
      </w:pPr>
    </w:lvl>
    <w:lvl w:ilvl="2" w:tplc="0419001B" w:tentative="1">
      <w:start w:val="1"/>
      <w:numFmt w:val="lowerRoman"/>
      <w:lvlText w:val="%3."/>
      <w:lvlJc w:val="right"/>
      <w:pPr>
        <w:ind w:left="2994" w:hanging="180"/>
      </w:pPr>
    </w:lvl>
    <w:lvl w:ilvl="3" w:tplc="0419000F" w:tentative="1">
      <w:start w:val="1"/>
      <w:numFmt w:val="decimal"/>
      <w:lvlText w:val="%4."/>
      <w:lvlJc w:val="left"/>
      <w:pPr>
        <w:ind w:left="3714" w:hanging="360"/>
      </w:pPr>
    </w:lvl>
    <w:lvl w:ilvl="4" w:tplc="04190019" w:tentative="1">
      <w:start w:val="1"/>
      <w:numFmt w:val="lowerLetter"/>
      <w:lvlText w:val="%5."/>
      <w:lvlJc w:val="left"/>
      <w:pPr>
        <w:ind w:left="4434" w:hanging="360"/>
      </w:pPr>
    </w:lvl>
    <w:lvl w:ilvl="5" w:tplc="0419001B" w:tentative="1">
      <w:start w:val="1"/>
      <w:numFmt w:val="lowerRoman"/>
      <w:lvlText w:val="%6."/>
      <w:lvlJc w:val="right"/>
      <w:pPr>
        <w:ind w:left="5154" w:hanging="180"/>
      </w:pPr>
    </w:lvl>
    <w:lvl w:ilvl="6" w:tplc="0419000F" w:tentative="1">
      <w:start w:val="1"/>
      <w:numFmt w:val="decimal"/>
      <w:lvlText w:val="%7."/>
      <w:lvlJc w:val="left"/>
      <w:pPr>
        <w:ind w:left="5874" w:hanging="360"/>
      </w:pPr>
    </w:lvl>
    <w:lvl w:ilvl="7" w:tplc="04190019" w:tentative="1">
      <w:start w:val="1"/>
      <w:numFmt w:val="lowerLetter"/>
      <w:lvlText w:val="%8."/>
      <w:lvlJc w:val="left"/>
      <w:pPr>
        <w:ind w:left="6594" w:hanging="360"/>
      </w:pPr>
    </w:lvl>
    <w:lvl w:ilvl="8" w:tplc="0419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38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9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43"/>
  </w:num>
  <w:num w:numId="5">
    <w:abstractNumId w:val="26"/>
  </w:num>
  <w:num w:numId="6">
    <w:abstractNumId w:val="13"/>
  </w:num>
  <w:num w:numId="7">
    <w:abstractNumId w:val="38"/>
  </w:num>
  <w:num w:numId="8">
    <w:abstractNumId w:val="33"/>
  </w:num>
  <w:num w:numId="9">
    <w:abstractNumId w:val="31"/>
  </w:num>
  <w:num w:numId="10">
    <w:abstractNumId w:val="14"/>
  </w:num>
  <w:num w:numId="11">
    <w:abstractNumId w:val="46"/>
  </w:num>
  <w:num w:numId="12">
    <w:abstractNumId w:val="23"/>
  </w:num>
  <w:num w:numId="13">
    <w:abstractNumId w:val="15"/>
  </w:num>
  <w:num w:numId="14">
    <w:abstractNumId w:val="21"/>
  </w:num>
  <w:num w:numId="15">
    <w:abstractNumId w:val="27"/>
  </w:num>
  <w:num w:numId="16">
    <w:abstractNumId w:val="47"/>
  </w:num>
  <w:num w:numId="17">
    <w:abstractNumId w:val="19"/>
  </w:num>
  <w:num w:numId="18">
    <w:abstractNumId w:val="41"/>
  </w:num>
  <w:num w:numId="19">
    <w:abstractNumId w:val="17"/>
  </w:num>
  <w:num w:numId="20">
    <w:abstractNumId w:val="35"/>
  </w:num>
  <w:num w:numId="21">
    <w:abstractNumId w:val="22"/>
  </w:num>
  <w:num w:numId="22">
    <w:abstractNumId w:val="3"/>
  </w:num>
  <w:num w:numId="23">
    <w:abstractNumId w:val="6"/>
  </w:num>
  <w:num w:numId="24">
    <w:abstractNumId w:val="10"/>
  </w:num>
  <w:num w:numId="25">
    <w:abstractNumId w:val="44"/>
  </w:num>
  <w:num w:numId="26">
    <w:abstractNumId w:val="25"/>
  </w:num>
  <w:num w:numId="27">
    <w:abstractNumId w:val="7"/>
  </w:num>
  <w:num w:numId="28">
    <w:abstractNumId w:val="4"/>
  </w:num>
  <w:num w:numId="29">
    <w:abstractNumId w:val="39"/>
  </w:num>
  <w:num w:numId="30">
    <w:abstractNumId w:val="20"/>
  </w:num>
  <w:num w:numId="31">
    <w:abstractNumId w:val="5"/>
  </w:num>
  <w:num w:numId="32">
    <w:abstractNumId w:val="45"/>
  </w:num>
  <w:num w:numId="33">
    <w:abstractNumId w:val="32"/>
  </w:num>
  <w:num w:numId="34">
    <w:abstractNumId w:val="8"/>
  </w:num>
  <w:num w:numId="35">
    <w:abstractNumId w:val="30"/>
  </w:num>
  <w:num w:numId="36">
    <w:abstractNumId w:val="11"/>
  </w:num>
  <w:num w:numId="37">
    <w:abstractNumId w:val="36"/>
  </w:num>
  <w:num w:numId="38">
    <w:abstractNumId w:val="28"/>
  </w:num>
  <w:num w:numId="39">
    <w:abstractNumId w:val="12"/>
  </w:num>
  <w:num w:numId="40">
    <w:abstractNumId w:val="34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</w:num>
  <w:num w:numId="47">
    <w:abstractNumId w:val="42"/>
  </w:num>
  <w:num w:numId="48">
    <w:abstractNumId w:val="9"/>
  </w:num>
  <w:num w:numId="49">
    <w:abstractNumId w:val="37"/>
  </w:num>
  <w:num w:numId="5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16F68"/>
    <w:rsid w:val="000478E9"/>
    <w:rsid w:val="00047B0D"/>
    <w:rsid w:val="000C75F2"/>
    <w:rsid w:val="000F6E7E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45843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07676"/>
    <w:rsid w:val="00440675"/>
    <w:rsid w:val="00455A0B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84448"/>
    <w:rsid w:val="0089226B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9F3744"/>
    <w:rsid w:val="00A11ED0"/>
    <w:rsid w:val="00A131A0"/>
    <w:rsid w:val="00A3693C"/>
    <w:rsid w:val="00A4307F"/>
    <w:rsid w:val="00A450BE"/>
    <w:rsid w:val="00A452BC"/>
    <w:rsid w:val="00A73457"/>
    <w:rsid w:val="00A754C1"/>
    <w:rsid w:val="00A84F7B"/>
    <w:rsid w:val="00A85DEA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1E4B"/>
    <w:rsid w:val="00C9516E"/>
    <w:rsid w:val="00CC05F6"/>
    <w:rsid w:val="00CC0DD2"/>
    <w:rsid w:val="00CD2C1B"/>
    <w:rsid w:val="00CD2C29"/>
    <w:rsid w:val="00CD44E5"/>
    <w:rsid w:val="00CE2E5B"/>
    <w:rsid w:val="00D16BFE"/>
    <w:rsid w:val="00D1711C"/>
    <w:rsid w:val="00D50EAF"/>
    <w:rsid w:val="00D9468D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8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2015-11-19T05:35:00Z</cp:lastPrinted>
  <dcterms:created xsi:type="dcterms:W3CDTF">2020-04-13T13:01:00Z</dcterms:created>
  <dcterms:modified xsi:type="dcterms:W3CDTF">2020-04-13T13:10:00Z</dcterms:modified>
</cp:coreProperties>
</file>