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9D2DE5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D20347">
        <w:rPr>
          <w:b/>
          <w:sz w:val="26"/>
          <w:szCs w:val="26"/>
        </w:rPr>
        <w:t>27 февраля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D20347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20347">
        <w:rPr>
          <w:b/>
          <w:sz w:val="26"/>
          <w:szCs w:val="26"/>
        </w:rPr>
        <w:t>30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21183FC" w14:textId="25850F48" w:rsidR="00AD0BCC" w:rsidRDefault="002B592C" w:rsidP="002B592C">
      <w:pPr>
        <w:ind w:firstLine="709"/>
        <w:jc w:val="center"/>
        <w:rPr>
          <w:b/>
          <w:sz w:val="26"/>
          <w:szCs w:val="26"/>
        </w:rPr>
      </w:pPr>
      <w:r w:rsidRPr="002B592C">
        <w:rPr>
          <w:b/>
          <w:sz w:val="26"/>
          <w:szCs w:val="26"/>
        </w:rPr>
        <w:t>Об утверждении дорожной карты «Обеспечение ОО компьютерами и ноутбуками» М</w:t>
      </w:r>
      <w:r>
        <w:rPr>
          <w:b/>
          <w:sz w:val="26"/>
          <w:szCs w:val="26"/>
        </w:rPr>
        <w:t>Р</w:t>
      </w:r>
      <w:r w:rsidRPr="002B592C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 xml:space="preserve">Ботлихский </w:t>
      </w:r>
      <w:r w:rsidRPr="002B592C">
        <w:rPr>
          <w:b/>
          <w:sz w:val="26"/>
          <w:szCs w:val="26"/>
        </w:rPr>
        <w:t xml:space="preserve"> район» </w:t>
      </w:r>
      <w:r>
        <w:rPr>
          <w:b/>
          <w:sz w:val="26"/>
          <w:szCs w:val="26"/>
        </w:rPr>
        <w:t>в 202</w:t>
      </w:r>
      <w:r w:rsidR="00D20347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 году.</w:t>
      </w:r>
    </w:p>
    <w:p w14:paraId="1D385C44" w14:textId="77777777" w:rsidR="002B592C" w:rsidRDefault="002B592C" w:rsidP="00D91242">
      <w:pPr>
        <w:ind w:firstLine="709"/>
        <w:rPr>
          <w:b/>
          <w:sz w:val="26"/>
          <w:szCs w:val="26"/>
        </w:rPr>
      </w:pPr>
    </w:p>
    <w:p w14:paraId="3197BD0E" w14:textId="77777777" w:rsidR="002B592C" w:rsidRPr="002B592C" w:rsidRDefault="002B592C" w:rsidP="00D91242">
      <w:pPr>
        <w:ind w:firstLine="709"/>
        <w:rPr>
          <w:bCs/>
          <w:sz w:val="26"/>
          <w:szCs w:val="26"/>
        </w:rPr>
      </w:pPr>
      <w:r w:rsidRPr="002B592C">
        <w:rPr>
          <w:bCs/>
          <w:sz w:val="26"/>
          <w:szCs w:val="26"/>
        </w:rPr>
        <w:t>В целях информатизации общеобразовательных организаций, обновления материально-технической базы</w:t>
      </w:r>
    </w:p>
    <w:p w14:paraId="202870EE" w14:textId="17DB8FF0" w:rsidR="002B592C" w:rsidRPr="002B592C" w:rsidRDefault="002B592C" w:rsidP="002B592C">
      <w:pPr>
        <w:ind w:firstLine="709"/>
        <w:jc w:val="center"/>
        <w:rPr>
          <w:bCs/>
          <w:sz w:val="26"/>
          <w:szCs w:val="26"/>
        </w:rPr>
      </w:pPr>
      <w:r w:rsidRPr="002B592C">
        <w:rPr>
          <w:bCs/>
          <w:sz w:val="26"/>
          <w:szCs w:val="26"/>
        </w:rPr>
        <w:t>ПРИКАЗЫВАЮ:</w:t>
      </w:r>
    </w:p>
    <w:p w14:paraId="0968C663" w14:textId="5257020E" w:rsidR="002B592C" w:rsidRPr="002B592C" w:rsidRDefault="002B592C" w:rsidP="00D91242">
      <w:pPr>
        <w:ind w:firstLine="709"/>
        <w:rPr>
          <w:bCs/>
          <w:sz w:val="26"/>
          <w:szCs w:val="26"/>
        </w:rPr>
      </w:pPr>
      <w:r w:rsidRPr="002B592C">
        <w:rPr>
          <w:bCs/>
          <w:sz w:val="26"/>
          <w:szCs w:val="26"/>
        </w:rPr>
        <w:t>1. Утвердить дорожную карту «Обеспечение ОО компьютерами и ноутбуками» МР «Ботлихский район» в 202</w:t>
      </w:r>
      <w:r w:rsidR="00D20347">
        <w:rPr>
          <w:bCs/>
          <w:sz w:val="26"/>
          <w:szCs w:val="26"/>
        </w:rPr>
        <w:t>6</w:t>
      </w:r>
      <w:r w:rsidRPr="002B592C">
        <w:rPr>
          <w:bCs/>
          <w:sz w:val="26"/>
          <w:szCs w:val="26"/>
        </w:rPr>
        <w:t xml:space="preserve"> году.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97186F3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</w:t>
      </w:r>
      <w:r w:rsidR="002B592C">
        <w:rPr>
          <w:bCs/>
          <w:sz w:val="26"/>
          <w:szCs w:val="26"/>
        </w:rPr>
        <w:t>оставляю за собой.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2C4750A3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7A5031E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20B1C0D9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9DA8134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F5F4E03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5E5D699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4B11B75B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6E59F9D2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8CE12C3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  <w:sectPr w:rsidR="00623D3D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60153859" w14:textId="77777777" w:rsidR="00623D3D" w:rsidRDefault="00623D3D" w:rsidP="00623D3D">
      <w:pPr>
        <w:pStyle w:val="af0"/>
        <w:rPr>
          <w:b/>
          <w:color w:val="000000" w:themeColor="text1"/>
          <w:sz w:val="26"/>
          <w:szCs w:val="26"/>
        </w:rPr>
      </w:pPr>
    </w:p>
    <w:p w14:paraId="451D7258" w14:textId="77777777" w:rsidR="00623D3D" w:rsidRDefault="00623D3D" w:rsidP="00623D3D">
      <w:pPr>
        <w:pStyle w:val="af0"/>
        <w:jc w:val="right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Приложение к приказу УО АМР «Ботлихский район» </w:t>
      </w:r>
    </w:p>
    <w:p w14:paraId="3E7D7AB1" w14:textId="2575E341" w:rsidR="00623D3D" w:rsidRDefault="00623D3D" w:rsidP="00623D3D">
      <w:pPr>
        <w:pStyle w:val="af0"/>
        <w:jc w:val="right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от 2</w:t>
      </w:r>
      <w:r w:rsidR="00D20347">
        <w:rPr>
          <w:b/>
          <w:color w:val="000000" w:themeColor="text1"/>
          <w:sz w:val="26"/>
          <w:szCs w:val="26"/>
        </w:rPr>
        <w:t>7</w:t>
      </w:r>
      <w:r>
        <w:rPr>
          <w:b/>
          <w:color w:val="000000" w:themeColor="text1"/>
          <w:sz w:val="26"/>
          <w:szCs w:val="26"/>
        </w:rPr>
        <w:t>.02.202</w:t>
      </w:r>
      <w:r w:rsidR="00D20347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г. №</w:t>
      </w:r>
      <w:r w:rsidR="00D20347">
        <w:rPr>
          <w:b/>
          <w:color w:val="000000" w:themeColor="text1"/>
          <w:sz w:val="26"/>
          <w:szCs w:val="26"/>
        </w:rPr>
        <w:t>30</w:t>
      </w:r>
    </w:p>
    <w:p w14:paraId="0C226AA4" w14:textId="77777777" w:rsidR="00623D3D" w:rsidRDefault="00623D3D" w:rsidP="00623D3D">
      <w:pPr>
        <w:pStyle w:val="af0"/>
        <w:rPr>
          <w:b/>
          <w:color w:val="000000" w:themeColor="text1"/>
          <w:sz w:val="26"/>
          <w:szCs w:val="26"/>
        </w:rPr>
      </w:pPr>
    </w:p>
    <w:p w14:paraId="45079FFD" w14:textId="6ED8BEF3" w:rsidR="00800E7E" w:rsidRPr="00A633AA" w:rsidRDefault="00623D3D" w:rsidP="00623D3D">
      <w:pPr>
        <w:pStyle w:val="af0"/>
        <w:jc w:val="center"/>
        <w:rPr>
          <w:b/>
          <w:color w:val="000000" w:themeColor="text1"/>
          <w:sz w:val="28"/>
          <w:szCs w:val="28"/>
        </w:rPr>
      </w:pPr>
      <w:r w:rsidRPr="00A633AA">
        <w:rPr>
          <w:b/>
          <w:color w:val="000000" w:themeColor="text1"/>
          <w:sz w:val="28"/>
          <w:szCs w:val="28"/>
        </w:rPr>
        <w:t>План «дорожная карта» мероприятий по обеспечению ОО компьютерами и ноутбуками</w:t>
      </w:r>
    </w:p>
    <w:p w14:paraId="5D7C7DAF" w14:textId="77777777" w:rsidR="00623D3D" w:rsidRDefault="00623D3D" w:rsidP="00623D3D">
      <w:pPr>
        <w:pStyle w:val="af0"/>
        <w:jc w:val="center"/>
        <w:rPr>
          <w:b/>
          <w:color w:val="000000" w:themeColor="text1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4391"/>
        <w:gridCol w:w="3164"/>
        <w:gridCol w:w="3164"/>
      </w:tblGrid>
      <w:tr w:rsidR="00623D3D" w14:paraId="48F19DF0" w14:textId="77777777" w:rsidTr="00623D3D">
        <w:tc>
          <w:tcPr>
            <w:tcW w:w="704" w:type="dxa"/>
          </w:tcPr>
          <w:p w14:paraId="2882BFEF" w14:textId="0D0A3BD3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14:paraId="3B09EF18" w14:textId="3C17B622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4391" w:type="dxa"/>
          </w:tcPr>
          <w:p w14:paraId="07263933" w14:textId="70C658FF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3164" w:type="dxa"/>
          </w:tcPr>
          <w:p w14:paraId="606D05F5" w14:textId="0965B5CC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Планируемый результат </w:t>
            </w:r>
          </w:p>
        </w:tc>
        <w:tc>
          <w:tcPr>
            <w:tcW w:w="3164" w:type="dxa"/>
          </w:tcPr>
          <w:p w14:paraId="518A7D31" w14:textId="752430C0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623D3D" w14:paraId="4E94318E" w14:textId="77777777" w:rsidTr="00623D3D">
        <w:tc>
          <w:tcPr>
            <w:tcW w:w="704" w:type="dxa"/>
          </w:tcPr>
          <w:p w14:paraId="7844D18E" w14:textId="6B1667DA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14:paraId="03283ED5" w14:textId="11C1FE84" w:rsidR="00623D3D" w:rsidRPr="00A633AA" w:rsidRDefault="00623D3D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Анализ материально -технического оснащения информационной среды образовательных организаций М</w:t>
            </w:r>
            <w:r w:rsidR="00A633AA">
              <w:rPr>
                <w:bCs/>
                <w:sz w:val="28"/>
                <w:szCs w:val="28"/>
              </w:rPr>
              <w:t>Р</w:t>
            </w:r>
            <w:r w:rsidRPr="00A633AA">
              <w:rPr>
                <w:bCs/>
                <w:sz w:val="28"/>
                <w:szCs w:val="28"/>
              </w:rPr>
              <w:t xml:space="preserve"> «</w:t>
            </w:r>
            <w:r w:rsidR="00A633AA">
              <w:rPr>
                <w:bCs/>
                <w:sz w:val="28"/>
                <w:szCs w:val="28"/>
              </w:rPr>
              <w:t xml:space="preserve">Ботлихский </w:t>
            </w:r>
            <w:r w:rsidRPr="00A633AA">
              <w:rPr>
                <w:bCs/>
                <w:sz w:val="28"/>
                <w:szCs w:val="28"/>
              </w:rPr>
              <w:t>район»</w:t>
            </w:r>
          </w:p>
        </w:tc>
        <w:tc>
          <w:tcPr>
            <w:tcW w:w="4391" w:type="dxa"/>
          </w:tcPr>
          <w:p w14:paraId="39FF29CD" w14:textId="25D44D6F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Февраль </w:t>
            </w:r>
          </w:p>
        </w:tc>
        <w:tc>
          <w:tcPr>
            <w:tcW w:w="3164" w:type="dxa"/>
          </w:tcPr>
          <w:p w14:paraId="0CF36EB3" w14:textId="64E78183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Осуществление анализа, выявление проблемы. -Справка о состоянии материально-технического оснащения.</w:t>
            </w:r>
          </w:p>
        </w:tc>
        <w:tc>
          <w:tcPr>
            <w:tcW w:w="3164" w:type="dxa"/>
          </w:tcPr>
          <w:p w14:paraId="71EA8F9B" w14:textId="07124CEA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051BB54A" w14:textId="77777777" w:rsidTr="00623D3D">
        <w:tc>
          <w:tcPr>
            <w:tcW w:w="704" w:type="dxa"/>
          </w:tcPr>
          <w:p w14:paraId="263E055B" w14:textId="559B144C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14:paraId="346035B2" w14:textId="5A4DDA4E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Мониторинг цифровых продуктов для образовательного процесса, направленных на повышение качества образования (учебные платформы, электронные учебники, программное обеспечение и др.)</w:t>
            </w:r>
          </w:p>
        </w:tc>
        <w:tc>
          <w:tcPr>
            <w:tcW w:w="4391" w:type="dxa"/>
          </w:tcPr>
          <w:p w14:paraId="69F8CBFF" w14:textId="2A467953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Февраль </w:t>
            </w:r>
          </w:p>
        </w:tc>
        <w:tc>
          <w:tcPr>
            <w:tcW w:w="3164" w:type="dxa"/>
          </w:tcPr>
          <w:p w14:paraId="08B6E9C7" w14:textId="10045D64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- Осуществление анализа цифровых продуктов. -Аналитические документы.</w:t>
            </w:r>
          </w:p>
        </w:tc>
        <w:tc>
          <w:tcPr>
            <w:tcW w:w="3164" w:type="dxa"/>
          </w:tcPr>
          <w:p w14:paraId="6C333F99" w14:textId="0B3A1F7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65248CF3" w14:textId="77777777" w:rsidTr="00623D3D">
        <w:tc>
          <w:tcPr>
            <w:tcW w:w="704" w:type="dxa"/>
          </w:tcPr>
          <w:p w14:paraId="13069028" w14:textId="39669C6C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14:paraId="7DD511D0" w14:textId="77BCBFB2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Формирование механизмов, способствующих созданию условий для осуществления комплексного подхода к решению задач обеспечение ОО .компьютерами и ноутбуками</w:t>
            </w:r>
          </w:p>
        </w:tc>
        <w:tc>
          <w:tcPr>
            <w:tcW w:w="4391" w:type="dxa"/>
          </w:tcPr>
          <w:p w14:paraId="72195D1C" w14:textId="784A0A2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Март </w:t>
            </w:r>
          </w:p>
        </w:tc>
        <w:tc>
          <w:tcPr>
            <w:tcW w:w="3164" w:type="dxa"/>
          </w:tcPr>
          <w:p w14:paraId="5215E173" w14:textId="12179085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Замена устаревших компьютеров, проектор, МФУ, аудиоколонки, наушники</w:t>
            </w:r>
          </w:p>
        </w:tc>
        <w:tc>
          <w:tcPr>
            <w:tcW w:w="3164" w:type="dxa"/>
          </w:tcPr>
          <w:p w14:paraId="2C76D05F" w14:textId="4FD5D54C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7BD7F2AC" w14:textId="77777777" w:rsidTr="00623D3D">
        <w:tc>
          <w:tcPr>
            <w:tcW w:w="704" w:type="dxa"/>
          </w:tcPr>
          <w:p w14:paraId="46402835" w14:textId="308BBBE5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4394" w:type="dxa"/>
          </w:tcPr>
          <w:p w14:paraId="2653629B" w14:textId="37FCB65E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Назначение лица, ответственного за исполнение дорожной карты по обеспечению ОО компьютерами и ноутбуками на период 2023-2026 гг.</w:t>
            </w:r>
          </w:p>
        </w:tc>
        <w:tc>
          <w:tcPr>
            <w:tcW w:w="4391" w:type="dxa"/>
          </w:tcPr>
          <w:p w14:paraId="67FA969E" w14:textId="3A7DBB81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Март </w:t>
            </w:r>
          </w:p>
        </w:tc>
        <w:tc>
          <w:tcPr>
            <w:tcW w:w="3164" w:type="dxa"/>
          </w:tcPr>
          <w:p w14:paraId="13712217" w14:textId="450CCED8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Издан и размещен на сайте приказ о назначении лица, ответственного за исполнение дорожной карты по обеспечению ОО компьютерами и ноутбуками</w:t>
            </w:r>
          </w:p>
        </w:tc>
        <w:tc>
          <w:tcPr>
            <w:tcW w:w="3164" w:type="dxa"/>
          </w:tcPr>
          <w:p w14:paraId="7635750A" w14:textId="59649FDF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516F50EA" w14:textId="77777777" w:rsidTr="00623D3D">
        <w:tc>
          <w:tcPr>
            <w:tcW w:w="704" w:type="dxa"/>
          </w:tcPr>
          <w:p w14:paraId="26859C02" w14:textId="7BB3FFCD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14:paraId="6EBEC560" w14:textId="331DFC0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Оснащение учебных кабинетов необходимым оборудованием для организации образовательной деятельности (компьютер, проектор, интерактивная доска, программное обеспечение)</w:t>
            </w:r>
          </w:p>
        </w:tc>
        <w:tc>
          <w:tcPr>
            <w:tcW w:w="4391" w:type="dxa"/>
          </w:tcPr>
          <w:p w14:paraId="27A6ED1C" w14:textId="042C812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Апрель </w:t>
            </w:r>
          </w:p>
        </w:tc>
        <w:tc>
          <w:tcPr>
            <w:tcW w:w="3164" w:type="dxa"/>
          </w:tcPr>
          <w:p w14:paraId="49E3211D" w14:textId="431F7B7A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Составление заявки на выделение необходимого оборудования в Министерство образования и науки</w:t>
            </w:r>
          </w:p>
        </w:tc>
        <w:tc>
          <w:tcPr>
            <w:tcW w:w="3164" w:type="dxa"/>
          </w:tcPr>
          <w:p w14:paraId="297A3C7D" w14:textId="045610FF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554BE5D3" w14:textId="77777777" w:rsidTr="00623D3D">
        <w:tc>
          <w:tcPr>
            <w:tcW w:w="704" w:type="dxa"/>
          </w:tcPr>
          <w:p w14:paraId="3680021E" w14:textId="436963D8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14:paraId="67DDFBF5" w14:textId="13AEBEC4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Мониторинг хода реализации Плана «дорожной карты» мероприятий по обеспечению ОО компьютерами и ноутбуками</w:t>
            </w:r>
          </w:p>
        </w:tc>
        <w:tc>
          <w:tcPr>
            <w:tcW w:w="4391" w:type="dxa"/>
          </w:tcPr>
          <w:p w14:paraId="4A17D5A6" w14:textId="735DA882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Июнь </w:t>
            </w:r>
          </w:p>
        </w:tc>
        <w:tc>
          <w:tcPr>
            <w:tcW w:w="3164" w:type="dxa"/>
          </w:tcPr>
          <w:p w14:paraId="0F6C0D83" w14:textId="6FFCA9E1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Отчеты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633AA">
              <w:rPr>
                <w:bCs/>
                <w:sz w:val="28"/>
                <w:szCs w:val="28"/>
              </w:rPr>
              <w:t xml:space="preserve"> о ходе реализации региональных проектов</w:t>
            </w:r>
          </w:p>
        </w:tc>
        <w:tc>
          <w:tcPr>
            <w:tcW w:w="3164" w:type="dxa"/>
          </w:tcPr>
          <w:p w14:paraId="3F4F03A7" w14:textId="74D6B816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</w:tbl>
    <w:p w14:paraId="598924C3" w14:textId="77777777" w:rsidR="00623D3D" w:rsidRDefault="00623D3D" w:rsidP="00623D3D">
      <w:pPr>
        <w:pStyle w:val="af0"/>
        <w:jc w:val="center"/>
        <w:rPr>
          <w:b/>
          <w:sz w:val="28"/>
          <w:szCs w:val="28"/>
        </w:rPr>
      </w:pPr>
    </w:p>
    <w:sectPr w:rsidR="00623D3D" w:rsidSect="00623D3D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92C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3D3D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33AA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20347"/>
    <w:rsid w:val="00D47776"/>
    <w:rsid w:val="00D62938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2025-07-30T07:30:00Z</dcterms:created>
  <dcterms:modified xsi:type="dcterms:W3CDTF">2026-02-27T11:28:00Z</dcterms:modified>
</cp:coreProperties>
</file>