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AD89B7" w14:textId="7A893739" w:rsidR="000D486F" w:rsidRPr="000D486F" w:rsidRDefault="000D486F">
      <w:pPr>
        <w:pStyle w:val="20"/>
        <w:rPr>
          <w:sz w:val="28"/>
          <w:szCs w:val="28"/>
        </w:rPr>
      </w:pPr>
      <w:r w:rsidRPr="000D486F">
        <w:t xml:space="preserve"> </w:t>
      </w:r>
      <w:r w:rsidRPr="000D486F">
        <w:rPr>
          <w:sz w:val="28"/>
          <w:szCs w:val="28"/>
        </w:rPr>
        <w:t>Аналитическая справка по результатам уровня сформированности финансовой грамотности обучающихся</w:t>
      </w:r>
      <w:r w:rsidRPr="000D486F">
        <w:rPr>
          <w:sz w:val="28"/>
          <w:szCs w:val="28"/>
        </w:rPr>
        <w:t xml:space="preserve"> в 2025-2026 учебном году </w:t>
      </w:r>
    </w:p>
    <w:p w14:paraId="200EA3FF" w14:textId="702FD93A" w:rsidR="001572EC" w:rsidRDefault="000D486F">
      <w:pPr>
        <w:pStyle w:val="20"/>
        <w:rPr>
          <w:u w:val="single"/>
        </w:rPr>
      </w:pPr>
      <w:r>
        <w:rPr>
          <w:u w:val="single"/>
        </w:rPr>
        <w:t xml:space="preserve"> Ф</w:t>
      </w:r>
      <w:r w:rsidR="00000000">
        <w:rPr>
          <w:u w:val="single"/>
        </w:rPr>
        <w:t>ИНАНСОВАЯ ГРАМОТНОСТЬ.</w:t>
      </w:r>
    </w:p>
    <w:p w14:paraId="024BBA5E" w14:textId="507AC881" w:rsidR="00694CB2" w:rsidRDefault="000D486F">
      <w:pPr>
        <w:pStyle w:val="20"/>
      </w:pPr>
      <w:r>
        <w:rPr>
          <w:u w:val="single"/>
        </w:rPr>
        <w:t>Ответственный</w:t>
      </w:r>
      <w:r w:rsidR="001572EC">
        <w:rPr>
          <w:u w:val="single"/>
        </w:rPr>
        <w:t>: Магомедова З.С.</w:t>
      </w:r>
      <w:r w:rsidR="001572EC">
        <w:rPr>
          <w:u w:val="single"/>
        </w:rPr>
        <w:br/>
      </w:r>
    </w:p>
    <w:p w14:paraId="2E394DD7" w14:textId="241AB1C4" w:rsidR="00694CB2" w:rsidRDefault="00000000">
      <w:pPr>
        <w:pStyle w:val="1"/>
        <w:ind w:left="740" w:firstLine="280"/>
      </w:pPr>
      <w:r>
        <w:t xml:space="preserve">По состоянию на </w:t>
      </w:r>
      <w:r w:rsidR="000D486F">
        <w:t>22</w:t>
      </w:r>
      <w:r>
        <w:t xml:space="preserve"> мая 202</w:t>
      </w:r>
      <w:r w:rsidR="000D486F">
        <w:t>6</w:t>
      </w:r>
      <w:r>
        <w:t xml:space="preserve"> года проанализировано участие на РЭШ и результаты выполнения работ всех </w:t>
      </w:r>
      <w:r w:rsidR="0050041D">
        <w:t>2</w:t>
      </w:r>
      <w:r w:rsidR="000D486F">
        <w:t>6</w:t>
      </w:r>
      <w:r>
        <w:t xml:space="preserve"> общеобразовательных организаций М</w:t>
      </w:r>
      <w:r w:rsidR="000D486F">
        <w:t>Р</w:t>
      </w:r>
      <w:r>
        <w:t xml:space="preserve"> «</w:t>
      </w:r>
      <w:r w:rsidR="0050041D">
        <w:t>Ботлихский</w:t>
      </w:r>
      <w:r>
        <w:t xml:space="preserve"> район»: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2"/>
        <w:gridCol w:w="1987"/>
        <w:gridCol w:w="706"/>
        <w:gridCol w:w="710"/>
        <w:gridCol w:w="874"/>
        <w:gridCol w:w="874"/>
        <w:gridCol w:w="806"/>
        <w:gridCol w:w="874"/>
        <w:gridCol w:w="874"/>
        <w:gridCol w:w="874"/>
        <w:gridCol w:w="874"/>
        <w:gridCol w:w="768"/>
      </w:tblGrid>
      <w:tr w:rsidR="00694CB2" w14:paraId="2FDBACDD" w14:textId="77777777">
        <w:trPr>
          <w:trHeight w:hRule="exact" w:val="245"/>
          <w:jc w:val="center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6BF298" w14:textId="77777777" w:rsidR="00694CB2" w:rsidRDefault="00000000">
            <w:pPr>
              <w:pStyle w:val="a5"/>
              <w:spacing w:after="0"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46989F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Район/город</w:t>
            </w:r>
          </w:p>
        </w:tc>
        <w:tc>
          <w:tcPr>
            <w:tcW w:w="8234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659D8B7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Выполнение работ на РЭШ</w:t>
            </w:r>
          </w:p>
        </w:tc>
      </w:tr>
      <w:tr w:rsidR="00694CB2" w14:paraId="559BAD69" w14:textId="77777777">
        <w:trPr>
          <w:trHeight w:hRule="exact" w:val="3000"/>
          <w:jc w:val="center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9835F99" w14:textId="77777777" w:rsidR="00694CB2" w:rsidRDefault="00694CB2"/>
        </w:tc>
        <w:tc>
          <w:tcPr>
            <w:tcW w:w="1987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FF724BB" w14:textId="77777777" w:rsidR="00694CB2" w:rsidRDefault="00694CB2"/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4903F5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 во ОО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</w:tcPr>
          <w:p w14:paraId="3729A8AB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  <w:p w14:paraId="543879B8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 всего колл </w:t>
            </w:r>
            <w:proofErr w:type="spellStart"/>
            <w:r>
              <w:rPr>
                <w:sz w:val="20"/>
                <w:szCs w:val="20"/>
              </w:rPr>
              <w:t>ичест</w:t>
            </w:r>
            <w:proofErr w:type="spellEnd"/>
          </w:p>
          <w:p w14:paraId="15A25A45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ва</w:t>
            </w:r>
            <w:proofErr w:type="spellEnd"/>
            <w:r>
              <w:rPr>
                <w:sz w:val="20"/>
                <w:szCs w:val="20"/>
              </w:rPr>
              <w:t xml:space="preserve"> школ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6DB50D" w14:textId="77777777" w:rsidR="00694CB2" w:rsidRDefault="00000000">
            <w:pPr>
              <w:pStyle w:val="a5"/>
              <w:spacing w:after="0"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Создан </w:t>
            </w:r>
            <w:proofErr w:type="gramStart"/>
            <w:r>
              <w:rPr>
                <w:sz w:val="20"/>
                <w:szCs w:val="20"/>
              </w:rPr>
              <w:t>о работ</w:t>
            </w:r>
            <w:proofErr w:type="gram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C77F19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</w:t>
            </w:r>
          </w:p>
          <w:p w14:paraId="0F63D7F3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учител</w:t>
            </w:r>
            <w:proofErr w:type="spellEnd"/>
            <w:r>
              <w:rPr>
                <w:sz w:val="20"/>
                <w:szCs w:val="20"/>
              </w:rPr>
              <w:t xml:space="preserve"> ей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602E0B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Кол- во </w:t>
            </w:r>
            <w:proofErr w:type="spellStart"/>
            <w:r>
              <w:rPr>
                <w:sz w:val="20"/>
                <w:szCs w:val="20"/>
              </w:rPr>
              <w:t>учащи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хся</w:t>
            </w:r>
            <w:proofErr w:type="spellEnd"/>
            <w:r>
              <w:rPr>
                <w:sz w:val="20"/>
                <w:szCs w:val="20"/>
              </w:rPr>
              <w:t xml:space="preserve"> для </w:t>
            </w:r>
            <w:proofErr w:type="spellStart"/>
            <w:r>
              <w:rPr>
                <w:sz w:val="20"/>
                <w:szCs w:val="20"/>
              </w:rPr>
              <w:t>котор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ых</w:t>
            </w:r>
            <w:proofErr w:type="spellEnd"/>
            <w:r>
              <w:rPr>
                <w:sz w:val="20"/>
                <w:szCs w:val="20"/>
              </w:rPr>
              <w:t xml:space="preserve"> создан ы работ ы (ОШ, СШ)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</w:tcPr>
          <w:p w14:paraId="78D30847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 от всего </w:t>
            </w:r>
            <w:proofErr w:type="spellStart"/>
            <w:r>
              <w:rPr>
                <w:sz w:val="20"/>
                <w:szCs w:val="20"/>
              </w:rPr>
              <w:t>коллич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ества</w:t>
            </w:r>
            <w:proofErr w:type="spellEnd"/>
            <w:r>
              <w:rPr>
                <w:sz w:val="20"/>
                <w:szCs w:val="20"/>
              </w:rPr>
              <w:t xml:space="preserve"> учащих </w:t>
            </w:r>
            <w:proofErr w:type="spellStart"/>
            <w:r>
              <w:rPr>
                <w:sz w:val="20"/>
                <w:szCs w:val="20"/>
              </w:rPr>
              <w:t>ся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F1730B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 учащих -</w:t>
            </w:r>
            <w:proofErr w:type="spellStart"/>
            <w:r>
              <w:rPr>
                <w:sz w:val="20"/>
                <w:szCs w:val="20"/>
              </w:rPr>
              <w:t>ся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прошед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ших</w:t>
            </w:r>
            <w:proofErr w:type="spellEnd"/>
            <w:r>
              <w:rPr>
                <w:sz w:val="20"/>
                <w:szCs w:val="20"/>
              </w:rPr>
              <w:t xml:space="preserve"> работу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</w:tcPr>
          <w:p w14:paraId="13D75287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85BD3D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Проверен </w:t>
            </w:r>
            <w:proofErr w:type="gramStart"/>
            <w:r>
              <w:rPr>
                <w:sz w:val="20"/>
                <w:szCs w:val="20"/>
              </w:rPr>
              <w:t>о работ</w:t>
            </w:r>
            <w:proofErr w:type="gramEnd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/>
          </w:tcPr>
          <w:p w14:paraId="13B9AFD8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%</w:t>
            </w:r>
          </w:p>
        </w:tc>
      </w:tr>
      <w:tr w:rsidR="00694CB2" w14:paraId="0DA26569" w14:textId="77777777">
        <w:trPr>
          <w:trHeight w:hRule="exact" w:val="1123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0587AF9" w14:textId="77777777" w:rsidR="00694CB2" w:rsidRDefault="00000000">
            <w:pPr>
              <w:pStyle w:val="a5"/>
              <w:spacing w:after="0"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</w:tcPr>
          <w:p w14:paraId="6D727686" w14:textId="791B8390" w:rsidR="00694CB2" w:rsidRDefault="0050041D">
            <w:pPr>
              <w:pStyle w:val="a5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Ботлихский район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center"/>
          </w:tcPr>
          <w:p w14:paraId="5B39EB3D" w14:textId="3B73F942" w:rsidR="00694CB2" w:rsidRDefault="0050041D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</w:tcPr>
          <w:p w14:paraId="5802670A" w14:textId="77777777" w:rsidR="00694CB2" w:rsidRDefault="00000000">
            <w:pPr>
              <w:pStyle w:val="a5"/>
              <w:spacing w:after="0"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center"/>
          </w:tcPr>
          <w:p w14:paraId="6F37C957" w14:textId="684617BD" w:rsidR="00694CB2" w:rsidRDefault="0050041D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center"/>
          </w:tcPr>
          <w:p w14:paraId="4A33FF39" w14:textId="66888020" w:rsidR="00694CB2" w:rsidRDefault="0050041D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center"/>
          </w:tcPr>
          <w:p w14:paraId="47D307D8" w14:textId="29EC665A" w:rsidR="00694CB2" w:rsidRDefault="000D486F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5717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bottom"/>
          </w:tcPr>
          <w:p w14:paraId="05E0D705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21%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center"/>
          </w:tcPr>
          <w:p w14:paraId="1DA57D5C" w14:textId="675A1314" w:rsidR="00694CB2" w:rsidRDefault="000D486F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5717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bottom"/>
          </w:tcPr>
          <w:p w14:paraId="70C70225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center"/>
          </w:tcPr>
          <w:p w14:paraId="1DAA2979" w14:textId="2E9D5C37" w:rsidR="00694CB2" w:rsidRDefault="000D486F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5717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F0D9"/>
            <w:vAlign w:val="bottom"/>
          </w:tcPr>
          <w:p w14:paraId="2405CD51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99,9%</w:t>
            </w:r>
          </w:p>
        </w:tc>
      </w:tr>
    </w:tbl>
    <w:p w14:paraId="2A191D7A" w14:textId="77777777" w:rsidR="00694CB2" w:rsidRDefault="00694CB2">
      <w:pPr>
        <w:spacing w:after="939" w:line="1" w:lineRule="exact"/>
      </w:pPr>
    </w:p>
    <w:p w14:paraId="208C8ADE" w14:textId="77777777" w:rsidR="00694CB2" w:rsidRDefault="00000000">
      <w:pPr>
        <w:pStyle w:val="1"/>
        <w:spacing w:after="340" w:line="257" w:lineRule="auto"/>
        <w:ind w:firstLine="0"/>
        <w:jc w:val="center"/>
      </w:pPr>
      <w:r>
        <w:rPr>
          <w:b/>
          <w:bCs/>
        </w:rPr>
        <w:t>АНАЛИЗ</w:t>
      </w:r>
      <w:r>
        <w:rPr>
          <w:b/>
          <w:bCs/>
        </w:rPr>
        <w:br/>
        <w:t>сформированности финансовой грамотности обучающихся по</w:t>
      </w:r>
      <w:r>
        <w:rPr>
          <w:b/>
          <w:bCs/>
        </w:rPr>
        <w:br/>
        <w:t>данным РФ</w:t>
      </w:r>
    </w:p>
    <w:p w14:paraId="4AB82D4E" w14:textId="1D9E3CE8" w:rsidR="00694CB2" w:rsidRDefault="00000000">
      <w:pPr>
        <w:pStyle w:val="1"/>
        <w:spacing w:after="340"/>
        <w:ind w:left="740" w:firstLine="740"/>
        <w:jc w:val="both"/>
      </w:pPr>
      <w:r>
        <w:t xml:space="preserve">По состоянию на </w:t>
      </w:r>
      <w:r w:rsidR="000D486F">
        <w:t>23</w:t>
      </w:r>
      <w:r>
        <w:t xml:space="preserve"> мая 202</w:t>
      </w:r>
      <w:r w:rsidR="000D486F">
        <w:t>6</w:t>
      </w:r>
      <w:r>
        <w:t xml:space="preserve"> года на уровне субъекта РФ проанализировано участие на РЭШ и результаты выполнения работ </w:t>
      </w:r>
      <w:r w:rsidR="0050041D">
        <w:t>2</w:t>
      </w:r>
      <w:r w:rsidR="000D486F">
        <w:t>6</w:t>
      </w:r>
      <w:r>
        <w:t xml:space="preserve"> общеобразовательных организаций: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87"/>
        <w:gridCol w:w="1138"/>
        <w:gridCol w:w="984"/>
        <w:gridCol w:w="1555"/>
        <w:gridCol w:w="874"/>
        <w:gridCol w:w="1387"/>
        <w:gridCol w:w="1541"/>
      </w:tblGrid>
      <w:tr w:rsidR="00694CB2" w14:paraId="17304F00" w14:textId="77777777">
        <w:trPr>
          <w:trHeight w:hRule="exact" w:val="360"/>
          <w:jc w:val="center"/>
        </w:trPr>
        <w:tc>
          <w:tcPr>
            <w:tcW w:w="318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AEEE31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 </w:t>
            </w:r>
            <w:proofErr w:type="spellStart"/>
            <w:r>
              <w:rPr>
                <w:sz w:val="20"/>
                <w:szCs w:val="20"/>
              </w:rPr>
              <w:t>ниципалитет</w:t>
            </w:r>
            <w:proofErr w:type="spellEnd"/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F49402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Проверено работ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DEF221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Высокий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FBE14A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Недостаточный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FE8CC2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Низкий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6A9CC9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Повышенный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0D883C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Средний</w:t>
            </w:r>
          </w:p>
        </w:tc>
      </w:tr>
      <w:tr w:rsidR="00694CB2" w14:paraId="1823567E" w14:textId="77777777">
        <w:trPr>
          <w:trHeight w:hRule="exact" w:val="346"/>
          <w:jc w:val="center"/>
        </w:trPr>
        <w:tc>
          <w:tcPr>
            <w:tcW w:w="3187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33536760" w14:textId="77777777" w:rsidR="00694CB2" w:rsidRDefault="00694CB2"/>
        </w:tc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21B1A671" w14:textId="77777777" w:rsidR="00694CB2" w:rsidRDefault="00694CB2"/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4B0B5A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  <w:vAlign w:val="center"/>
          </w:tcPr>
          <w:p w14:paraId="54FF4E6A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  <w:vAlign w:val="center"/>
          </w:tcPr>
          <w:p w14:paraId="617026BA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8A8ED4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962C04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</w:t>
            </w:r>
          </w:p>
        </w:tc>
      </w:tr>
      <w:tr w:rsidR="00694CB2" w14:paraId="4830EB83" w14:textId="77777777">
        <w:trPr>
          <w:trHeight w:hRule="exact" w:val="941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</w:tcPr>
          <w:p w14:paraId="1EB9ECBA" w14:textId="3830845C" w:rsidR="00694CB2" w:rsidRDefault="0050041D">
            <w:pPr>
              <w:pStyle w:val="a5"/>
              <w:spacing w:after="0"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Ботлихский р-н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</w:tcPr>
          <w:p w14:paraId="5DBB63F3" w14:textId="0C3ABF59" w:rsidR="00694CB2" w:rsidRDefault="000D486F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5717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</w:tcPr>
          <w:p w14:paraId="78F64CF2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</w:tcPr>
          <w:p w14:paraId="1BF2E0CB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15,11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</w:tcPr>
          <w:p w14:paraId="4FA68F68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31,52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</w:tcPr>
          <w:p w14:paraId="43D86372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19,88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6"/>
          </w:tcPr>
          <w:p w14:paraId="5F6BDE02" w14:textId="77777777" w:rsidR="00694CB2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23,49</w:t>
            </w:r>
          </w:p>
        </w:tc>
      </w:tr>
    </w:tbl>
    <w:p w14:paraId="17C7D2F0" w14:textId="77777777" w:rsidR="00694CB2" w:rsidRDefault="00694CB2">
      <w:pPr>
        <w:spacing w:after="599" w:line="1" w:lineRule="exact"/>
      </w:pPr>
    </w:p>
    <w:p w14:paraId="67F40C90" w14:textId="77A1727B" w:rsidR="00694CB2" w:rsidRDefault="00000000">
      <w:pPr>
        <w:pStyle w:val="1"/>
        <w:spacing w:after="0" w:line="257" w:lineRule="auto"/>
        <w:ind w:left="320" w:firstLine="420"/>
      </w:pPr>
      <w:r>
        <w:t xml:space="preserve">Таким образом, анализу на федеральном уровне подвергнуты все </w:t>
      </w:r>
      <w:r w:rsidR="000D486F">
        <w:t xml:space="preserve">26 </w:t>
      </w:r>
      <w:r>
        <w:t>общеобразовательные организации М</w:t>
      </w:r>
      <w:r w:rsidR="0050041D">
        <w:t>Р</w:t>
      </w:r>
      <w:r>
        <w:t xml:space="preserve"> «</w:t>
      </w:r>
      <w:r w:rsidR="0050041D">
        <w:t>Ботлихский</w:t>
      </w:r>
      <w:r>
        <w:t xml:space="preserve"> район».</w:t>
      </w:r>
    </w:p>
    <w:p w14:paraId="314BC39B" w14:textId="77777777" w:rsidR="00694CB2" w:rsidRDefault="00000000">
      <w:pPr>
        <w:pStyle w:val="11"/>
        <w:keepNext/>
        <w:keepLines/>
        <w:ind w:firstLine="20"/>
      </w:pPr>
      <w:bookmarkStart w:id="0" w:name="bookmark0"/>
      <w:bookmarkStart w:id="1" w:name="bookmark1"/>
      <w:bookmarkStart w:id="2" w:name="bookmark2"/>
      <w:r>
        <w:lastRenderedPageBreak/>
        <w:t>Рекомендации педагогам образовательных организаций, внедряющих финансовую грамотность в учебный процесс:</w:t>
      </w:r>
      <w:bookmarkEnd w:id="0"/>
      <w:bookmarkEnd w:id="1"/>
      <w:bookmarkEnd w:id="2"/>
    </w:p>
    <w:p w14:paraId="429BD232" w14:textId="77777777" w:rsidR="00694CB2" w:rsidRDefault="00000000">
      <w:pPr>
        <w:pStyle w:val="1"/>
        <w:numPr>
          <w:ilvl w:val="0"/>
          <w:numId w:val="1"/>
        </w:numPr>
        <w:tabs>
          <w:tab w:val="left" w:pos="1110"/>
        </w:tabs>
        <w:ind w:left="720" w:firstLine="80"/>
      </w:pPr>
      <w:bookmarkStart w:id="3" w:name="bookmark3"/>
      <w:bookmarkEnd w:id="3"/>
      <w:r>
        <w:t>Уделять внимание как теоретическому, так и практическому аспектам изучения основ финансовой грамотности на разных ступенях обучения, начиная рассматривать вопросы финансовой грамотности с начальной школы.</w:t>
      </w:r>
    </w:p>
    <w:p w14:paraId="6EDBAD8A" w14:textId="5BBB65C4" w:rsidR="00694CB2" w:rsidRDefault="00000000">
      <w:pPr>
        <w:pStyle w:val="1"/>
        <w:numPr>
          <w:ilvl w:val="0"/>
          <w:numId w:val="1"/>
        </w:numPr>
        <w:tabs>
          <w:tab w:val="left" w:pos="1038"/>
        </w:tabs>
        <w:spacing w:line="262" w:lineRule="auto"/>
        <w:ind w:left="720"/>
      </w:pPr>
      <w:bookmarkStart w:id="4" w:name="bookmark4"/>
      <w:bookmarkEnd w:id="4"/>
      <w:r>
        <w:t>Задачи по финансовой грамотности решать с привязкой к конкретным</w:t>
      </w:r>
      <w:r w:rsidR="0050041D">
        <w:t xml:space="preserve"> </w:t>
      </w:r>
      <w:r>
        <w:t>ситуациям, с которыми сталкивается любой человек или семья.</w:t>
      </w:r>
    </w:p>
    <w:p w14:paraId="7C9D7E1E" w14:textId="77E7C12A" w:rsidR="00694CB2" w:rsidRDefault="00000000">
      <w:pPr>
        <w:pStyle w:val="1"/>
        <w:numPr>
          <w:ilvl w:val="0"/>
          <w:numId w:val="1"/>
        </w:numPr>
        <w:tabs>
          <w:tab w:val="left" w:pos="1047"/>
        </w:tabs>
        <w:spacing w:after="660"/>
        <w:ind w:left="720"/>
      </w:pPr>
      <w:bookmarkStart w:id="5" w:name="bookmark5"/>
      <w:bookmarkEnd w:id="5"/>
      <w:r>
        <w:t>Использовать материалы по финансовой грамотности, разработанные</w:t>
      </w:r>
      <w:r w:rsidR="0050041D">
        <w:t xml:space="preserve"> </w:t>
      </w:r>
      <w:r>
        <w:t>в рамках Проекта Минфина России «Содействие повышению уровня финансовой грамотности населения и развитию финансового</w:t>
      </w:r>
      <w:r w:rsidR="0050041D">
        <w:t xml:space="preserve"> </w:t>
      </w:r>
      <w:r>
        <w:t>образования в Российской Федерации», в том числе контрольно- измерительные инструменты оценки полученных знаний и проводить регулярное тестирование обучающихся по основам финансовой грамотности.</w:t>
      </w:r>
    </w:p>
    <w:p w14:paraId="40FC2FD2" w14:textId="77777777" w:rsidR="00694CB2" w:rsidRDefault="00000000">
      <w:pPr>
        <w:pStyle w:val="11"/>
        <w:keepNext/>
        <w:keepLines/>
        <w:spacing w:line="259" w:lineRule="auto"/>
        <w:ind w:left="0" w:firstLine="720"/>
        <w:jc w:val="both"/>
      </w:pPr>
      <w:bookmarkStart w:id="6" w:name="bookmark6"/>
      <w:bookmarkStart w:id="7" w:name="bookmark7"/>
      <w:bookmarkStart w:id="8" w:name="bookmark8"/>
      <w:r>
        <w:t>Рекомендации руководителям образовательных организаций:</w:t>
      </w:r>
      <w:bookmarkEnd w:id="6"/>
      <w:bookmarkEnd w:id="7"/>
      <w:bookmarkEnd w:id="8"/>
    </w:p>
    <w:p w14:paraId="25C36CEC" w14:textId="77777777" w:rsidR="00694CB2" w:rsidRDefault="00000000">
      <w:pPr>
        <w:pStyle w:val="1"/>
        <w:ind w:left="720"/>
      </w:pPr>
      <w:r>
        <w:t>Повышение уровня финансовой грамотности школьников и подготовка учащихся к принятию повседневных жизненных финансовых решений является одной из задач, стоящих перед образовательными организациями.</w:t>
      </w:r>
    </w:p>
    <w:p w14:paraId="55366736" w14:textId="77777777" w:rsidR="00694CB2" w:rsidRDefault="00000000">
      <w:pPr>
        <w:pStyle w:val="1"/>
        <w:ind w:left="720"/>
      </w:pPr>
      <w:r>
        <w:t>Кроме того, уже в 2024 году поставлена задача обеспечить вхождение Российской Федерации в число 10 ведущих стран мира по качеству общего образования, в ходе оценки качества общего образования проводится и оценка уровня финансовой грамотности школьников.</w:t>
      </w:r>
    </w:p>
    <w:p w14:paraId="2322556A" w14:textId="77777777" w:rsidR="00694CB2" w:rsidRDefault="00000000">
      <w:pPr>
        <w:pStyle w:val="1"/>
        <w:ind w:left="720"/>
      </w:pPr>
      <w:r>
        <w:t>Необходимо предусмотреть в учебном плане изучение финансовой грамотности в качестве отдельных тем в рамках изучаемых предметов или в качестве отдельного предмета.</w:t>
      </w:r>
    </w:p>
    <w:p w14:paraId="77339254" w14:textId="77777777" w:rsidR="00694CB2" w:rsidRDefault="00000000">
      <w:pPr>
        <w:pStyle w:val="1"/>
        <w:ind w:left="720"/>
      </w:pPr>
      <w:r>
        <w:t xml:space="preserve">Для успешной подготовки школьников к жизни, для подготовки учащихся к прохождению тестирования в рамках исследования PISA по финансовой грамотности необходимо обеспечить системный, комплексный подход к внедрению и реализации формирования финансовой грамотности у школьников, объединив усилия педагогов различных предметов: включить финансовую проблематику в традиционные учебные предметы (начальная школа - математика, окружающий мир, литература; 5-9 </w:t>
      </w:r>
      <w:proofErr w:type="spellStart"/>
      <w:r>
        <w:t>кл</w:t>
      </w:r>
      <w:proofErr w:type="spellEnd"/>
      <w:r>
        <w:t>. - обществознание, математика, литература, история, ОБЖ, во внеурочную деятельность, 10-11-е классы - обществознание, экономика, право, элективные курсы).</w:t>
      </w:r>
    </w:p>
    <w:p w14:paraId="1081A405" w14:textId="77777777" w:rsidR="00694CB2" w:rsidRDefault="00000000">
      <w:pPr>
        <w:pStyle w:val="1"/>
        <w:spacing w:after="0" w:line="262" w:lineRule="auto"/>
        <w:ind w:left="740" w:firstLine="0"/>
      </w:pPr>
      <w:r>
        <w:t>Предоставить возможность педагогам-предметникам пройти программы повышения квалификации в сфере финансового образования.</w:t>
      </w:r>
    </w:p>
    <w:sectPr w:rsidR="00694CB2">
      <w:pgSz w:w="11900" w:h="16840"/>
      <w:pgMar w:top="1137" w:right="257" w:bottom="1219" w:left="948" w:header="709" w:footer="791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312A3F" w14:textId="77777777" w:rsidR="002E7661" w:rsidRDefault="002E7661">
      <w:r>
        <w:separator/>
      </w:r>
    </w:p>
  </w:endnote>
  <w:endnote w:type="continuationSeparator" w:id="0">
    <w:p w14:paraId="6E7F6C30" w14:textId="77777777" w:rsidR="002E7661" w:rsidRDefault="002E7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CFA604" w14:textId="77777777" w:rsidR="002E7661" w:rsidRDefault="002E7661"/>
  </w:footnote>
  <w:footnote w:type="continuationSeparator" w:id="0">
    <w:p w14:paraId="77379EDF" w14:textId="77777777" w:rsidR="002E7661" w:rsidRDefault="002E766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5F2013"/>
    <w:multiLevelType w:val="multilevel"/>
    <w:tmpl w:val="3FD43B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3702554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4CB2"/>
    <w:rsid w:val="000D486F"/>
    <w:rsid w:val="001572EC"/>
    <w:rsid w:val="002E7661"/>
    <w:rsid w:val="0050041D"/>
    <w:rsid w:val="00694CB2"/>
    <w:rsid w:val="009A01B8"/>
    <w:rsid w:val="00BC34D6"/>
    <w:rsid w:val="00E04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764BC"/>
  <w15:docId w15:val="{81A4ECF8-4E46-4246-AA9C-EA5F8159E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20">
    <w:name w:val="Основной текст (2)"/>
    <w:basedOn w:val="a"/>
    <w:link w:val="2"/>
    <w:pPr>
      <w:spacing w:after="260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1">
    <w:name w:val="Основной текст1"/>
    <w:basedOn w:val="a"/>
    <w:link w:val="a3"/>
    <w:pPr>
      <w:spacing w:after="140" w:line="259" w:lineRule="auto"/>
      <w:ind w:firstLine="2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Другое"/>
    <w:basedOn w:val="a"/>
    <w:link w:val="a4"/>
    <w:pPr>
      <w:spacing w:after="140" w:line="259" w:lineRule="auto"/>
      <w:ind w:firstLine="2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pPr>
      <w:spacing w:after="140" w:line="262" w:lineRule="auto"/>
      <w:ind w:left="720" w:firstLine="370"/>
      <w:outlineLvl w:val="0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505</Words>
  <Characters>2879</Characters>
  <Application>Microsoft Office Word</Application>
  <DocSecurity>0</DocSecurity>
  <Lines>23</Lines>
  <Paragraphs>6</Paragraphs>
  <ScaleCrop>false</ScaleCrop>
  <Company/>
  <LinksUpToDate>false</LinksUpToDate>
  <CharactersWithSpaces>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4</cp:revision>
  <dcterms:created xsi:type="dcterms:W3CDTF">2025-07-29T13:00:00Z</dcterms:created>
  <dcterms:modified xsi:type="dcterms:W3CDTF">2026-05-22T09:03:00Z</dcterms:modified>
</cp:coreProperties>
</file>