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165AD6A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416D46">
        <w:rPr>
          <w:b/>
          <w:sz w:val="26"/>
          <w:szCs w:val="26"/>
        </w:rPr>
        <w:t xml:space="preserve">21 </w:t>
      </w:r>
      <w:r w:rsidR="00A42017">
        <w:rPr>
          <w:b/>
          <w:sz w:val="26"/>
          <w:szCs w:val="26"/>
        </w:rPr>
        <w:t>августа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16D46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416D46">
        <w:rPr>
          <w:b/>
          <w:sz w:val="26"/>
          <w:szCs w:val="26"/>
        </w:rPr>
        <w:t>9</w:t>
      </w:r>
      <w:r w:rsidR="00A42017">
        <w:rPr>
          <w:b/>
          <w:sz w:val="26"/>
          <w:szCs w:val="26"/>
        </w:rPr>
        <w:t>6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0B8C3F3B" w14:textId="4D928822" w:rsidR="00A42017" w:rsidRPr="00A42017" w:rsidRDefault="00A42017" w:rsidP="00A42017">
      <w:pPr>
        <w:ind w:firstLine="709"/>
        <w:rPr>
          <w:b/>
          <w:sz w:val="26"/>
          <w:szCs w:val="26"/>
        </w:rPr>
      </w:pPr>
      <w:r w:rsidRPr="00A42017">
        <w:rPr>
          <w:b/>
          <w:sz w:val="26"/>
          <w:szCs w:val="26"/>
        </w:rPr>
        <w:t>______</w:t>
      </w:r>
    </w:p>
    <w:p w14:paraId="1E62696A" w14:textId="77777777" w:rsidR="00A42017" w:rsidRPr="00A42017" w:rsidRDefault="00A42017" w:rsidP="00A42017">
      <w:pPr>
        <w:ind w:firstLine="709"/>
        <w:jc w:val="center"/>
        <w:rPr>
          <w:b/>
          <w:bCs/>
          <w:sz w:val="28"/>
          <w:szCs w:val="28"/>
        </w:rPr>
      </w:pPr>
      <w:r w:rsidRPr="00A42017">
        <w:rPr>
          <w:b/>
          <w:bCs/>
          <w:sz w:val="28"/>
          <w:szCs w:val="28"/>
        </w:rPr>
        <w:t>Об организации бесплатных перевозок обучающихся в муниципальных образовательных организациях, реализующих основные общеобразовательные программы</w:t>
      </w:r>
    </w:p>
    <w:p w14:paraId="272270AF" w14:textId="77777777" w:rsidR="00A42017" w:rsidRPr="00A42017" w:rsidRDefault="00A42017" w:rsidP="00A42017">
      <w:pPr>
        <w:ind w:firstLine="709"/>
        <w:jc w:val="center"/>
        <w:rPr>
          <w:b/>
          <w:bCs/>
          <w:sz w:val="28"/>
          <w:szCs w:val="28"/>
        </w:rPr>
      </w:pPr>
    </w:p>
    <w:p w14:paraId="7995E54D" w14:textId="77777777" w:rsidR="00A42017" w:rsidRPr="00A42017" w:rsidRDefault="00A42017" w:rsidP="00A42017">
      <w:pPr>
        <w:ind w:firstLine="709"/>
        <w:jc w:val="center"/>
        <w:rPr>
          <w:b/>
          <w:sz w:val="28"/>
          <w:szCs w:val="28"/>
        </w:rPr>
      </w:pPr>
    </w:p>
    <w:p w14:paraId="4072DD14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В целях обеспечения доступности общего образования, организации безопасных и бесплатных перевозок обучающихся муниципальных образовательных организаций, реализующих основные общеобразовательные программы, в соответствии с Федеральным законом от 29.12.2012 № 273-ФЗ «Об образовании в Российской Федерации», Правилами организованной перевозки группы детей автобусами, утверждёнными постановлением Правительства Российской Федерации от 02.06.2026 № 680, и в связи с вступлением указанных Правил в силу с 1 сентября 2026 года</w:t>
      </w:r>
    </w:p>
    <w:p w14:paraId="11980C61" w14:textId="77777777" w:rsidR="00A42017" w:rsidRPr="00A42017" w:rsidRDefault="00A42017" w:rsidP="00A42017">
      <w:pPr>
        <w:ind w:firstLine="709"/>
        <w:jc w:val="center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ПРИКАЗЫВАЮ:</w:t>
      </w:r>
    </w:p>
    <w:p w14:paraId="111F9CFD" w14:textId="77777777" w:rsidR="00A42017" w:rsidRPr="00A42017" w:rsidRDefault="00A42017" w:rsidP="00A42017">
      <w:pPr>
        <w:numPr>
          <w:ilvl w:val="0"/>
          <w:numId w:val="35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Утвердить порядок организации бесплатных перевозок обучающихся в муниципальных образовательных организациях, реализующих основные общеобразовательные программы, согласно настоящему приказу.</w:t>
      </w:r>
    </w:p>
    <w:p w14:paraId="04D64EC9" w14:textId="77777777" w:rsidR="00A42017" w:rsidRPr="00A42017" w:rsidRDefault="00A42017" w:rsidP="00A42017">
      <w:pPr>
        <w:numPr>
          <w:ilvl w:val="0"/>
          <w:numId w:val="35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Руководителям муниципальных образовательных организаций, реализующих основные общеобразовательные программы:</w:t>
      </w:r>
    </w:p>
    <w:p w14:paraId="2C992354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2.1. Обеспечить организацию бесплатных перевозок обучающихся к месту обучения и обратно в соответствии с требованиями постановления Правительства Российской Федерации от 02.06.2026 № </w:t>
      </w:r>
      <w:proofErr w:type="gramStart"/>
      <w:r w:rsidRPr="00A42017">
        <w:rPr>
          <w:bCs/>
          <w:sz w:val="28"/>
          <w:szCs w:val="28"/>
        </w:rPr>
        <w:t>680 .</w:t>
      </w:r>
      <w:proofErr w:type="gramEnd"/>
    </w:p>
    <w:p w14:paraId="09ED0ABC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2.2. Назначить приказом ответственных лиц за организацию и сопровождение перевозок обучающихся, а также старшее ответственное лицо при использовании двух и более </w:t>
      </w:r>
      <w:proofErr w:type="gramStart"/>
      <w:r w:rsidRPr="00A42017">
        <w:rPr>
          <w:bCs/>
          <w:sz w:val="28"/>
          <w:szCs w:val="28"/>
        </w:rPr>
        <w:t>автобусов .</w:t>
      </w:r>
      <w:proofErr w:type="gramEnd"/>
    </w:p>
    <w:p w14:paraId="65C19122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2.3. Обеспечить ведение списков обучающихся, подлежащих бесплатной перевозке, с указанием фамилии, имени, отчества, даты рождения, адреса места жительства, контактных данных родителей (законных представителей).</w:t>
      </w:r>
    </w:p>
    <w:p w14:paraId="4DE9A017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2.4. Утверждать маршруты перевозок и графики движения автобусов с учётом требований безопасности и санитарных норм.</w:t>
      </w:r>
    </w:p>
    <w:p w14:paraId="16AF6AEC" w14:textId="77777777" w:rsidR="00A42017" w:rsidRPr="00A42017" w:rsidRDefault="00A42017" w:rsidP="00A42017">
      <w:pPr>
        <w:numPr>
          <w:ilvl w:val="0"/>
          <w:numId w:val="36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Установить, что организация бесплатных перевозок обучающихся осуществляется с соблюдением следующих требований:</w:t>
      </w:r>
    </w:p>
    <w:p w14:paraId="62A5AE08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3.1. Уведомление о перевозке подаётся организатором перевозки в подразделение Госавтоинспекции по месту начала перевозки:</w:t>
      </w:r>
    </w:p>
    <w:p w14:paraId="091261FE" w14:textId="77777777" w:rsidR="00A42017" w:rsidRPr="00A42017" w:rsidRDefault="00A42017" w:rsidP="00A42017">
      <w:pPr>
        <w:numPr>
          <w:ilvl w:val="0"/>
          <w:numId w:val="37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не позднее 24 часов — для городского и пригородного сообщения;</w:t>
      </w:r>
    </w:p>
    <w:p w14:paraId="21461522" w14:textId="77777777" w:rsidR="00A42017" w:rsidRPr="00A42017" w:rsidRDefault="00A42017" w:rsidP="00A42017">
      <w:pPr>
        <w:numPr>
          <w:ilvl w:val="0"/>
          <w:numId w:val="37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не позднее 48 часов — для междугородного и международного </w:t>
      </w:r>
      <w:proofErr w:type="gramStart"/>
      <w:r w:rsidRPr="00A42017">
        <w:rPr>
          <w:bCs/>
          <w:sz w:val="28"/>
          <w:szCs w:val="28"/>
        </w:rPr>
        <w:t>сообщения .</w:t>
      </w:r>
      <w:proofErr w:type="gramEnd"/>
    </w:p>
    <w:p w14:paraId="18A5743F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lastRenderedPageBreak/>
        <w:t xml:space="preserve">3.2. При использовании трёх и более автобусов подаётся заявка о назначении сопровождения автобусами </w:t>
      </w:r>
      <w:proofErr w:type="gramStart"/>
      <w:r w:rsidRPr="00A42017">
        <w:rPr>
          <w:bCs/>
          <w:sz w:val="28"/>
          <w:szCs w:val="28"/>
        </w:rPr>
        <w:t>Госавтоинспекции .</w:t>
      </w:r>
      <w:proofErr w:type="gramEnd"/>
    </w:p>
    <w:p w14:paraId="1E6965E3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3.3. Дети младше 7 лет не включаются в группу, если время следования по графику превышает 4 </w:t>
      </w:r>
      <w:proofErr w:type="gramStart"/>
      <w:r w:rsidRPr="00A42017">
        <w:rPr>
          <w:bCs/>
          <w:sz w:val="28"/>
          <w:szCs w:val="28"/>
        </w:rPr>
        <w:t>часа .</w:t>
      </w:r>
      <w:proofErr w:type="gramEnd"/>
    </w:p>
    <w:p w14:paraId="4C767681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3.4. Сопровождающие лица назначаются на каждый автобус:</w:t>
      </w:r>
    </w:p>
    <w:p w14:paraId="77ACFFD0" w14:textId="77777777" w:rsidR="00A42017" w:rsidRPr="00A42017" w:rsidRDefault="00A42017" w:rsidP="00A42017">
      <w:pPr>
        <w:numPr>
          <w:ilvl w:val="0"/>
          <w:numId w:val="38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при группе более 20 детей — минимум по одному у каждой двери для посадки и высадки;</w:t>
      </w:r>
    </w:p>
    <w:p w14:paraId="42DEBD4F" w14:textId="77777777" w:rsidR="00A42017" w:rsidRPr="00A42017" w:rsidRDefault="00A42017" w:rsidP="00A42017">
      <w:pPr>
        <w:numPr>
          <w:ilvl w:val="0"/>
          <w:numId w:val="38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при группе 20 и менее детей и одной двери — достаточно одного </w:t>
      </w:r>
      <w:proofErr w:type="gramStart"/>
      <w:r w:rsidRPr="00A42017">
        <w:rPr>
          <w:bCs/>
          <w:sz w:val="28"/>
          <w:szCs w:val="28"/>
        </w:rPr>
        <w:t>сопровождающего .</w:t>
      </w:r>
      <w:proofErr w:type="gramEnd"/>
    </w:p>
    <w:p w14:paraId="76114528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3.5. При использовании двух и более автобусов назначается старшее ответственное лицо, координирующее действия водителей и </w:t>
      </w:r>
      <w:proofErr w:type="gramStart"/>
      <w:r w:rsidRPr="00A42017">
        <w:rPr>
          <w:bCs/>
          <w:sz w:val="28"/>
          <w:szCs w:val="28"/>
        </w:rPr>
        <w:t>сопровождающих .</w:t>
      </w:r>
      <w:proofErr w:type="gramEnd"/>
    </w:p>
    <w:p w14:paraId="0F96F7FC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3.6. При перевозке тремя и более автобусами продолжительностью более 12 часов обязательно сопровождение медицинским </w:t>
      </w:r>
      <w:proofErr w:type="gramStart"/>
      <w:r w:rsidRPr="00A42017">
        <w:rPr>
          <w:bCs/>
          <w:sz w:val="28"/>
          <w:szCs w:val="28"/>
        </w:rPr>
        <w:t>работником .</w:t>
      </w:r>
      <w:proofErr w:type="gramEnd"/>
    </w:p>
    <w:p w14:paraId="2DB43A1E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3.7. Ночные перевозки (с 23:00 до 6:00) допускаются только:</w:t>
      </w:r>
    </w:p>
    <w:p w14:paraId="762653E2" w14:textId="77777777" w:rsidR="00A42017" w:rsidRPr="00A42017" w:rsidRDefault="00A42017" w:rsidP="00A42017">
      <w:pPr>
        <w:numPr>
          <w:ilvl w:val="0"/>
          <w:numId w:val="39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к железнодорожным вокзалам и аэропортам и от них;</w:t>
      </w:r>
    </w:p>
    <w:p w14:paraId="376CEDC7" w14:textId="77777777" w:rsidR="00A42017" w:rsidRPr="00A42017" w:rsidRDefault="00A42017" w:rsidP="00A42017">
      <w:pPr>
        <w:numPr>
          <w:ilvl w:val="0"/>
          <w:numId w:val="39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для завершения перевозки при незапланированном отклонении от графика;</w:t>
      </w:r>
    </w:p>
    <w:p w14:paraId="68EABBB0" w14:textId="77777777" w:rsidR="00A42017" w:rsidRPr="00A42017" w:rsidRDefault="00A42017" w:rsidP="00A42017">
      <w:pPr>
        <w:numPr>
          <w:ilvl w:val="0"/>
          <w:numId w:val="39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на основании правовых актов высших исполнительных органов субъектов Российской Федерации.</w:t>
      </w:r>
      <w:r w:rsidRPr="00A42017">
        <w:rPr>
          <w:bCs/>
          <w:sz w:val="28"/>
          <w:szCs w:val="28"/>
        </w:rPr>
        <w:br/>
        <w:t xml:space="preserve">При этом после 23:00 расстояние перевозки не должно превышать 100 </w:t>
      </w:r>
      <w:proofErr w:type="gramStart"/>
      <w:r w:rsidRPr="00A42017">
        <w:rPr>
          <w:bCs/>
          <w:sz w:val="28"/>
          <w:szCs w:val="28"/>
        </w:rPr>
        <w:t>километров .</w:t>
      </w:r>
      <w:proofErr w:type="gramEnd"/>
    </w:p>
    <w:p w14:paraId="102F4B52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3.8. Автобусы должны быть оборудованы ремнями безопасности и проблесковым маячком жёлтого или оранжевого цвета, включённым во время </w:t>
      </w:r>
      <w:proofErr w:type="gramStart"/>
      <w:r w:rsidRPr="00A42017">
        <w:rPr>
          <w:bCs/>
          <w:sz w:val="28"/>
          <w:szCs w:val="28"/>
        </w:rPr>
        <w:t>движения .</w:t>
      </w:r>
      <w:proofErr w:type="gramEnd"/>
    </w:p>
    <w:p w14:paraId="0169505A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3.9. К управлению автобусами допускаются водители:</w:t>
      </w:r>
    </w:p>
    <w:p w14:paraId="403C2BB7" w14:textId="77777777" w:rsidR="00A42017" w:rsidRPr="00A42017" w:rsidRDefault="00A42017" w:rsidP="00A42017">
      <w:pPr>
        <w:numPr>
          <w:ilvl w:val="0"/>
          <w:numId w:val="40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имеющие стаж работы по категории «D» не менее 1 года за последние 2 года;</w:t>
      </w:r>
    </w:p>
    <w:p w14:paraId="5F65ECF6" w14:textId="77777777" w:rsidR="00A42017" w:rsidRPr="00A42017" w:rsidRDefault="00A42017" w:rsidP="00A42017">
      <w:pPr>
        <w:numPr>
          <w:ilvl w:val="0"/>
          <w:numId w:val="40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прошедшие предрейсовый инструктаж;</w:t>
      </w:r>
    </w:p>
    <w:p w14:paraId="64408ABB" w14:textId="77777777" w:rsidR="00A42017" w:rsidRPr="00A42017" w:rsidRDefault="00A42017" w:rsidP="00A42017">
      <w:pPr>
        <w:numPr>
          <w:ilvl w:val="0"/>
          <w:numId w:val="40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не привлекавшиеся в течение года до начала перевозки к административной ответственности в виде лишения права управления транспортным средством или административного ареста за нарушения в области дорожного </w:t>
      </w:r>
      <w:proofErr w:type="gramStart"/>
      <w:r w:rsidRPr="00A42017">
        <w:rPr>
          <w:bCs/>
          <w:sz w:val="28"/>
          <w:szCs w:val="28"/>
        </w:rPr>
        <w:t>движения .</w:t>
      </w:r>
      <w:proofErr w:type="gramEnd"/>
    </w:p>
    <w:p w14:paraId="1B172152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3.10. Дети во время движения должны быть пристёгнуты ремнями безопасности, отрегулированными в соответствии с руководством по эксплуатации транспортного средства. Контроль возлагается на сопровождающих </w:t>
      </w:r>
      <w:proofErr w:type="gramStart"/>
      <w:r w:rsidRPr="00A42017">
        <w:rPr>
          <w:bCs/>
          <w:sz w:val="28"/>
          <w:szCs w:val="28"/>
        </w:rPr>
        <w:t>лиц .</w:t>
      </w:r>
      <w:proofErr w:type="gramEnd"/>
    </w:p>
    <w:p w14:paraId="61660427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3.11. В автобусе во время перевозки могут находиться только лица, включённые в утверждённый список. Нахождение посторонних лиц не допускается, за исключением экскурсоводов (гидов) и инструкторов-</w:t>
      </w:r>
      <w:proofErr w:type="gramStart"/>
      <w:r w:rsidRPr="00A42017">
        <w:rPr>
          <w:bCs/>
          <w:sz w:val="28"/>
          <w:szCs w:val="28"/>
        </w:rPr>
        <w:t>проводников .</w:t>
      </w:r>
      <w:proofErr w:type="gramEnd"/>
    </w:p>
    <w:p w14:paraId="21BA434E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3.12. Изменения в список детей и сопровождающих вносятся строго до начала </w:t>
      </w:r>
      <w:proofErr w:type="gramStart"/>
      <w:r w:rsidRPr="00A42017">
        <w:rPr>
          <w:bCs/>
          <w:sz w:val="28"/>
          <w:szCs w:val="28"/>
        </w:rPr>
        <w:t>перевозки .</w:t>
      </w:r>
      <w:proofErr w:type="gramEnd"/>
    </w:p>
    <w:p w14:paraId="01B4D9D6" w14:textId="77777777" w:rsidR="00A42017" w:rsidRPr="00A42017" w:rsidRDefault="00A42017" w:rsidP="00A42017">
      <w:pPr>
        <w:numPr>
          <w:ilvl w:val="0"/>
          <w:numId w:val="41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Руководителям образовательных организаций обеспечить:</w:t>
      </w:r>
    </w:p>
    <w:p w14:paraId="121599B2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4.1. Разработку и утверждение маршрутов перевозок, паспортов маршрутов, графиков движения.</w:t>
      </w:r>
    </w:p>
    <w:p w14:paraId="61B608EC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4.2. Проведение инструктажей с водителями, сопровождающими лицами и обучающимися по правилам безопасного поведения при перевозках.</w:t>
      </w:r>
    </w:p>
    <w:p w14:paraId="1F812C9D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4.3. Ведение документации:</w:t>
      </w:r>
    </w:p>
    <w:p w14:paraId="39994592" w14:textId="77777777" w:rsidR="00A42017" w:rsidRPr="00A42017" w:rsidRDefault="00A42017" w:rsidP="00A42017">
      <w:pPr>
        <w:numPr>
          <w:ilvl w:val="0"/>
          <w:numId w:val="42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списков обучающихся и сопровождающих;</w:t>
      </w:r>
    </w:p>
    <w:p w14:paraId="480ED744" w14:textId="77777777" w:rsidR="00A42017" w:rsidRPr="00A42017" w:rsidRDefault="00A42017" w:rsidP="00A42017">
      <w:pPr>
        <w:numPr>
          <w:ilvl w:val="0"/>
          <w:numId w:val="42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журналов учёта перевозок;</w:t>
      </w:r>
    </w:p>
    <w:p w14:paraId="7C6534C0" w14:textId="77777777" w:rsidR="00A42017" w:rsidRPr="00A42017" w:rsidRDefault="00A42017" w:rsidP="00A42017">
      <w:pPr>
        <w:numPr>
          <w:ilvl w:val="0"/>
          <w:numId w:val="42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документов по результатам предрейсовых и послерейсовых медицинских осмотров водителей.</w:t>
      </w:r>
    </w:p>
    <w:p w14:paraId="51A59CEA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4.4. Взаимодействие с перевозчиками (при осуществлении перевозок по договорам фрахтования) и контроль за соблюдением требований постановления № </w:t>
      </w:r>
      <w:r w:rsidRPr="00A42017">
        <w:rPr>
          <w:bCs/>
          <w:sz w:val="28"/>
          <w:szCs w:val="28"/>
        </w:rPr>
        <w:lastRenderedPageBreak/>
        <w:t>680.</w:t>
      </w:r>
    </w:p>
    <w:p w14:paraId="59819DE4" w14:textId="77777777" w:rsidR="00A42017" w:rsidRPr="00A42017" w:rsidRDefault="00A42017" w:rsidP="00A42017">
      <w:pPr>
        <w:numPr>
          <w:ilvl w:val="0"/>
          <w:numId w:val="43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Управлению образования:</w:t>
      </w:r>
    </w:p>
    <w:p w14:paraId="5C930859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5.1. Осуществлять координацию и методическое сопровождение деятельности образовательных организаций по вопросам организации бесплатных перевозок обучающихся.</w:t>
      </w:r>
    </w:p>
    <w:p w14:paraId="0FB413FA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5.2. Проводить выборочные проверки организации перевозок в подведомственных образовательных организациях.</w:t>
      </w:r>
    </w:p>
    <w:p w14:paraId="0A6F28E7" w14:textId="77777777" w:rsidR="00A42017" w:rsidRPr="00A42017" w:rsidRDefault="00A42017" w:rsidP="00A42017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 xml:space="preserve">5.3. Обеспечить мониторинг соблюдения требований постановления Правительства Российской Федерации от 02.06.2026 № </w:t>
      </w:r>
      <w:proofErr w:type="gramStart"/>
      <w:r w:rsidRPr="00A42017">
        <w:rPr>
          <w:bCs/>
          <w:sz w:val="28"/>
          <w:szCs w:val="28"/>
        </w:rPr>
        <w:t>680 .</w:t>
      </w:r>
      <w:proofErr w:type="gramEnd"/>
    </w:p>
    <w:p w14:paraId="221183FC" w14:textId="611C3E97" w:rsidR="00AD0BCC" w:rsidRPr="00A42017" w:rsidRDefault="00A42017" w:rsidP="00D91242">
      <w:pPr>
        <w:ind w:firstLine="709"/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5.4. Считать утратившим силу приказ Управления образования от 15.02.2016г. № 143</w:t>
      </w:r>
    </w:p>
    <w:p w14:paraId="6983CE4B" w14:textId="41AD0AD2" w:rsidR="007E234E" w:rsidRPr="00A42017" w:rsidRDefault="007E234E" w:rsidP="00A42017">
      <w:pPr>
        <w:pStyle w:val="a7"/>
        <w:numPr>
          <w:ilvl w:val="0"/>
          <w:numId w:val="43"/>
        </w:numPr>
        <w:rPr>
          <w:bCs/>
          <w:sz w:val="28"/>
          <w:szCs w:val="28"/>
        </w:rPr>
      </w:pPr>
      <w:r w:rsidRPr="00A42017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422A8BCF" w:rsidR="007E234E" w:rsidRPr="00A42017" w:rsidRDefault="007E234E" w:rsidP="00A42017">
      <w:pPr>
        <w:numPr>
          <w:ilvl w:val="0"/>
          <w:numId w:val="43"/>
        </w:numPr>
        <w:rPr>
          <w:bCs/>
          <w:sz w:val="28"/>
          <w:szCs w:val="28"/>
        </w:rPr>
      </w:pPr>
      <w:bookmarkStart w:id="0" w:name="bookmark17"/>
      <w:bookmarkEnd w:id="0"/>
      <w:r w:rsidRPr="00A42017">
        <w:rPr>
          <w:bCs/>
          <w:sz w:val="28"/>
          <w:szCs w:val="28"/>
        </w:rPr>
        <w:t xml:space="preserve">Контроль за исполнением настоящего приказа возложить на </w:t>
      </w:r>
      <w:r w:rsidR="00A42017">
        <w:rPr>
          <w:bCs/>
          <w:sz w:val="28"/>
          <w:szCs w:val="28"/>
        </w:rPr>
        <w:t>главного специалиста УО Кадырова А.С.</w:t>
      </w:r>
    </w:p>
    <w:p w14:paraId="07676D58" w14:textId="25DA76C0" w:rsidR="00F74B90" w:rsidRPr="00416D46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416D4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416D46">
        <w:rPr>
          <w:color w:val="434343"/>
          <w:sz w:val="28"/>
          <w:szCs w:val="28"/>
        </w:rPr>
        <w:t> </w:t>
      </w:r>
      <w:proofErr w:type="spellStart"/>
      <w:r w:rsidRPr="00416D46">
        <w:rPr>
          <w:b/>
          <w:color w:val="000000" w:themeColor="text1"/>
          <w:sz w:val="28"/>
          <w:szCs w:val="28"/>
        </w:rPr>
        <w:t>И.о</w:t>
      </w:r>
      <w:proofErr w:type="spellEnd"/>
      <w:r w:rsidRPr="00416D46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416D4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416D46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416D46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416D46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55D2022F" w14:textId="4BA2B022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ознакомлен: </w:t>
      </w:r>
      <w:r w:rsidR="00A42017">
        <w:rPr>
          <w:color w:val="000000" w:themeColor="text1"/>
          <w:sz w:val="26"/>
          <w:szCs w:val="26"/>
        </w:rPr>
        <w:t>21</w:t>
      </w:r>
      <w:r w:rsidRPr="0055717F">
        <w:rPr>
          <w:color w:val="000000" w:themeColor="text1"/>
          <w:sz w:val="26"/>
          <w:szCs w:val="26"/>
        </w:rPr>
        <w:t>.0</w:t>
      </w:r>
      <w:r w:rsidR="00A42017">
        <w:rPr>
          <w:color w:val="000000" w:themeColor="text1"/>
          <w:sz w:val="26"/>
          <w:szCs w:val="26"/>
        </w:rPr>
        <w:t>8</w:t>
      </w:r>
      <w:r w:rsidRPr="0055717F">
        <w:rPr>
          <w:color w:val="000000" w:themeColor="text1"/>
          <w:sz w:val="26"/>
          <w:szCs w:val="26"/>
        </w:rPr>
        <w:t>.202</w:t>
      </w:r>
      <w:r w:rsidR="00A42017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A42017">
        <w:rPr>
          <w:color w:val="000000" w:themeColor="text1"/>
          <w:sz w:val="26"/>
          <w:szCs w:val="26"/>
        </w:rPr>
        <w:t>Кадыров А.С.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45FDE"/>
    <w:multiLevelType w:val="multilevel"/>
    <w:tmpl w:val="42D8C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7970B5"/>
    <w:multiLevelType w:val="multilevel"/>
    <w:tmpl w:val="23FE23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E90FF7"/>
    <w:multiLevelType w:val="multilevel"/>
    <w:tmpl w:val="33E4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65423D2"/>
    <w:multiLevelType w:val="multilevel"/>
    <w:tmpl w:val="BD0611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9459A5"/>
    <w:multiLevelType w:val="multilevel"/>
    <w:tmpl w:val="C2943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1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4B626A"/>
    <w:multiLevelType w:val="multilevel"/>
    <w:tmpl w:val="8EA4D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4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5" w15:restartNumberingAfterBreak="0">
    <w:nsid w:val="62F46EA1"/>
    <w:multiLevelType w:val="multilevel"/>
    <w:tmpl w:val="B5E47D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0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2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C51068"/>
    <w:multiLevelType w:val="multilevel"/>
    <w:tmpl w:val="45BE0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95043E5"/>
    <w:multiLevelType w:val="multilevel"/>
    <w:tmpl w:val="D4BA5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10"/>
  </w:num>
  <w:num w:numId="4" w16cid:durableId="645210482">
    <w:abstractNumId w:val="32"/>
  </w:num>
  <w:num w:numId="5" w16cid:durableId="983508355">
    <w:abstractNumId w:val="17"/>
  </w:num>
  <w:num w:numId="6" w16cid:durableId="2004428600">
    <w:abstractNumId w:val="5"/>
  </w:num>
  <w:num w:numId="7" w16cid:durableId="881207785">
    <w:abstractNumId w:val="23"/>
  </w:num>
  <w:num w:numId="8" w16cid:durableId="2120223252">
    <w:abstractNumId w:val="20"/>
  </w:num>
  <w:num w:numId="9" w16cid:durableId="372582660">
    <w:abstractNumId w:val="19"/>
  </w:num>
  <w:num w:numId="10" w16cid:durableId="1433163040">
    <w:abstractNumId w:val="7"/>
  </w:num>
  <w:num w:numId="11" w16cid:durableId="381708348">
    <w:abstractNumId w:val="33"/>
  </w:num>
  <w:num w:numId="12" w16cid:durableId="1870097366">
    <w:abstractNumId w:val="16"/>
  </w:num>
  <w:num w:numId="13" w16cid:durableId="1148864615">
    <w:abstractNumId w:val="9"/>
  </w:num>
  <w:num w:numId="14" w16cid:durableId="589042432">
    <w:abstractNumId w:val="14"/>
  </w:num>
  <w:num w:numId="15" w16cid:durableId="1299336624">
    <w:abstractNumId w:val="18"/>
  </w:num>
  <w:num w:numId="16" w16cid:durableId="1153453442">
    <w:abstractNumId w:val="36"/>
  </w:num>
  <w:num w:numId="17" w16cid:durableId="661544460">
    <w:abstractNumId w:val="12"/>
  </w:num>
  <w:num w:numId="18" w16cid:durableId="1429961669">
    <w:abstractNumId w:val="27"/>
  </w:num>
  <w:num w:numId="19" w16cid:durableId="555631327">
    <w:abstractNumId w:val="11"/>
  </w:num>
  <w:num w:numId="20" w16cid:durableId="483738989">
    <w:abstractNumId w:val="2"/>
  </w:num>
  <w:num w:numId="21" w16cid:durableId="1994093619">
    <w:abstractNumId w:val="24"/>
  </w:num>
  <w:num w:numId="22" w16cid:durableId="363215119">
    <w:abstractNumId w:val="26"/>
  </w:num>
  <w:num w:numId="23" w16cid:durableId="4076545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31"/>
  </w:num>
  <w:num w:numId="25" w16cid:durableId="1609894991">
    <w:abstractNumId w:val="29"/>
  </w:num>
  <w:num w:numId="26" w16cid:durableId="1034647735">
    <w:abstractNumId w:val="30"/>
  </w:num>
  <w:num w:numId="27" w16cid:durableId="16810788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28"/>
  </w:num>
  <w:num w:numId="29" w16cid:durableId="77212492">
    <w:abstractNumId w:val="28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28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28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28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28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28"/>
    <w:lvlOverride w:ilvl="1">
      <w:lvl w:ilvl="1">
        <w:numFmt w:val="decimal"/>
        <w:lvlText w:val="%2."/>
        <w:lvlJc w:val="left"/>
      </w:lvl>
    </w:lvlOverride>
  </w:num>
  <w:num w:numId="35" w16cid:durableId="463699429">
    <w:abstractNumId w:val="22"/>
  </w:num>
  <w:num w:numId="36" w16cid:durableId="440958872">
    <w:abstractNumId w:val="4"/>
  </w:num>
  <w:num w:numId="37" w16cid:durableId="540748868">
    <w:abstractNumId w:val="15"/>
  </w:num>
  <w:num w:numId="38" w16cid:durableId="691418838">
    <w:abstractNumId w:val="34"/>
  </w:num>
  <w:num w:numId="39" w16cid:durableId="2040665042">
    <w:abstractNumId w:val="35"/>
  </w:num>
  <w:num w:numId="40" w16cid:durableId="1625304646">
    <w:abstractNumId w:val="6"/>
  </w:num>
  <w:num w:numId="41" w16cid:durableId="5643652">
    <w:abstractNumId w:val="25"/>
  </w:num>
  <w:num w:numId="42" w16cid:durableId="75906412">
    <w:abstractNumId w:val="3"/>
  </w:num>
  <w:num w:numId="43" w16cid:durableId="84020219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A273A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25845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2017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C2E49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2026-10-07T10:49:00Z</cp:lastPrinted>
  <dcterms:created xsi:type="dcterms:W3CDTF">2026-10-07T10:51:00Z</dcterms:created>
  <dcterms:modified xsi:type="dcterms:W3CDTF">2026-10-07T10:51:00Z</dcterms:modified>
</cp:coreProperties>
</file>