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01B0" w:rsidRPr="008A3A46" w:rsidRDefault="009601B0" w:rsidP="009601B0">
      <w:pPr>
        <w:pStyle w:val="ac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A940A8" w:rsidRPr="0040312C" w:rsidRDefault="00C04E55" w:rsidP="0040312C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A940A8" w:rsidRPr="00645433" w:rsidRDefault="00A940A8" w:rsidP="00A940A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A940A8" w:rsidRPr="00645433" w:rsidRDefault="00A940A8" w:rsidP="00A940A8">
      <w:pPr>
        <w:rPr>
          <w:sz w:val="28"/>
          <w:szCs w:val="28"/>
        </w:rPr>
      </w:pPr>
    </w:p>
    <w:p w:rsidR="00700AD8" w:rsidRPr="0040312C" w:rsidRDefault="00A940A8" w:rsidP="0040312C">
      <w:pPr>
        <w:rPr>
          <w:rStyle w:val="af"/>
          <w:b w:val="0"/>
          <w:bCs w:val="0"/>
          <w:sz w:val="28"/>
          <w:szCs w:val="28"/>
        </w:rPr>
      </w:pPr>
      <w:r>
        <w:rPr>
          <w:sz w:val="28"/>
          <w:szCs w:val="28"/>
        </w:rPr>
        <w:t xml:space="preserve">от  «    </w:t>
      </w:r>
      <w:r w:rsidR="005F37FE">
        <w:rPr>
          <w:sz w:val="28"/>
          <w:szCs w:val="28"/>
        </w:rPr>
        <w:t>29</w:t>
      </w:r>
      <w:r>
        <w:rPr>
          <w:sz w:val="28"/>
          <w:szCs w:val="28"/>
        </w:rPr>
        <w:t xml:space="preserve">  »     </w:t>
      </w:r>
      <w:r w:rsidR="008931CD">
        <w:rPr>
          <w:sz w:val="28"/>
          <w:szCs w:val="28"/>
        </w:rPr>
        <w:t>09       2019</w:t>
      </w:r>
      <w:r w:rsidRPr="00645433">
        <w:rPr>
          <w:sz w:val="28"/>
          <w:szCs w:val="28"/>
        </w:rPr>
        <w:t xml:space="preserve"> г.                                </w:t>
      </w:r>
      <w:r>
        <w:rPr>
          <w:sz w:val="28"/>
          <w:szCs w:val="28"/>
        </w:rPr>
        <w:t xml:space="preserve">                                          № </w:t>
      </w:r>
      <w:r w:rsidR="005F37FE">
        <w:rPr>
          <w:sz w:val="28"/>
          <w:szCs w:val="28"/>
        </w:rPr>
        <w:t>76</w:t>
      </w:r>
    </w:p>
    <w:p w:rsidR="001E22D7" w:rsidRDefault="001E22D7" w:rsidP="00455A0B">
      <w:pPr>
        <w:pStyle w:val="af1"/>
        <w:shd w:val="clear" w:color="auto" w:fill="FFFFFF"/>
        <w:spacing w:before="150" w:beforeAutospacing="0" w:after="0" w:afterAutospacing="0"/>
        <w:rPr>
          <w:rStyle w:val="af"/>
          <w:i/>
          <w:color w:val="00408F"/>
          <w:sz w:val="22"/>
          <w:szCs w:val="22"/>
        </w:rPr>
      </w:pPr>
      <w:r w:rsidRPr="0040312C">
        <w:rPr>
          <w:rStyle w:val="af"/>
          <w:color w:val="00408F"/>
          <w:sz w:val="22"/>
          <w:szCs w:val="22"/>
        </w:rPr>
        <w:t> </w:t>
      </w:r>
    </w:p>
    <w:p w:rsidR="00455A0B" w:rsidRDefault="00455A0B" w:rsidP="00455A0B">
      <w:pPr>
        <w:pStyle w:val="af1"/>
        <w:shd w:val="clear" w:color="auto" w:fill="FFFFFF"/>
        <w:spacing w:before="150" w:beforeAutospacing="0" w:after="0" w:afterAutospacing="0"/>
        <w:rPr>
          <w:rStyle w:val="af"/>
          <w:i/>
          <w:color w:val="00408F"/>
          <w:sz w:val="22"/>
          <w:szCs w:val="22"/>
        </w:rPr>
      </w:pPr>
    </w:p>
    <w:p w:rsidR="006F4D9D" w:rsidRPr="006F4D9D" w:rsidRDefault="006F4D9D" w:rsidP="006F4D9D">
      <w:pPr>
        <w:rPr>
          <w:b/>
          <w:i/>
        </w:rPr>
      </w:pPr>
      <w:r w:rsidRPr="006F4D9D">
        <w:rPr>
          <w:b/>
          <w:i/>
        </w:rPr>
        <w:t xml:space="preserve">Об утверждении Порядка информирования участников государственной итоговой аттестации (ГИА) и их родителей (законных представителей) по вопросам организации и проведения ГИА в </w:t>
      </w:r>
      <w:r w:rsidR="0044790F">
        <w:rPr>
          <w:b/>
          <w:i/>
        </w:rPr>
        <w:t>Ботлихском районе</w:t>
      </w:r>
      <w:r w:rsidRPr="006F4D9D">
        <w:rPr>
          <w:b/>
          <w:i/>
        </w:rPr>
        <w:t xml:space="preserve"> </w:t>
      </w:r>
      <w:r w:rsidR="002D4C9C">
        <w:rPr>
          <w:b/>
          <w:i/>
        </w:rPr>
        <w:t xml:space="preserve"> на 2020-2021 учебный год. </w:t>
      </w:r>
      <w:bookmarkStart w:id="0" w:name="_GoBack"/>
      <w:bookmarkEnd w:id="0"/>
    </w:p>
    <w:p w:rsidR="006F4D9D" w:rsidRPr="006F4D9D" w:rsidRDefault="006F4D9D" w:rsidP="006F4D9D">
      <w:pPr>
        <w:rPr>
          <w:b/>
          <w:i/>
        </w:rPr>
      </w:pPr>
      <w:r w:rsidRPr="006F4D9D">
        <w:rPr>
          <w:b/>
          <w:i/>
        </w:rPr>
        <w:t> </w:t>
      </w:r>
    </w:p>
    <w:p w:rsidR="006F4D9D" w:rsidRPr="006F4D9D" w:rsidRDefault="006F4D9D" w:rsidP="006F4D9D">
      <w:r w:rsidRPr="006F4D9D">
        <w:t> </w:t>
      </w:r>
    </w:p>
    <w:p w:rsidR="006F4D9D" w:rsidRPr="006F4D9D" w:rsidRDefault="006F4D9D" w:rsidP="00C53A2E">
      <w:pPr>
        <w:ind w:firstLine="426"/>
      </w:pPr>
      <w:r w:rsidRPr="006F4D9D">
        <w:t xml:space="preserve">В целях информирования участников государственной итоговой аттестации (ГИА) и их родителей (законных представителей) по вопросам организации и проведения ГИА в </w:t>
      </w:r>
      <w:r w:rsidR="00C53A2E">
        <w:t xml:space="preserve">Ботлихском районе </w:t>
      </w:r>
      <w:r w:rsidRPr="006F4D9D">
        <w:t>,             </w:t>
      </w:r>
    </w:p>
    <w:p w:rsidR="006F4D9D" w:rsidRDefault="006F4D9D" w:rsidP="006F4D9D">
      <w:pPr>
        <w:spacing w:before="100" w:beforeAutospacing="1" w:after="100" w:afterAutospacing="1"/>
        <w:ind w:firstLine="426"/>
        <w:jc w:val="both"/>
      </w:pPr>
      <w:r>
        <w:rPr>
          <w:rStyle w:val="af"/>
        </w:rPr>
        <w:t>ПРИКАЗЫВАЮ:</w:t>
      </w:r>
      <w:r>
        <w:rPr>
          <w:sz w:val="10"/>
          <w:szCs w:val="10"/>
        </w:rPr>
        <w:t> </w:t>
      </w:r>
    </w:p>
    <w:p w:rsidR="006F4D9D" w:rsidRDefault="006F4D9D" w:rsidP="006F4D9D">
      <w:pPr>
        <w:spacing w:before="100" w:beforeAutospacing="1" w:after="100" w:afterAutospacing="1"/>
        <w:ind w:firstLine="426"/>
        <w:jc w:val="both"/>
      </w:pPr>
      <w:r>
        <w:t xml:space="preserve">1. Утвердить Порядок информирования участников ГИА и их родителей (законных представителей) по вопросам организации и проведения ГИА в Ботлихском районе  (прилагается). </w:t>
      </w:r>
    </w:p>
    <w:p w:rsidR="00455A0B" w:rsidRPr="006F4D9D" w:rsidRDefault="006F4D9D" w:rsidP="006F4D9D">
      <w:pPr>
        <w:spacing w:before="100" w:beforeAutospacing="1" w:after="100" w:afterAutospacing="1"/>
        <w:ind w:firstLine="426"/>
        <w:jc w:val="both"/>
      </w:pPr>
      <w:r>
        <w:t>2. Руководителям ОО  довести данный Порядок до сведения участников и их родителей (законных представителей).</w:t>
      </w: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455A0B" w:rsidRDefault="00C53A2E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65920" behindDoc="1" locked="0" layoutInCell="1" allowOverlap="1">
            <wp:simplePos x="0" y="0"/>
            <wp:positionH relativeFrom="column">
              <wp:posOffset>2280285</wp:posOffset>
            </wp:positionH>
            <wp:positionV relativeFrom="paragraph">
              <wp:posOffset>105410</wp:posOffset>
            </wp:positionV>
            <wp:extent cx="2454910" cy="1795780"/>
            <wp:effectExtent l="19050" t="0" r="2540" b="0"/>
            <wp:wrapNone/>
            <wp:docPr id="6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1795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55A0B" w:rsidRPr="0040312C">
        <w:rPr>
          <w:noProof/>
          <w:sz w:val="22"/>
          <w:szCs w:val="22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-212725</wp:posOffset>
            </wp:positionH>
            <wp:positionV relativeFrom="paragraph">
              <wp:posOffset>45720</wp:posOffset>
            </wp:positionV>
            <wp:extent cx="1341120" cy="125920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C53A2E" w:rsidRPr="005F1A72" w:rsidRDefault="00C53A2E" w:rsidP="00C53A2E">
      <w:pPr>
        <w:pStyle w:val="a7"/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Начальник  </w:t>
      </w:r>
      <w:r w:rsidRPr="005F1A72">
        <w:rPr>
          <w:rFonts w:ascii="Times New Roman" w:hAnsi="Times New Roman"/>
          <w:b/>
          <w:sz w:val="28"/>
          <w:szCs w:val="28"/>
        </w:rPr>
        <w:t xml:space="preserve"> управления образования </w:t>
      </w:r>
    </w:p>
    <w:p w:rsidR="00C53A2E" w:rsidRPr="005F1A72" w:rsidRDefault="00C53A2E" w:rsidP="00C53A2E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  <w:r w:rsidRPr="005F1A72">
        <w:rPr>
          <w:rFonts w:ascii="Times New Roman" w:hAnsi="Times New Roman"/>
          <w:b/>
          <w:sz w:val="28"/>
          <w:szCs w:val="28"/>
        </w:rPr>
        <w:t xml:space="preserve"> АМР «Ботлихский район»</w:t>
      </w:r>
      <w:r>
        <w:rPr>
          <w:rFonts w:ascii="Times New Roman" w:hAnsi="Times New Roman"/>
          <w:b/>
          <w:noProof/>
          <w:sz w:val="28"/>
          <w:szCs w:val="28"/>
        </w:rPr>
        <w:t xml:space="preserve">                                                                 Г.М.Измаилов </w:t>
      </w:r>
    </w:p>
    <w:p w:rsidR="00793752" w:rsidRPr="0040312C" w:rsidRDefault="00C04E55" w:rsidP="00793752">
      <w:pPr>
        <w:pStyle w:val="a7"/>
        <w:spacing w:line="360" w:lineRule="auto"/>
        <w:rPr>
          <w:rFonts w:ascii="Times New Roman" w:hAnsi="Times New Roman"/>
        </w:rPr>
      </w:pPr>
      <w:r w:rsidRPr="0040312C">
        <w:rPr>
          <w:rFonts w:ascii="Times New Roman" w:hAnsi="Times New Roman"/>
          <w:b/>
          <w:noProof/>
        </w:rPr>
        <w:t xml:space="preserve">                </w:t>
      </w:r>
      <w:r w:rsidRPr="0040312C">
        <w:rPr>
          <w:rFonts w:ascii="Times New Roman" w:hAnsi="Times New Roman"/>
          <w:b/>
        </w:rPr>
        <w:br w:type="textWrapping" w:clear="all"/>
      </w:r>
    </w:p>
    <w:p w:rsidR="00793752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p w:rsidR="006F4D9D" w:rsidRDefault="006F4D9D" w:rsidP="00793752">
      <w:pPr>
        <w:shd w:val="clear" w:color="auto" w:fill="FFFFFF"/>
        <w:jc w:val="right"/>
        <w:rPr>
          <w:color w:val="000000"/>
          <w:szCs w:val="24"/>
        </w:rPr>
      </w:pPr>
    </w:p>
    <w:p w:rsidR="006F4D9D" w:rsidRDefault="006F4D9D" w:rsidP="00793752">
      <w:pPr>
        <w:shd w:val="clear" w:color="auto" w:fill="FFFFFF"/>
        <w:jc w:val="right"/>
        <w:rPr>
          <w:color w:val="000000"/>
          <w:szCs w:val="24"/>
        </w:rPr>
      </w:pPr>
    </w:p>
    <w:p w:rsidR="006F4D9D" w:rsidRDefault="006F4D9D" w:rsidP="00793752">
      <w:pPr>
        <w:shd w:val="clear" w:color="auto" w:fill="FFFFFF"/>
        <w:jc w:val="right"/>
        <w:rPr>
          <w:color w:val="000000"/>
          <w:szCs w:val="24"/>
        </w:rPr>
      </w:pPr>
    </w:p>
    <w:p w:rsidR="006F4D9D" w:rsidRDefault="006F4D9D" w:rsidP="00793752">
      <w:pPr>
        <w:shd w:val="clear" w:color="auto" w:fill="FFFFFF"/>
        <w:jc w:val="right"/>
        <w:rPr>
          <w:color w:val="000000"/>
          <w:szCs w:val="24"/>
        </w:rPr>
      </w:pPr>
    </w:p>
    <w:p w:rsidR="006F4D9D" w:rsidRDefault="006F4D9D" w:rsidP="00793752">
      <w:pPr>
        <w:shd w:val="clear" w:color="auto" w:fill="FFFFFF"/>
        <w:jc w:val="right"/>
        <w:rPr>
          <w:color w:val="000000"/>
          <w:szCs w:val="24"/>
        </w:rPr>
      </w:pPr>
    </w:p>
    <w:p w:rsidR="006F4D9D" w:rsidRDefault="006F4D9D" w:rsidP="00793752">
      <w:pPr>
        <w:shd w:val="clear" w:color="auto" w:fill="FFFFFF"/>
        <w:jc w:val="right"/>
        <w:rPr>
          <w:color w:val="000000"/>
          <w:szCs w:val="24"/>
        </w:rPr>
      </w:pPr>
    </w:p>
    <w:p w:rsidR="006F4D9D" w:rsidRDefault="006F4D9D" w:rsidP="00793752">
      <w:pPr>
        <w:shd w:val="clear" w:color="auto" w:fill="FFFFFF"/>
        <w:jc w:val="right"/>
        <w:rPr>
          <w:color w:val="000000"/>
          <w:szCs w:val="24"/>
        </w:rPr>
      </w:pPr>
    </w:p>
    <w:p w:rsidR="006F4D9D" w:rsidRPr="00765C9D" w:rsidRDefault="006F4D9D" w:rsidP="006F4D9D">
      <w:pPr>
        <w:jc w:val="right"/>
        <w:rPr>
          <w:spacing w:val="-2"/>
          <w:szCs w:val="24"/>
        </w:rPr>
      </w:pPr>
      <w:r w:rsidRPr="00765C9D">
        <w:rPr>
          <w:spacing w:val="-2"/>
          <w:szCs w:val="24"/>
        </w:rPr>
        <w:t>Утверждено</w:t>
      </w:r>
    </w:p>
    <w:p w:rsidR="006F4D9D" w:rsidRPr="00765C9D" w:rsidRDefault="006F4D9D" w:rsidP="006F4D9D">
      <w:pPr>
        <w:jc w:val="right"/>
        <w:rPr>
          <w:spacing w:val="-2"/>
          <w:szCs w:val="24"/>
        </w:rPr>
      </w:pPr>
      <w:r w:rsidRPr="00765C9D">
        <w:rPr>
          <w:spacing w:val="-2"/>
          <w:szCs w:val="24"/>
        </w:rPr>
        <w:t xml:space="preserve">приказом </w:t>
      </w:r>
      <w:r>
        <w:rPr>
          <w:spacing w:val="-2"/>
          <w:szCs w:val="24"/>
        </w:rPr>
        <w:t>УО АМР «Ботлихский район»</w:t>
      </w:r>
    </w:p>
    <w:p w:rsidR="006F4D9D" w:rsidRPr="00765C9D" w:rsidRDefault="005F37FE" w:rsidP="006F4D9D">
      <w:pPr>
        <w:jc w:val="right"/>
        <w:rPr>
          <w:spacing w:val="-2"/>
          <w:szCs w:val="24"/>
        </w:rPr>
      </w:pPr>
      <w:r>
        <w:rPr>
          <w:spacing w:val="-2"/>
          <w:szCs w:val="24"/>
        </w:rPr>
        <w:t xml:space="preserve">« </w:t>
      </w:r>
      <w:r w:rsidR="00393588">
        <w:rPr>
          <w:spacing w:val="-2"/>
          <w:szCs w:val="24"/>
        </w:rPr>
        <w:t>29</w:t>
      </w:r>
      <w:r w:rsidR="008931CD">
        <w:rPr>
          <w:spacing w:val="-2"/>
          <w:szCs w:val="24"/>
        </w:rPr>
        <w:t>»  09 2019</w:t>
      </w:r>
      <w:r w:rsidR="006F4D9D" w:rsidRPr="00765C9D">
        <w:rPr>
          <w:spacing w:val="-2"/>
          <w:szCs w:val="24"/>
        </w:rPr>
        <w:t xml:space="preserve"> г.</w:t>
      </w:r>
    </w:p>
    <w:p w:rsidR="006F4D9D" w:rsidRPr="000240E8" w:rsidRDefault="006F4D9D" w:rsidP="006F4D9D">
      <w:pPr>
        <w:jc w:val="right"/>
        <w:rPr>
          <w:b/>
          <w:spacing w:val="-2"/>
          <w:szCs w:val="24"/>
        </w:rPr>
      </w:pPr>
      <w:r w:rsidRPr="00765C9D">
        <w:rPr>
          <w:spacing w:val="-2"/>
          <w:szCs w:val="24"/>
        </w:rPr>
        <w:t xml:space="preserve">№ </w:t>
      </w:r>
      <w:r w:rsidR="00393588">
        <w:rPr>
          <w:spacing w:val="-2"/>
          <w:szCs w:val="24"/>
        </w:rPr>
        <w:t>76</w:t>
      </w:r>
    </w:p>
    <w:p w:rsidR="006F4D9D" w:rsidRDefault="006F4D9D" w:rsidP="006F4D9D">
      <w:pPr>
        <w:jc w:val="center"/>
        <w:rPr>
          <w:b/>
          <w:szCs w:val="24"/>
        </w:rPr>
      </w:pPr>
    </w:p>
    <w:p w:rsidR="006F4D9D" w:rsidRPr="005104D3" w:rsidRDefault="006F4D9D" w:rsidP="006F4D9D">
      <w:pPr>
        <w:jc w:val="center"/>
        <w:rPr>
          <w:b/>
          <w:szCs w:val="24"/>
        </w:rPr>
      </w:pPr>
      <w:r w:rsidRPr="005104D3">
        <w:rPr>
          <w:b/>
          <w:szCs w:val="24"/>
        </w:rPr>
        <w:t>ПОРЯДОК</w:t>
      </w:r>
    </w:p>
    <w:p w:rsidR="006F4D9D" w:rsidRPr="005104D3" w:rsidRDefault="008931CD" w:rsidP="006F4D9D">
      <w:pPr>
        <w:jc w:val="center"/>
        <w:rPr>
          <w:b/>
          <w:szCs w:val="24"/>
        </w:rPr>
      </w:pPr>
      <w:r>
        <w:rPr>
          <w:b/>
          <w:szCs w:val="24"/>
        </w:rPr>
        <w:t>и</w:t>
      </w:r>
      <w:r w:rsidR="006F4D9D" w:rsidRPr="005104D3">
        <w:rPr>
          <w:b/>
          <w:szCs w:val="24"/>
        </w:rPr>
        <w:t xml:space="preserve">нформирования участников ГИА и их родителей (законных представителей) по вопросам организации и проведения ГИА в </w:t>
      </w:r>
      <w:r w:rsidR="006F4D9D">
        <w:rPr>
          <w:b/>
          <w:szCs w:val="24"/>
        </w:rPr>
        <w:t>Ботлихском районе</w:t>
      </w:r>
      <w:r w:rsidR="006F4D9D" w:rsidRPr="005104D3">
        <w:rPr>
          <w:b/>
          <w:szCs w:val="24"/>
        </w:rPr>
        <w:t>.</w:t>
      </w:r>
    </w:p>
    <w:p w:rsidR="006F4D9D" w:rsidRPr="00141901" w:rsidRDefault="006F4D9D" w:rsidP="00141901">
      <w:pPr>
        <w:pStyle w:val="a8"/>
        <w:widowControl/>
        <w:numPr>
          <w:ilvl w:val="0"/>
          <w:numId w:val="47"/>
        </w:numPr>
        <w:suppressAutoHyphens w:val="0"/>
        <w:spacing w:after="200" w:line="276" w:lineRule="auto"/>
        <w:ind w:left="0" w:firstLine="360"/>
        <w:jc w:val="both"/>
        <w:rPr>
          <w:szCs w:val="24"/>
        </w:rPr>
      </w:pPr>
      <w:r w:rsidRPr="00162AA6">
        <w:rPr>
          <w:szCs w:val="24"/>
        </w:rPr>
        <w:t xml:space="preserve">Настоящий порядок разработан на основании </w:t>
      </w:r>
      <w:r w:rsidRPr="00162AA6">
        <w:rPr>
          <w:bCs/>
          <w:szCs w:val="24"/>
        </w:rPr>
        <w:t xml:space="preserve">Порядка проведения государственной итоговой аттестации по образовательным программам среднего общего образования, утвержденного </w:t>
      </w:r>
      <w:r w:rsidR="00393588" w:rsidRPr="00393588">
        <w:rPr>
          <w:rStyle w:val="afb"/>
          <w:i w:val="0"/>
        </w:rPr>
        <w:t>Приказ</w:t>
      </w:r>
      <w:r w:rsidR="00393588" w:rsidRPr="00393588">
        <w:rPr>
          <w:rStyle w:val="afb"/>
          <w:i w:val="0"/>
        </w:rPr>
        <w:t>ом</w:t>
      </w:r>
      <w:r w:rsidR="00393588" w:rsidRPr="00393588">
        <w:t xml:space="preserve"> Министерства просвещения РФ и </w:t>
      </w:r>
      <w:r w:rsidR="00393588" w:rsidRPr="00393588">
        <w:rPr>
          <w:rStyle w:val="afb"/>
          <w:i w:val="0"/>
        </w:rPr>
        <w:t>Федеральной</w:t>
      </w:r>
      <w:r w:rsidR="00393588" w:rsidRPr="00393588">
        <w:rPr>
          <w:i/>
        </w:rPr>
        <w:t xml:space="preserve"> </w:t>
      </w:r>
      <w:r w:rsidR="00393588" w:rsidRPr="00393588">
        <w:rPr>
          <w:rStyle w:val="afb"/>
          <w:i w:val="0"/>
        </w:rPr>
        <w:t>службы</w:t>
      </w:r>
      <w:r w:rsidR="00393588" w:rsidRPr="00393588">
        <w:rPr>
          <w:i/>
        </w:rPr>
        <w:t xml:space="preserve"> </w:t>
      </w:r>
      <w:r w:rsidR="00393588" w:rsidRPr="000850F3">
        <w:t>по</w:t>
      </w:r>
      <w:r w:rsidR="00393588" w:rsidRPr="00393588">
        <w:rPr>
          <w:i/>
        </w:rPr>
        <w:t xml:space="preserve"> </w:t>
      </w:r>
      <w:r w:rsidR="00393588" w:rsidRPr="00393588">
        <w:rPr>
          <w:rStyle w:val="afb"/>
          <w:i w:val="0"/>
        </w:rPr>
        <w:t>надзору</w:t>
      </w:r>
      <w:r w:rsidR="00393588" w:rsidRPr="00393588">
        <w:rPr>
          <w:i/>
        </w:rPr>
        <w:t xml:space="preserve"> </w:t>
      </w:r>
      <w:r w:rsidR="00393588" w:rsidRPr="00393588">
        <w:rPr>
          <w:rStyle w:val="afb"/>
          <w:i w:val="0"/>
        </w:rPr>
        <w:t>в</w:t>
      </w:r>
      <w:r w:rsidR="00393588" w:rsidRPr="00393588">
        <w:rPr>
          <w:i/>
        </w:rPr>
        <w:t xml:space="preserve"> </w:t>
      </w:r>
      <w:r w:rsidR="00393588" w:rsidRPr="00393588">
        <w:rPr>
          <w:rStyle w:val="afb"/>
          <w:i w:val="0"/>
        </w:rPr>
        <w:t>сфере</w:t>
      </w:r>
      <w:r w:rsidR="00393588" w:rsidRPr="00393588">
        <w:rPr>
          <w:i/>
        </w:rPr>
        <w:t xml:space="preserve"> </w:t>
      </w:r>
      <w:r w:rsidR="00393588" w:rsidRPr="00393588">
        <w:rPr>
          <w:rStyle w:val="afb"/>
          <w:i w:val="0"/>
        </w:rPr>
        <w:t>образования</w:t>
      </w:r>
      <w:r w:rsidR="00393588" w:rsidRPr="00393588">
        <w:rPr>
          <w:i/>
        </w:rPr>
        <w:t xml:space="preserve"> </w:t>
      </w:r>
      <w:r w:rsidR="00393588" w:rsidRPr="000850F3">
        <w:t xml:space="preserve">и </w:t>
      </w:r>
      <w:r w:rsidR="00393588" w:rsidRPr="00393588">
        <w:rPr>
          <w:rStyle w:val="afb"/>
          <w:i w:val="0"/>
        </w:rPr>
        <w:t>науки</w:t>
      </w:r>
      <w:r w:rsidR="00393588" w:rsidRPr="00393588">
        <w:rPr>
          <w:i/>
        </w:rPr>
        <w:t xml:space="preserve"> </w:t>
      </w:r>
      <w:r w:rsidR="00393588" w:rsidRPr="000850F3">
        <w:t>от</w:t>
      </w:r>
      <w:r w:rsidR="00393588" w:rsidRPr="00393588">
        <w:rPr>
          <w:i/>
        </w:rPr>
        <w:t xml:space="preserve"> </w:t>
      </w:r>
      <w:r w:rsidR="00393588" w:rsidRPr="00393588">
        <w:rPr>
          <w:rStyle w:val="afb"/>
          <w:i w:val="0"/>
        </w:rPr>
        <w:t>7</w:t>
      </w:r>
      <w:r w:rsidR="00393588" w:rsidRPr="00393588">
        <w:rPr>
          <w:i/>
        </w:rPr>
        <w:t xml:space="preserve"> </w:t>
      </w:r>
      <w:r w:rsidR="00393588" w:rsidRPr="00393588">
        <w:rPr>
          <w:rStyle w:val="afb"/>
          <w:i w:val="0"/>
        </w:rPr>
        <w:t>ноября</w:t>
      </w:r>
      <w:r w:rsidR="00393588" w:rsidRPr="00393588">
        <w:rPr>
          <w:i/>
        </w:rPr>
        <w:t xml:space="preserve"> </w:t>
      </w:r>
      <w:r w:rsidR="00393588" w:rsidRPr="00393588">
        <w:rPr>
          <w:rStyle w:val="afb"/>
          <w:i w:val="0"/>
        </w:rPr>
        <w:t>2018</w:t>
      </w:r>
      <w:r w:rsidR="00393588" w:rsidRPr="00393588">
        <w:rPr>
          <w:i/>
        </w:rPr>
        <w:t> г. N </w:t>
      </w:r>
      <w:r w:rsidR="00393588" w:rsidRPr="00393588">
        <w:rPr>
          <w:rStyle w:val="afb"/>
          <w:i w:val="0"/>
        </w:rPr>
        <w:t>190</w:t>
      </w:r>
      <w:r w:rsidR="00393588" w:rsidRPr="00393588">
        <w:rPr>
          <w:i/>
        </w:rPr>
        <w:t>/</w:t>
      </w:r>
      <w:r w:rsidR="00393588" w:rsidRPr="00393588">
        <w:rPr>
          <w:rStyle w:val="afb"/>
          <w:i w:val="0"/>
        </w:rPr>
        <w:t>1512</w:t>
      </w:r>
      <w:r w:rsidRPr="00393588">
        <w:rPr>
          <w:bCs/>
          <w:szCs w:val="24"/>
        </w:rPr>
        <w:t>;</w:t>
      </w:r>
      <w:r>
        <w:rPr>
          <w:bCs/>
          <w:szCs w:val="24"/>
        </w:rPr>
        <w:t xml:space="preserve"> </w:t>
      </w:r>
      <w:r w:rsidRPr="00162AA6">
        <w:rPr>
          <w:bCs/>
          <w:szCs w:val="24"/>
        </w:rPr>
        <w:t>Порядка проведения государственной итоговой аттестации по обр</w:t>
      </w:r>
      <w:r>
        <w:rPr>
          <w:bCs/>
          <w:szCs w:val="24"/>
        </w:rPr>
        <w:t>азовательным программам основного</w:t>
      </w:r>
      <w:r w:rsidRPr="00162AA6">
        <w:rPr>
          <w:bCs/>
          <w:szCs w:val="24"/>
        </w:rPr>
        <w:t xml:space="preserve"> общего образ</w:t>
      </w:r>
      <w:r w:rsidR="000850F3">
        <w:rPr>
          <w:bCs/>
          <w:szCs w:val="24"/>
        </w:rPr>
        <w:t xml:space="preserve">ования, утвержденного приказом </w:t>
      </w:r>
      <w:r w:rsidR="000850F3" w:rsidRPr="000850F3">
        <w:t xml:space="preserve"> </w:t>
      </w:r>
      <w:r w:rsidR="000850F3" w:rsidRPr="00393588">
        <w:t xml:space="preserve">Министерства просвещения РФ и </w:t>
      </w:r>
      <w:r w:rsidR="000850F3" w:rsidRPr="00393588">
        <w:rPr>
          <w:rStyle w:val="afb"/>
          <w:i w:val="0"/>
        </w:rPr>
        <w:t>Федеральной</w:t>
      </w:r>
      <w:r w:rsidR="000850F3" w:rsidRPr="00393588">
        <w:rPr>
          <w:i/>
        </w:rPr>
        <w:t xml:space="preserve"> </w:t>
      </w:r>
      <w:r w:rsidR="000850F3" w:rsidRPr="00393588">
        <w:rPr>
          <w:rStyle w:val="afb"/>
          <w:i w:val="0"/>
        </w:rPr>
        <w:t>службы</w:t>
      </w:r>
      <w:r w:rsidR="000850F3" w:rsidRPr="00393588">
        <w:rPr>
          <w:i/>
        </w:rPr>
        <w:t xml:space="preserve"> </w:t>
      </w:r>
      <w:r w:rsidR="000850F3" w:rsidRPr="000850F3">
        <w:t>по</w:t>
      </w:r>
      <w:r w:rsidR="000850F3" w:rsidRPr="00393588">
        <w:rPr>
          <w:i/>
        </w:rPr>
        <w:t xml:space="preserve"> </w:t>
      </w:r>
      <w:r w:rsidR="000850F3" w:rsidRPr="00393588">
        <w:rPr>
          <w:rStyle w:val="afb"/>
          <w:i w:val="0"/>
        </w:rPr>
        <w:t>надзору</w:t>
      </w:r>
      <w:r w:rsidR="000850F3" w:rsidRPr="00393588">
        <w:rPr>
          <w:i/>
        </w:rPr>
        <w:t xml:space="preserve"> </w:t>
      </w:r>
      <w:r w:rsidR="000850F3" w:rsidRPr="00393588">
        <w:rPr>
          <w:rStyle w:val="afb"/>
          <w:i w:val="0"/>
        </w:rPr>
        <w:t>в</w:t>
      </w:r>
      <w:r w:rsidR="000850F3" w:rsidRPr="00393588">
        <w:rPr>
          <w:i/>
        </w:rPr>
        <w:t xml:space="preserve"> </w:t>
      </w:r>
      <w:r w:rsidR="000850F3" w:rsidRPr="00393588">
        <w:rPr>
          <w:rStyle w:val="afb"/>
          <w:i w:val="0"/>
        </w:rPr>
        <w:t>сфере</w:t>
      </w:r>
      <w:r w:rsidR="000850F3" w:rsidRPr="00393588">
        <w:rPr>
          <w:i/>
        </w:rPr>
        <w:t xml:space="preserve"> </w:t>
      </w:r>
      <w:r w:rsidR="000850F3" w:rsidRPr="00393588">
        <w:rPr>
          <w:rStyle w:val="afb"/>
          <w:i w:val="0"/>
        </w:rPr>
        <w:t>образования</w:t>
      </w:r>
      <w:r w:rsidR="000850F3" w:rsidRPr="00393588">
        <w:rPr>
          <w:i/>
        </w:rPr>
        <w:t xml:space="preserve"> </w:t>
      </w:r>
      <w:r w:rsidR="000850F3" w:rsidRPr="000850F3">
        <w:t xml:space="preserve">и </w:t>
      </w:r>
      <w:r w:rsidR="000850F3" w:rsidRPr="00393588">
        <w:rPr>
          <w:rStyle w:val="afb"/>
          <w:i w:val="0"/>
        </w:rPr>
        <w:t>науки</w:t>
      </w:r>
      <w:r>
        <w:rPr>
          <w:bCs/>
          <w:szCs w:val="24"/>
        </w:rPr>
        <w:t xml:space="preserve"> </w:t>
      </w:r>
      <w:r w:rsidR="000850F3" w:rsidRPr="000850F3">
        <w:t>от</w:t>
      </w:r>
      <w:r w:rsidR="000850F3" w:rsidRPr="00393588">
        <w:rPr>
          <w:i/>
        </w:rPr>
        <w:t xml:space="preserve"> </w:t>
      </w:r>
      <w:r w:rsidR="000850F3" w:rsidRPr="00393588">
        <w:rPr>
          <w:rStyle w:val="afb"/>
          <w:i w:val="0"/>
        </w:rPr>
        <w:t>7</w:t>
      </w:r>
      <w:r w:rsidR="000850F3" w:rsidRPr="00393588">
        <w:rPr>
          <w:i/>
        </w:rPr>
        <w:t xml:space="preserve"> </w:t>
      </w:r>
      <w:r w:rsidR="000850F3" w:rsidRPr="00393588">
        <w:rPr>
          <w:rStyle w:val="afb"/>
          <w:i w:val="0"/>
        </w:rPr>
        <w:t>ноября</w:t>
      </w:r>
      <w:r w:rsidR="000850F3" w:rsidRPr="00393588">
        <w:rPr>
          <w:i/>
        </w:rPr>
        <w:t xml:space="preserve"> </w:t>
      </w:r>
      <w:r w:rsidR="000850F3" w:rsidRPr="00393588">
        <w:rPr>
          <w:rStyle w:val="afb"/>
          <w:i w:val="0"/>
        </w:rPr>
        <w:t>2018</w:t>
      </w:r>
      <w:r w:rsidR="000850F3" w:rsidRPr="00393588">
        <w:rPr>
          <w:i/>
        </w:rPr>
        <w:t> г. N </w:t>
      </w:r>
      <w:r w:rsidR="000850F3" w:rsidRPr="00393588">
        <w:rPr>
          <w:rStyle w:val="afb"/>
          <w:i w:val="0"/>
        </w:rPr>
        <w:t>190</w:t>
      </w:r>
      <w:r w:rsidR="000850F3" w:rsidRPr="00393588">
        <w:rPr>
          <w:i/>
        </w:rPr>
        <w:t>/</w:t>
      </w:r>
      <w:r w:rsidR="000850F3">
        <w:rPr>
          <w:rStyle w:val="afb"/>
          <w:i w:val="0"/>
        </w:rPr>
        <w:t>1513</w:t>
      </w:r>
      <w:r w:rsidRPr="00141901">
        <w:rPr>
          <w:bCs/>
          <w:szCs w:val="24"/>
        </w:rPr>
        <w:t xml:space="preserve">, в соответствии с требованиями федеральных нормативных правовых актов с целью своевременного информирования участников ГИА и их родителей (законных представителей) по вопросам организации и проведения ГИА в </w:t>
      </w:r>
      <w:r w:rsidR="00141901">
        <w:rPr>
          <w:bCs/>
          <w:szCs w:val="24"/>
        </w:rPr>
        <w:t>Ботлихском районе</w:t>
      </w:r>
      <w:r w:rsidRPr="00141901">
        <w:rPr>
          <w:bCs/>
          <w:szCs w:val="24"/>
        </w:rPr>
        <w:t>.</w:t>
      </w:r>
    </w:p>
    <w:p w:rsidR="006F4D9D" w:rsidRPr="000B7576" w:rsidRDefault="006F4D9D" w:rsidP="006F4D9D">
      <w:pPr>
        <w:pStyle w:val="a8"/>
        <w:widowControl/>
        <w:numPr>
          <w:ilvl w:val="0"/>
          <w:numId w:val="47"/>
        </w:numPr>
        <w:suppressAutoHyphens w:val="0"/>
        <w:spacing w:after="200" w:line="276" w:lineRule="auto"/>
        <w:ind w:left="0" w:firstLine="360"/>
        <w:jc w:val="both"/>
        <w:rPr>
          <w:szCs w:val="24"/>
        </w:rPr>
      </w:pPr>
      <w:r>
        <w:rPr>
          <w:bCs/>
          <w:szCs w:val="24"/>
        </w:rPr>
        <w:t xml:space="preserve">Информирование участников ГИА и их родителей (законных представителей) по вопросам организации и проведения ГИА, в том числе по вопросам подачи апелляции по процедуре проведения и результатам ГИА, проводится образовательными учреждениями, муниципальными органами управления образованием, а также путём взаимодействия со средствами массовой информации, ведения раздела на информационном портале Министерства образования и науки Республики Дагестан и сайте </w:t>
      </w:r>
      <w:r w:rsidR="00141901">
        <w:rPr>
          <w:bCs/>
          <w:szCs w:val="24"/>
        </w:rPr>
        <w:t>РЦОИ</w:t>
      </w:r>
      <w:r>
        <w:rPr>
          <w:bCs/>
          <w:szCs w:val="24"/>
        </w:rPr>
        <w:t>.</w:t>
      </w:r>
    </w:p>
    <w:p w:rsidR="006F4D9D" w:rsidRPr="000C6BBC" w:rsidRDefault="006F4D9D" w:rsidP="006F4D9D">
      <w:pPr>
        <w:pStyle w:val="a8"/>
        <w:widowControl/>
        <w:numPr>
          <w:ilvl w:val="0"/>
          <w:numId w:val="47"/>
        </w:numPr>
        <w:suppressAutoHyphens w:val="0"/>
        <w:spacing w:after="200" w:line="276" w:lineRule="auto"/>
        <w:ind w:left="0" w:firstLine="360"/>
        <w:jc w:val="both"/>
        <w:rPr>
          <w:szCs w:val="24"/>
        </w:rPr>
      </w:pPr>
      <w:r>
        <w:rPr>
          <w:bCs/>
          <w:szCs w:val="24"/>
        </w:rPr>
        <w:t xml:space="preserve">Нормативные документы по вопросам организации и проведения ГИА размещаются на информационном портале Министерства образования и науки Республики Дагестан и </w:t>
      </w:r>
      <w:r w:rsidRPr="00EF5B96">
        <w:rPr>
          <w:bCs/>
          <w:szCs w:val="24"/>
        </w:rPr>
        <w:t xml:space="preserve">сайте </w:t>
      </w:r>
      <w:r w:rsidR="00141901">
        <w:rPr>
          <w:bCs/>
          <w:szCs w:val="24"/>
        </w:rPr>
        <w:t>РЦОИ</w:t>
      </w:r>
      <w:r>
        <w:rPr>
          <w:bCs/>
          <w:szCs w:val="24"/>
        </w:rPr>
        <w:t>.</w:t>
      </w:r>
    </w:p>
    <w:p w:rsidR="006F4D9D" w:rsidRPr="000B7576" w:rsidRDefault="006F4D9D" w:rsidP="006F4D9D">
      <w:pPr>
        <w:pStyle w:val="a8"/>
        <w:widowControl/>
        <w:numPr>
          <w:ilvl w:val="0"/>
          <w:numId w:val="47"/>
        </w:numPr>
        <w:suppressAutoHyphens w:val="0"/>
        <w:spacing w:after="200" w:line="276" w:lineRule="auto"/>
        <w:ind w:left="0" w:firstLine="360"/>
        <w:jc w:val="both"/>
        <w:rPr>
          <w:szCs w:val="24"/>
        </w:rPr>
      </w:pPr>
      <w:r>
        <w:rPr>
          <w:bCs/>
          <w:szCs w:val="24"/>
        </w:rPr>
        <w:t>В общеобразовательных учреждениях информация по вопросам ГИА доводится до участников ГИА и их родителей (законных представителей) на классных часах, родительских собраниях, размещается на информационных стендах и сайте образовательного учреждения.</w:t>
      </w:r>
    </w:p>
    <w:p w:rsidR="006F4D9D" w:rsidRDefault="006F4D9D" w:rsidP="006F4D9D">
      <w:pPr>
        <w:pStyle w:val="a8"/>
        <w:widowControl/>
        <w:numPr>
          <w:ilvl w:val="0"/>
          <w:numId w:val="47"/>
        </w:numPr>
        <w:suppressAutoHyphens w:val="0"/>
        <w:spacing w:after="200" w:line="276" w:lineRule="auto"/>
        <w:ind w:left="0" w:firstLine="360"/>
        <w:jc w:val="both"/>
        <w:rPr>
          <w:szCs w:val="24"/>
        </w:rPr>
      </w:pPr>
      <w:r>
        <w:rPr>
          <w:szCs w:val="24"/>
        </w:rPr>
        <w:t xml:space="preserve">Информация о порядке, сроках и месте приема апелляций доводится до сведения участников ГИА, их родителей (законных представителей) и руководителей образовательных учреждений не позднее, чем за 2 недели до начала проведения ГИА посредством размещения данных в средствах массовой информации, на информационном портале Министерства образования и науки Республики Дагестан и </w:t>
      </w:r>
      <w:r w:rsidRPr="00EF5B96">
        <w:rPr>
          <w:szCs w:val="24"/>
        </w:rPr>
        <w:t xml:space="preserve">сайте </w:t>
      </w:r>
      <w:r w:rsidR="00141901">
        <w:rPr>
          <w:szCs w:val="24"/>
        </w:rPr>
        <w:t>РЦОИ</w:t>
      </w:r>
      <w:r w:rsidRPr="00EF5B96">
        <w:rPr>
          <w:szCs w:val="24"/>
        </w:rPr>
        <w:t>.</w:t>
      </w:r>
    </w:p>
    <w:p w:rsidR="006F4D9D" w:rsidRDefault="006F4D9D" w:rsidP="006F4D9D">
      <w:pPr>
        <w:pStyle w:val="a8"/>
        <w:widowControl/>
        <w:numPr>
          <w:ilvl w:val="0"/>
          <w:numId w:val="47"/>
        </w:numPr>
        <w:suppressAutoHyphens w:val="0"/>
        <w:spacing w:after="200" w:line="276" w:lineRule="auto"/>
        <w:ind w:left="0" w:firstLine="360"/>
        <w:jc w:val="both"/>
        <w:rPr>
          <w:szCs w:val="24"/>
        </w:rPr>
      </w:pPr>
      <w:r>
        <w:rPr>
          <w:szCs w:val="24"/>
        </w:rPr>
        <w:t>Ознакомление участников ГИА с полученными результатами осуществляется муниципальными органами образованием, образовательными учреждениями не позднее, чем через 2 рабочих дня со дня их утверждения Государственной итоговой аттестации Республики Дагестан.</w:t>
      </w:r>
    </w:p>
    <w:p w:rsidR="006F4D9D" w:rsidRPr="00162AA6" w:rsidRDefault="006F4D9D" w:rsidP="006F4D9D">
      <w:pPr>
        <w:pStyle w:val="a8"/>
        <w:widowControl/>
        <w:numPr>
          <w:ilvl w:val="0"/>
          <w:numId w:val="47"/>
        </w:numPr>
        <w:suppressAutoHyphens w:val="0"/>
        <w:spacing w:after="200" w:line="276" w:lineRule="auto"/>
        <w:ind w:left="0" w:firstLine="360"/>
        <w:jc w:val="both"/>
        <w:rPr>
          <w:szCs w:val="24"/>
        </w:rPr>
      </w:pPr>
      <w:r>
        <w:rPr>
          <w:szCs w:val="24"/>
        </w:rPr>
        <w:t>Объявления о местах регистрации на сдачу ГИА в следующем календарном году размещаются Министерством образования и науки Республики Дагестан, муниципальными органами управления образованием в средствах массовой информации и на сайтах до 31 декабря текущего года.</w:t>
      </w:r>
    </w:p>
    <w:p w:rsidR="006F4D9D" w:rsidRDefault="006F4D9D" w:rsidP="00793752">
      <w:pPr>
        <w:shd w:val="clear" w:color="auto" w:fill="FFFFFF"/>
        <w:jc w:val="right"/>
        <w:rPr>
          <w:color w:val="000000"/>
          <w:szCs w:val="24"/>
        </w:rPr>
      </w:pPr>
    </w:p>
    <w:p w:rsidR="00793752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sectPr w:rsidR="00793752" w:rsidSect="00455A0B">
      <w:pgSz w:w="11907" w:h="16840"/>
      <w:pgMar w:top="839" w:right="720" w:bottom="357" w:left="125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0F00" w:rsidRDefault="00340F00" w:rsidP="00793752">
      <w:r>
        <w:separator/>
      </w:r>
    </w:p>
  </w:endnote>
  <w:endnote w:type="continuationSeparator" w:id="0">
    <w:p w:rsidR="00340F00" w:rsidRDefault="00340F00" w:rsidP="00793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unga">
    <w:panose1 w:val="020B0502040204020203"/>
    <w:charset w:val="01"/>
    <w:family w:val="roman"/>
    <w:notTrueType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0F00" w:rsidRDefault="00340F00" w:rsidP="00793752">
      <w:r>
        <w:separator/>
      </w:r>
    </w:p>
  </w:footnote>
  <w:footnote w:type="continuationSeparator" w:id="0">
    <w:p w:rsidR="00340F00" w:rsidRDefault="00340F00" w:rsidP="007937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1BDAFB52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2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5FA75AB"/>
    <w:multiLevelType w:val="hybridMultilevel"/>
    <w:tmpl w:val="FB7C62BE"/>
    <w:lvl w:ilvl="0" w:tplc="6C8A55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DF163F"/>
    <w:multiLevelType w:val="hybridMultilevel"/>
    <w:tmpl w:val="B69AC9DC"/>
    <w:lvl w:ilvl="0" w:tplc="E8442F0E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C57927"/>
    <w:multiLevelType w:val="hybridMultilevel"/>
    <w:tmpl w:val="50263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3C3C3D"/>
    <w:multiLevelType w:val="multilevel"/>
    <w:tmpl w:val="77AC6CC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7" w15:restartNumberingAfterBreak="0">
    <w:nsid w:val="158415A9"/>
    <w:multiLevelType w:val="hybridMultilevel"/>
    <w:tmpl w:val="5872643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16267002"/>
    <w:multiLevelType w:val="hybridMultilevel"/>
    <w:tmpl w:val="EB943A8C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C57A8F"/>
    <w:multiLevelType w:val="hybridMultilevel"/>
    <w:tmpl w:val="F84C02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1878B6"/>
    <w:multiLevelType w:val="hybridMultilevel"/>
    <w:tmpl w:val="6D664EAA"/>
    <w:lvl w:ilvl="0" w:tplc="45EE27F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 w15:restartNumberingAfterBreak="0">
    <w:nsid w:val="1C3B2BA8"/>
    <w:multiLevelType w:val="hybridMultilevel"/>
    <w:tmpl w:val="E8EE84F6"/>
    <w:lvl w:ilvl="0" w:tplc="1BDAFB52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A78054E"/>
    <w:multiLevelType w:val="hybridMultilevel"/>
    <w:tmpl w:val="A27880AC"/>
    <w:lvl w:ilvl="0" w:tplc="7BA62D3C">
      <w:start w:val="1"/>
      <w:numFmt w:val="decimal"/>
      <w:lvlText w:val="%1."/>
      <w:lvlJc w:val="left"/>
      <w:pPr>
        <w:tabs>
          <w:tab w:val="num" w:pos="893"/>
        </w:tabs>
        <w:ind w:left="89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FF1171"/>
    <w:multiLevelType w:val="hybridMultilevel"/>
    <w:tmpl w:val="82F42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12581F"/>
    <w:multiLevelType w:val="hybridMultilevel"/>
    <w:tmpl w:val="E9D88480"/>
    <w:lvl w:ilvl="0" w:tplc="0419000F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35D561AB"/>
    <w:multiLevelType w:val="hybridMultilevel"/>
    <w:tmpl w:val="5EF8A7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165143"/>
    <w:multiLevelType w:val="hybridMultilevel"/>
    <w:tmpl w:val="6F4883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11D3996"/>
    <w:multiLevelType w:val="hybridMultilevel"/>
    <w:tmpl w:val="1CA68A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301374C"/>
    <w:multiLevelType w:val="hybridMultilevel"/>
    <w:tmpl w:val="CF188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7A24AB0"/>
    <w:multiLevelType w:val="hybridMultilevel"/>
    <w:tmpl w:val="9E6E4F68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4C1206CA"/>
    <w:multiLevelType w:val="hybridMultilevel"/>
    <w:tmpl w:val="672EC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33" w15:restartNumberingAfterBreak="0">
    <w:nsid w:val="507031E5"/>
    <w:multiLevelType w:val="hybridMultilevel"/>
    <w:tmpl w:val="F77C0E0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1197625"/>
    <w:multiLevelType w:val="multilevel"/>
    <w:tmpl w:val="C9BCED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 w15:restartNumberingAfterBreak="0">
    <w:nsid w:val="5842352F"/>
    <w:multiLevelType w:val="hybridMultilevel"/>
    <w:tmpl w:val="37BA5368"/>
    <w:lvl w:ilvl="0" w:tplc="02ACE05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37" w15:restartNumberingAfterBreak="0">
    <w:nsid w:val="5EC86D4F"/>
    <w:multiLevelType w:val="hybridMultilevel"/>
    <w:tmpl w:val="0A78F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6C7E43"/>
    <w:multiLevelType w:val="hybridMultilevel"/>
    <w:tmpl w:val="22FA35B6"/>
    <w:lvl w:ilvl="0" w:tplc="F48E892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CF2A9E"/>
    <w:multiLevelType w:val="hybridMultilevel"/>
    <w:tmpl w:val="AEBE34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E33748"/>
    <w:multiLevelType w:val="hybridMultilevel"/>
    <w:tmpl w:val="218EC2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5"/>
  </w:num>
  <w:num w:numId="4">
    <w:abstractNumId w:val="40"/>
  </w:num>
  <w:num w:numId="5">
    <w:abstractNumId w:val="25"/>
  </w:num>
  <w:num w:numId="6">
    <w:abstractNumId w:val="12"/>
  </w:num>
  <w:num w:numId="7">
    <w:abstractNumId w:val="36"/>
  </w:num>
  <w:num w:numId="8">
    <w:abstractNumId w:val="32"/>
  </w:num>
  <w:num w:numId="9">
    <w:abstractNumId w:val="30"/>
  </w:num>
  <w:num w:numId="10">
    <w:abstractNumId w:val="13"/>
  </w:num>
  <w:num w:numId="11">
    <w:abstractNumId w:val="43"/>
  </w:num>
  <w:num w:numId="12">
    <w:abstractNumId w:val="23"/>
  </w:num>
  <w:num w:numId="13">
    <w:abstractNumId w:val="14"/>
  </w:num>
  <w:num w:numId="14">
    <w:abstractNumId w:val="20"/>
  </w:num>
  <w:num w:numId="15">
    <w:abstractNumId w:val="26"/>
  </w:num>
  <w:num w:numId="16">
    <w:abstractNumId w:val="44"/>
  </w:num>
  <w:num w:numId="17">
    <w:abstractNumId w:val="18"/>
  </w:num>
  <w:num w:numId="18">
    <w:abstractNumId w:val="39"/>
  </w:num>
  <w:num w:numId="19">
    <w:abstractNumId w:val="16"/>
  </w:num>
  <w:num w:numId="20">
    <w:abstractNumId w:val="34"/>
  </w:num>
  <w:num w:numId="21">
    <w:abstractNumId w:val="21"/>
  </w:num>
  <w:num w:numId="22">
    <w:abstractNumId w:val="3"/>
  </w:num>
  <w:num w:numId="23">
    <w:abstractNumId w:val="6"/>
  </w:num>
  <w:num w:numId="24">
    <w:abstractNumId w:val="9"/>
  </w:num>
  <w:num w:numId="25">
    <w:abstractNumId w:val="41"/>
  </w:num>
  <w:num w:numId="26">
    <w:abstractNumId w:val="24"/>
  </w:num>
  <w:num w:numId="27">
    <w:abstractNumId w:val="7"/>
  </w:num>
  <w:num w:numId="28">
    <w:abstractNumId w:val="4"/>
  </w:num>
  <w:num w:numId="29">
    <w:abstractNumId w:val="37"/>
  </w:num>
  <w:num w:numId="30">
    <w:abstractNumId w:val="19"/>
  </w:num>
  <w:num w:numId="31">
    <w:abstractNumId w:val="5"/>
  </w:num>
  <w:num w:numId="32">
    <w:abstractNumId w:val="42"/>
  </w:num>
  <w:num w:numId="33">
    <w:abstractNumId w:val="31"/>
  </w:num>
  <w:num w:numId="34">
    <w:abstractNumId w:val="8"/>
  </w:num>
  <w:num w:numId="35">
    <w:abstractNumId w:val="29"/>
  </w:num>
  <w:num w:numId="36">
    <w:abstractNumId w:val="10"/>
  </w:num>
  <w:num w:numId="37">
    <w:abstractNumId w:val="35"/>
  </w:num>
  <w:num w:numId="38">
    <w:abstractNumId w:val="27"/>
  </w:num>
  <w:num w:numId="39">
    <w:abstractNumId w:val="11"/>
  </w:num>
  <w:num w:numId="40">
    <w:abstractNumId w:val="33"/>
  </w:num>
  <w:num w:numId="41">
    <w:abstractNumId w:val="0"/>
    <w:lvlOverride w:ilvl="0">
      <w:lvl w:ilvl="0">
        <w:numFmt w:val="bullet"/>
        <w:lvlText w:val="-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2">
    <w:abstractNumId w:val="0"/>
    <w:lvlOverride w:ilvl="0">
      <w:lvl w:ilvl="0">
        <w:numFmt w:val="bullet"/>
        <w:lvlText w:val="•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3">
    <w:abstractNumId w:val="0"/>
    <w:lvlOverride w:ilvl="0">
      <w:lvl w:ilvl="0">
        <w:numFmt w:val="bullet"/>
        <w:lvlText w:val="-"/>
        <w:legacy w:legacy="1" w:legacySpace="0" w:legacyIndent="192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8"/>
  </w:num>
  <w:num w:numId="4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6E7C1C"/>
    <w:rsid w:val="00016F68"/>
    <w:rsid w:val="000478E9"/>
    <w:rsid w:val="00047B0D"/>
    <w:rsid w:val="000850F3"/>
    <w:rsid w:val="000C75F2"/>
    <w:rsid w:val="00141901"/>
    <w:rsid w:val="0017126D"/>
    <w:rsid w:val="00174B0D"/>
    <w:rsid w:val="00180256"/>
    <w:rsid w:val="0019089A"/>
    <w:rsid w:val="00194ACC"/>
    <w:rsid w:val="001B52A8"/>
    <w:rsid w:val="001D6958"/>
    <w:rsid w:val="001E22D7"/>
    <w:rsid w:val="002453CA"/>
    <w:rsid w:val="002B14E1"/>
    <w:rsid w:val="002B5D69"/>
    <w:rsid w:val="002C4633"/>
    <w:rsid w:val="002D3200"/>
    <w:rsid w:val="002D4C9C"/>
    <w:rsid w:val="002F3819"/>
    <w:rsid w:val="002F59FE"/>
    <w:rsid w:val="0031693F"/>
    <w:rsid w:val="003253F7"/>
    <w:rsid w:val="00340F00"/>
    <w:rsid w:val="0035202B"/>
    <w:rsid w:val="0036109F"/>
    <w:rsid w:val="00377D6D"/>
    <w:rsid w:val="003834DA"/>
    <w:rsid w:val="00384827"/>
    <w:rsid w:val="00393588"/>
    <w:rsid w:val="003A2AF9"/>
    <w:rsid w:val="003C069D"/>
    <w:rsid w:val="003C171C"/>
    <w:rsid w:val="003E6B08"/>
    <w:rsid w:val="003F1FE1"/>
    <w:rsid w:val="0040312C"/>
    <w:rsid w:val="00440675"/>
    <w:rsid w:val="0044790F"/>
    <w:rsid w:val="00455A0B"/>
    <w:rsid w:val="004D3007"/>
    <w:rsid w:val="005033F0"/>
    <w:rsid w:val="00524EA4"/>
    <w:rsid w:val="00545FAC"/>
    <w:rsid w:val="00560F90"/>
    <w:rsid w:val="005A0155"/>
    <w:rsid w:val="005B4AAC"/>
    <w:rsid w:val="005D22CF"/>
    <w:rsid w:val="005E78D0"/>
    <w:rsid w:val="005F1A72"/>
    <w:rsid w:val="005F37FE"/>
    <w:rsid w:val="00600F17"/>
    <w:rsid w:val="00604F71"/>
    <w:rsid w:val="00622DB8"/>
    <w:rsid w:val="00624D2E"/>
    <w:rsid w:val="00672F3C"/>
    <w:rsid w:val="0069057B"/>
    <w:rsid w:val="006A5990"/>
    <w:rsid w:val="006E7C1C"/>
    <w:rsid w:val="006F4D9D"/>
    <w:rsid w:val="00700AD8"/>
    <w:rsid w:val="00701245"/>
    <w:rsid w:val="00742579"/>
    <w:rsid w:val="00762A15"/>
    <w:rsid w:val="00793752"/>
    <w:rsid w:val="007C0D51"/>
    <w:rsid w:val="007C3EA4"/>
    <w:rsid w:val="007C6352"/>
    <w:rsid w:val="007F4021"/>
    <w:rsid w:val="007F6AAF"/>
    <w:rsid w:val="008367F4"/>
    <w:rsid w:val="00841C44"/>
    <w:rsid w:val="00884448"/>
    <w:rsid w:val="0089226B"/>
    <w:rsid w:val="008931CD"/>
    <w:rsid w:val="008B012A"/>
    <w:rsid w:val="00937D3D"/>
    <w:rsid w:val="0094578D"/>
    <w:rsid w:val="009601B0"/>
    <w:rsid w:val="009751A8"/>
    <w:rsid w:val="009A66BF"/>
    <w:rsid w:val="009B50A2"/>
    <w:rsid w:val="009D0D05"/>
    <w:rsid w:val="009D2324"/>
    <w:rsid w:val="009E5BF0"/>
    <w:rsid w:val="00A11ED0"/>
    <w:rsid w:val="00A131A0"/>
    <w:rsid w:val="00A16B84"/>
    <w:rsid w:val="00A3693C"/>
    <w:rsid w:val="00A450BE"/>
    <w:rsid w:val="00A73457"/>
    <w:rsid w:val="00A93151"/>
    <w:rsid w:val="00A940A8"/>
    <w:rsid w:val="00AC13F6"/>
    <w:rsid w:val="00AC5E5A"/>
    <w:rsid w:val="00AD23D9"/>
    <w:rsid w:val="00AD3050"/>
    <w:rsid w:val="00B0095A"/>
    <w:rsid w:val="00B03452"/>
    <w:rsid w:val="00B13FFB"/>
    <w:rsid w:val="00B55FB9"/>
    <w:rsid w:val="00B721FC"/>
    <w:rsid w:val="00B7361E"/>
    <w:rsid w:val="00BA59AB"/>
    <w:rsid w:val="00BD5B63"/>
    <w:rsid w:val="00BF2550"/>
    <w:rsid w:val="00C04702"/>
    <w:rsid w:val="00C04E55"/>
    <w:rsid w:val="00C34F1A"/>
    <w:rsid w:val="00C50BAF"/>
    <w:rsid w:val="00C53878"/>
    <w:rsid w:val="00C53A2E"/>
    <w:rsid w:val="00C66F3B"/>
    <w:rsid w:val="00C90D27"/>
    <w:rsid w:val="00C9516E"/>
    <w:rsid w:val="00CC05F6"/>
    <w:rsid w:val="00CC0DD2"/>
    <w:rsid w:val="00CD2C1B"/>
    <w:rsid w:val="00CD2C29"/>
    <w:rsid w:val="00CE2E5B"/>
    <w:rsid w:val="00CF14CE"/>
    <w:rsid w:val="00D1711C"/>
    <w:rsid w:val="00DD36D8"/>
    <w:rsid w:val="00E07B76"/>
    <w:rsid w:val="00E37A59"/>
    <w:rsid w:val="00E96B98"/>
    <w:rsid w:val="00EC5533"/>
    <w:rsid w:val="00EF080C"/>
    <w:rsid w:val="00F417F2"/>
    <w:rsid w:val="00F56869"/>
    <w:rsid w:val="00FC31C2"/>
    <w:rsid w:val="00FC31EA"/>
    <w:rsid w:val="00FC5880"/>
    <w:rsid w:val="00FC6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CCC7BC-AFB1-4A3E-9943-022AE25F4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  <w:style w:type="character" w:styleId="afb">
    <w:name w:val="Emphasis"/>
    <w:basedOn w:val="a0"/>
    <w:uiPriority w:val="20"/>
    <w:qFormat/>
    <w:rsid w:val="0039358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576</Words>
  <Characters>3285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2018-10-05T11:15:00Z</cp:lastPrinted>
  <dcterms:created xsi:type="dcterms:W3CDTF">2017-11-07T10:32:00Z</dcterms:created>
  <dcterms:modified xsi:type="dcterms:W3CDTF">2020-10-01T09:28:00Z</dcterms:modified>
</cp:coreProperties>
</file>