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56488E" w:rsidRDefault="00CA6B85" w:rsidP="00CF23B0">
      <w:pPr>
        <w:rPr>
          <w:szCs w:val="24"/>
        </w:rPr>
      </w:pPr>
      <w:r w:rsidRPr="0056488E">
        <w:rPr>
          <w:szCs w:val="24"/>
        </w:rPr>
        <w:t>от «</w:t>
      </w:r>
      <w:r w:rsidR="0056488E" w:rsidRPr="0056488E">
        <w:rPr>
          <w:szCs w:val="24"/>
        </w:rPr>
        <w:t>01</w:t>
      </w:r>
      <w:r w:rsidR="00A940A8" w:rsidRPr="0056488E">
        <w:rPr>
          <w:szCs w:val="24"/>
        </w:rPr>
        <w:t xml:space="preserve">» </w:t>
      </w:r>
      <w:r w:rsidR="0056488E" w:rsidRPr="0056488E">
        <w:rPr>
          <w:szCs w:val="24"/>
        </w:rPr>
        <w:t xml:space="preserve">февраля </w:t>
      </w:r>
      <w:r w:rsidRPr="0056488E">
        <w:rPr>
          <w:szCs w:val="24"/>
        </w:rPr>
        <w:t xml:space="preserve"> 2021</w:t>
      </w:r>
      <w:r w:rsidR="00A940A8" w:rsidRPr="0056488E">
        <w:rPr>
          <w:szCs w:val="24"/>
        </w:rPr>
        <w:t xml:space="preserve"> г.                                                                          № </w:t>
      </w:r>
      <w:r w:rsidR="004A4B34">
        <w:rPr>
          <w:szCs w:val="24"/>
        </w:rPr>
        <w:t>11</w:t>
      </w:r>
    </w:p>
    <w:p w:rsidR="00455A0B" w:rsidRPr="0056488E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  <w:r w:rsidRPr="0056488E">
        <w:rPr>
          <w:b/>
          <w:bCs/>
          <w:color w:val="000000"/>
          <w:szCs w:val="24"/>
        </w:rPr>
        <w:t>«</w:t>
      </w:r>
      <w:r w:rsidRPr="00856104">
        <w:rPr>
          <w:b/>
          <w:bCs/>
          <w:color w:val="000000"/>
          <w:szCs w:val="24"/>
        </w:rPr>
        <w:t>О проведении мониторинга оценки  качества</w:t>
      </w:r>
    </w:p>
    <w:p w:rsidR="00141316" w:rsidRPr="00856104" w:rsidRDefault="00141316" w:rsidP="00141316">
      <w:pPr>
        <w:widowControl/>
        <w:suppressAutoHyphens w:val="0"/>
        <w:rPr>
          <w:b/>
          <w:bCs/>
          <w:color w:val="000000"/>
          <w:szCs w:val="24"/>
        </w:rPr>
      </w:pPr>
      <w:r w:rsidRPr="00856104">
        <w:rPr>
          <w:b/>
          <w:bCs/>
          <w:color w:val="000000"/>
          <w:szCs w:val="24"/>
        </w:rPr>
        <w:t xml:space="preserve"> знаний учащихся в образовательных </w:t>
      </w: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b/>
          <w:bCs/>
          <w:color w:val="000000"/>
          <w:szCs w:val="24"/>
        </w:rPr>
        <w:t>учреждениях с низкими результатами успеваемости»</w:t>
      </w: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>             </w:t>
      </w:r>
    </w:p>
    <w:p w:rsidR="00141316" w:rsidRPr="00856104" w:rsidRDefault="00141316" w:rsidP="00856104">
      <w:pPr>
        <w:pStyle w:val="c6"/>
        <w:shd w:val="clear" w:color="auto" w:fill="FFFFFF"/>
        <w:spacing w:before="0" w:beforeAutospacing="0" w:after="0" w:afterAutospacing="0"/>
        <w:ind w:firstLine="1134"/>
        <w:rPr>
          <w:color w:val="000000"/>
        </w:rPr>
      </w:pPr>
      <w:r w:rsidRPr="00856104">
        <w:rPr>
          <w:rStyle w:val="c2"/>
          <w:color w:val="000000"/>
        </w:rPr>
        <w:t xml:space="preserve">С  целью обеспечения реализации в полном объеме образовательных программ в </w:t>
      </w:r>
      <w:r w:rsidR="00856104" w:rsidRPr="00856104">
        <w:rPr>
          <w:rStyle w:val="c2"/>
          <w:color w:val="000000"/>
        </w:rPr>
        <w:t>соответствии с учебным планом и</w:t>
      </w:r>
      <w:r w:rsidR="00856104" w:rsidRPr="00856104">
        <w:t xml:space="preserve"> повышения объективности оценки образовательных результатов</w:t>
      </w:r>
      <w:r w:rsidRPr="00856104">
        <w:rPr>
          <w:rStyle w:val="c2"/>
          <w:color w:val="000000"/>
        </w:rPr>
        <w:t xml:space="preserve"> в период с 08.02.2021 по 15.03.2021 </w:t>
      </w: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</w:p>
    <w:p w:rsidR="00141316" w:rsidRPr="00856104" w:rsidRDefault="00141316" w:rsidP="00141316">
      <w:pPr>
        <w:widowControl/>
        <w:suppressAutoHyphens w:val="0"/>
        <w:jc w:val="center"/>
        <w:rPr>
          <w:color w:val="000000"/>
          <w:szCs w:val="24"/>
        </w:rPr>
      </w:pPr>
      <w:r w:rsidRPr="00856104">
        <w:rPr>
          <w:b/>
          <w:bCs/>
          <w:color w:val="000000"/>
          <w:szCs w:val="24"/>
        </w:rPr>
        <w:t>ПРИКАЗЫВАЮ:</w:t>
      </w:r>
    </w:p>
    <w:p w:rsidR="00856104" w:rsidRPr="00856104" w:rsidRDefault="00141316" w:rsidP="00856104">
      <w:pPr>
        <w:pStyle w:val="a9"/>
        <w:widowControl/>
        <w:numPr>
          <w:ilvl w:val="0"/>
          <w:numId w:val="3"/>
        </w:numPr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Провести мониторинг оценки качества знаний учащихся </w:t>
      </w:r>
      <w:r w:rsidR="00856104" w:rsidRPr="00856104">
        <w:rPr>
          <w:color w:val="000000"/>
          <w:szCs w:val="24"/>
        </w:rPr>
        <w:t xml:space="preserve"> в </w:t>
      </w:r>
      <w:r w:rsidR="0056488E" w:rsidRPr="00856104">
        <w:rPr>
          <w:color w:val="000000"/>
          <w:szCs w:val="24"/>
        </w:rPr>
        <w:t>4,9, 11 классах ( по графику)</w:t>
      </w:r>
    </w:p>
    <w:p w:rsidR="00141316" w:rsidRPr="00856104" w:rsidRDefault="00856104" w:rsidP="00856104">
      <w:pPr>
        <w:pStyle w:val="a9"/>
        <w:widowControl/>
        <w:numPr>
          <w:ilvl w:val="0"/>
          <w:numId w:val="3"/>
        </w:numPr>
        <w:suppressAutoHyphens w:val="0"/>
        <w:rPr>
          <w:color w:val="000000"/>
          <w:szCs w:val="24"/>
        </w:rPr>
      </w:pPr>
      <w:r>
        <w:rPr>
          <w:color w:val="000000"/>
          <w:szCs w:val="24"/>
        </w:rPr>
        <w:t> </w:t>
      </w:r>
      <w:r w:rsidR="00141316" w:rsidRPr="00856104">
        <w:rPr>
          <w:color w:val="000000"/>
          <w:szCs w:val="24"/>
        </w:rPr>
        <w:t>Считать целями мониторинга:</w:t>
      </w:r>
    </w:p>
    <w:p w:rsidR="0056488E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 -</w:t>
      </w:r>
      <w:r w:rsidR="00141316" w:rsidRPr="00856104">
        <w:rPr>
          <w:color w:val="000000"/>
          <w:szCs w:val="24"/>
        </w:rPr>
        <w:t>   определение уровня сформированности  у учащихся умений и навыков работы с тестами</w:t>
      </w:r>
    </w:p>
    <w:p w:rsidR="00141316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    </w:t>
      </w:r>
      <w:r w:rsidR="00141316" w:rsidRPr="00856104">
        <w:rPr>
          <w:color w:val="000000"/>
          <w:szCs w:val="24"/>
        </w:rPr>
        <w:t xml:space="preserve"> в </w:t>
      </w:r>
      <w:r w:rsidRPr="00856104">
        <w:rPr>
          <w:color w:val="000000"/>
          <w:szCs w:val="24"/>
        </w:rPr>
        <w:t xml:space="preserve">  </w:t>
      </w:r>
      <w:r w:rsidR="00141316" w:rsidRPr="00856104">
        <w:rPr>
          <w:color w:val="000000"/>
          <w:szCs w:val="24"/>
        </w:rPr>
        <w:t>рамках подготовки к ГИА.</w:t>
      </w:r>
    </w:p>
    <w:p w:rsidR="00141316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 -</w:t>
      </w:r>
      <w:r w:rsidR="00141316" w:rsidRPr="00856104">
        <w:rPr>
          <w:color w:val="000000"/>
          <w:szCs w:val="24"/>
        </w:rPr>
        <w:t>   определение путей дальнейшей работы с учащимися данного класса по подготовке к  ГИА</w:t>
      </w: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>3. Руководствоваться при осуществлении мониторинга следующими нормативными документами:</w:t>
      </w:r>
    </w:p>
    <w:p w:rsidR="0056488E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-</w:t>
      </w:r>
      <w:r w:rsidR="00141316" w:rsidRPr="00856104">
        <w:rPr>
          <w:color w:val="000000"/>
          <w:szCs w:val="24"/>
        </w:rPr>
        <w:t xml:space="preserve"> ст. 28 Федерального закона от 29.12.2012 № 273-ФЗ "Об образовании </w:t>
      </w:r>
    </w:p>
    <w:p w:rsidR="00141316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  </w:t>
      </w:r>
      <w:r w:rsidR="00141316" w:rsidRPr="00856104">
        <w:rPr>
          <w:color w:val="000000"/>
          <w:szCs w:val="24"/>
        </w:rPr>
        <w:t>в Российской Федерации";</w:t>
      </w:r>
    </w:p>
    <w:p w:rsidR="0056488E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-</w:t>
      </w:r>
      <w:r w:rsidR="00141316" w:rsidRPr="00856104">
        <w:rPr>
          <w:color w:val="000000"/>
          <w:szCs w:val="24"/>
        </w:rPr>
        <w:t>  федеральным компонентом государственного образовательного стандарта  основного  </w:t>
      </w:r>
    </w:p>
    <w:p w:rsidR="00141316" w:rsidRPr="00856104" w:rsidRDefault="0056488E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       </w:t>
      </w:r>
      <w:r w:rsidR="00141316" w:rsidRPr="00856104">
        <w:rPr>
          <w:color w:val="000000"/>
          <w:szCs w:val="24"/>
        </w:rPr>
        <w:t>общего образования;</w:t>
      </w:r>
    </w:p>
    <w:p w:rsidR="00141316" w:rsidRPr="00856104" w:rsidRDefault="00141316" w:rsidP="005143F7">
      <w:pPr>
        <w:pStyle w:val="a9"/>
        <w:widowControl/>
        <w:numPr>
          <w:ilvl w:val="0"/>
          <w:numId w:val="1"/>
        </w:numPr>
        <w:suppressAutoHyphens w:val="0"/>
        <w:spacing w:before="100" w:beforeAutospacing="1" w:after="100" w:afterAutospacing="1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Провести мониторинг  в соответствии с </w:t>
      </w:r>
      <w:r w:rsidR="0056488E" w:rsidRPr="00856104">
        <w:rPr>
          <w:color w:val="000000"/>
          <w:szCs w:val="24"/>
        </w:rPr>
        <w:t>графиком</w:t>
      </w:r>
      <w:r w:rsidRPr="00856104">
        <w:rPr>
          <w:color w:val="000000"/>
          <w:szCs w:val="24"/>
        </w:rPr>
        <w:t xml:space="preserve">  ( приложение 1)</w:t>
      </w:r>
    </w:p>
    <w:p w:rsidR="00141316" w:rsidRPr="00856104" w:rsidRDefault="00141316" w:rsidP="00141316">
      <w:pPr>
        <w:widowControl/>
        <w:suppressAutoHyphens w:val="0"/>
        <w:rPr>
          <w:color w:val="000000"/>
          <w:szCs w:val="24"/>
        </w:rPr>
      </w:pPr>
      <w:r w:rsidRPr="00856104">
        <w:rPr>
          <w:color w:val="000000"/>
          <w:szCs w:val="24"/>
        </w:rPr>
        <w:t xml:space="preserve">5. </w:t>
      </w:r>
      <w:r w:rsidR="0056488E" w:rsidRPr="00856104">
        <w:rPr>
          <w:color w:val="000000"/>
          <w:szCs w:val="24"/>
        </w:rPr>
        <w:t>Ведущим специалистам и директору МКУ ИМЦ</w:t>
      </w:r>
      <w:r w:rsidR="00856104">
        <w:rPr>
          <w:color w:val="000000"/>
          <w:szCs w:val="24"/>
        </w:rPr>
        <w:t xml:space="preserve"> Шапиевой Э.И.</w:t>
      </w:r>
      <w:r w:rsidR="0056488E" w:rsidRPr="00856104">
        <w:rPr>
          <w:color w:val="000000"/>
          <w:szCs w:val="24"/>
        </w:rPr>
        <w:t xml:space="preserve"> </w:t>
      </w:r>
      <w:r w:rsidRPr="00856104">
        <w:rPr>
          <w:color w:val="000000"/>
          <w:szCs w:val="24"/>
        </w:rPr>
        <w:t xml:space="preserve"> предоставить информацию по результатам проведении мониторинга оцен</w:t>
      </w:r>
      <w:r w:rsidR="00856104">
        <w:rPr>
          <w:color w:val="000000"/>
          <w:szCs w:val="24"/>
        </w:rPr>
        <w:t xml:space="preserve">ки качества  знаний учащихся </w:t>
      </w:r>
      <w:r w:rsidRPr="00856104">
        <w:rPr>
          <w:color w:val="000000"/>
          <w:szCs w:val="24"/>
        </w:rPr>
        <w:t>в виде  справки.</w:t>
      </w:r>
    </w:p>
    <w:p w:rsidR="00CA6B85" w:rsidRPr="00856104" w:rsidRDefault="00CA6B85" w:rsidP="00CA6B85">
      <w:pPr>
        <w:pStyle w:val="af2"/>
        <w:rPr>
          <w:color w:val="000000" w:themeColor="text1"/>
        </w:rPr>
      </w:pPr>
      <w:r w:rsidRPr="00856104">
        <w:rPr>
          <w:color w:val="000000" w:themeColor="text1"/>
        </w:rPr>
        <w:t xml:space="preserve">3. Контроль исполнения настоящего приказа </w:t>
      </w:r>
      <w:r w:rsidR="00856104">
        <w:rPr>
          <w:color w:val="000000" w:themeColor="text1"/>
        </w:rPr>
        <w:t>возложить на Сулейманову Д.И., заместителя начальника УО.</w:t>
      </w:r>
    </w:p>
    <w:p w:rsidR="00F741A8" w:rsidRPr="0056488E" w:rsidRDefault="00F741A8" w:rsidP="00F741A8">
      <w:pPr>
        <w:jc w:val="both"/>
        <w:rPr>
          <w:szCs w:val="24"/>
        </w:rPr>
      </w:pPr>
    </w:p>
    <w:p w:rsidR="00455A0B" w:rsidRPr="0056488E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  <w:r w:rsidRPr="0056488E">
        <w:rPr>
          <w:b/>
          <w:noProof/>
          <w:szCs w:val="24"/>
        </w:rPr>
        <w:drawing>
          <wp:anchor distT="0" distB="0" distL="114300" distR="114300" simplePos="0" relativeHeight="251665920" behindDoc="1" locked="0" layoutInCell="1" allowOverlap="1" wp14:anchorId="11A47EA9" wp14:editId="6E9BDBDA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56488E">
        <w:rPr>
          <w:noProof/>
          <w:szCs w:val="24"/>
        </w:rPr>
        <w:drawing>
          <wp:anchor distT="0" distB="0" distL="114300" distR="114300" simplePos="0" relativeHeight="251663872" behindDoc="1" locked="0" layoutInCell="1" allowOverlap="1" wp14:anchorId="6C4E3ED1" wp14:editId="10CCC540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56488E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Pr="0056488E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C04E55" w:rsidRPr="0056488E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56488E">
        <w:rPr>
          <w:b/>
          <w:szCs w:val="24"/>
        </w:rPr>
        <w:t>Н</w:t>
      </w:r>
      <w:r w:rsidR="00C04E55" w:rsidRPr="0056488E">
        <w:rPr>
          <w:b/>
          <w:szCs w:val="24"/>
        </w:rPr>
        <w:t>ачальник</w:t>
      </w:r>
      <w:r w:rsidRPr="0056488E">
        <w:rPr>
          <w:b/>
          <w:szCs w:val="24"/>
        </w:rPr>
        <w:t xml:space="preserve"> </w:t>
      </w:r>
      <w:r w:rsidR="00C04E55" w:rsidRPr="0056488E">
        <w:rPr>
          <w:b/>
          <w:szCs w:val="24"/>
        </w:rPr>
        <w:t xml:space="preserve">  управления образования </w:t>
      </w:r>
    </w:p>
    <w:p w:rsidR="00C04E55" w:rsidRPr="0056488E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56488E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56488E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</w:t>
      </w:r>
      <w:r w:rsidR="00323884" w:rsidRPr="0056488E">
        <w:rPr>
          <w:rFonts w:ascii="Times New Roman" w:hAnsi="Times New Roman"/>
          <w:b/>
          <w:noProof/>
          <w:sz w:val="24"/>
          <w:szCs w:val="24"/>
        </w:rPr>
        <w:t xml:space="preserve">                  </w:t>
      </w:r>
      <w:r w:rsidRPr="0056488E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545FAC" w:rsidRPr="0056488E">
        <w:rPr>
          <w:rFonts w:ascii="Times New Roman" w:hAnsi="Times New Roman"/>
          <w:b/>
          <w:noProof/>
          <w:sz w:val="24"/>
          <w:szCs w:val="24"/>
        </w:rPr>
        <w:t xml:space="preserve">Г.М.Измаилов </w:t>
      </w:r>
      <w:r w:rsidR="00CC05F6" w:rsidRPr="0056488E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56488E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323884" w:rsidRPr="0056488E" w:rsidRDefault="00C04E55" w:rsidP="00793752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56488E">
        <w:rPr>
          <w:rFonts w:ascii="Times New Roman" w:hAnsi="Times New Roman"/>
          <w:b/>
          <w:noProof/>
          <w:sz w:val="24"/>
          <w:szCs w:val="24"/>
        </w:rPr>
        <w:lastRenderedPageBreak/>
        <w:t xml:space="preserve">                </w:t>
      </w:r>
      <w:r w:rsidRPr="0056488E"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7D08EC" w:rsidRPr="007D08EC" w:rsidRDefault="007D08EC" w:rsidP="007D08EC">
      <w:pPr>
        <w:pStyle w:val="a7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D08EC">
        <w:rPr>
          <w:rFonts w:ascii="Times New Roman" w:hAnsi="Times New Roman"/>
          <w:b/>
          <w:sz w:val="24"/>
          <w:szCs w:val="24"/>
        </w:rPr>
        <w:t>График</w:t>
      </w:r>
    </w:p>
    <w:p w:rsidR="00323884" w:rsidRDefault="007D08EC" w:rsidP="007D08EC">
      <w:pPr>
        <w:pStyle w:val="a7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D08EC">
        <w:rPr>
          <w:rFonts w:ascii="Times New Roman" w:hAnsi="Times New Roman"/>
          <w:b/>
          <w:sz w:val="24"/>
          <w:szCs w:val="24"/>
        </w:rPr>
        <w:t>проведения мониторинга в образовательных учреждениях с низкими результатами успеваемости</w:t>
      </w:r>
      <w:r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43"/>
        <w:gridCol w:w="3303"/>
        <w:gridCol w:w="1991"/>
        <w:gridCol w:w="1961"/>
        <w:gridCol w:w="2020"/>
      </w:tblGrid>
      <w:tr w:rsidR="007D08EC" w:rsidTr="007D08EC">
        <w:tc>
          <w:tcPr>
            <w:tcW w:w="675" w:type="dxa"/>
          </w:tcPr>
          <w:p w:rsidR="007D08EC" w:rsidRDefault="007D08EC" w:rsidP="007D08EC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2" w:type="dxa"/>
          </w:tcPr>
          <w:p w:rsidR="007D08EC" w:rsidRDefault="007D08EC" w:rsidP="007D08EC">
            <w:pPr>
              <w:pStyle w:val="a7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029" w:type="dxa"/>
          </w:tcPr>
          <w:p w:rsidR="007D08EC" w:rsidRDefault="007D08EC" w:rsidP="007D08EC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029" w:type="dxa"/>
          </w:tcPr>
          <w:p w:rsidR="007D08EC" w:rsidRDefault="007D08EC" w:rsidP="007D08EC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Классы </w:t>
            </w:r>
          </w:p>
        </w:tc>
        <w:tc>
          <w:tcPr>
            <w:tcW w:w="2029" w:type="dxa"/>
          </w:tcPr>
          <w:p w:rsidR="007D08EC" w:rsidRDefault="007D08EC" w:rsidP="007D08EC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7D08EC" w:rsidRPr="007D08EC" w:rsidTr="007D08EC">
        <w:tc>
          <w:tcPr>
            <w:tcW w:w="675" w:type="dxa"/>
          </w:tcPr>
          <w:p w:rsidR="007D08EC" w:rsidRPr="007D08EC" w:rsidRDefault="007D08EC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7D08EC" w:rsidRPr="007D08EC" w:rsidRDefault="007D08EC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D08EC">
              <w:rPr>
                <w:rFonts w:ascii="Times New Roman" w:hAnsi="Times New Roman"/>
                <w:sz w:val="24"/>
                <w:szCs w:val="24"/>
              </w:rPr>
              <w:t>МКО</w:t>
            </w:r>
            <w:r>
              <w:rPr>
                <w:rFonts w:ascii="Times New Roman" w:hAnsi="Times New Roman"/>
                <w:sz w:val="24"/>
                <w:szCs w:val="24"/>
              </w:rPr>
              <w:t>У «Гагатлинская СОШ»</w:t>
            </w:r>
          </w:p>
        </w:tc>
        <w:tc>
          <w:tcPr>
            <w:tcW w:w="2029" w:type="dxa"/>
          </w:tcPr>
          <w:p w:rsidR="007D08EC" w:rsidRPr="007D08EC" w:rsidRDefault="00FA0D70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8.02.2021</w:t>
            </w:r>
          </w:p>
        </w:tc>
        <w:tc>
          <w:tcPr>
            <w:tcW w:w="2029" w:type="dxa"/>
          </w:tcPr>
          <w:p w:rsidR="007D08EC" w:rsidRPr="007D08EC" w:rsidRDefault="00FA0D70" w:rsidP="00FA0D70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4-9-11</w:t>
            </w:r>
          </w:p>
        </w:tc>
        <w:tc>
          <w:tcPr>
            <w:tcW w:w="2029" w:type="dxa"/>
          </w:tcPr>
          <w:p w:rsidR="007D08EC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«Тлохская СОШ»</w:t>
            </w:r>
          </w:p>
        </w:tc>
        <w:tc>
          <w:tcPr>
            <w:tcW w:w="2029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9.02.2021</w:t>
            </w:r>
          </w:p>
        </w:tc>
        <w:tc>
          <w:tcPr>
            <w:tcW w:w="2029" w:type="dxa"/>
          </w:tcPr>
          <w:p w:rsidR="00545825" w:rsidRDefault="00545825">
            <w:r w:rsidRPr="00FE53BD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№2»</w:t>
            </w:r>
          </w:p>
        </w:tc>
        <w:tc>
          <w:tcPr>
            <w:tcW w:w="2029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15.02.2021</w:t>
            </w:r>
          </w:p>
        </w:tc>
        <w:tc>
          <w:tcPr>
            <w:tcW w:w="2029" w:type="dxa"/>
          </w:tcPr>
          <w:p w:rsidR="00545825" w:rsidRDefault="00545825">
            <w:r w:rsidRPr="00FE53BD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«Кванхидатлинская ООШ»</w:t>
            </w:r>
          </w:p>
        </w:tc>
        <w:tc>
          <w:tcPr>
            <w:tcW w:w="2029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16.02.2021</w:t>
            </w:r>
          </w:p>
        </w:tc>
        <w:tc>
          <w:tcPr>
            <w:tcW w:w="2029" w:type="dxa"/>
          </w:tcPr>
          <w:p w:rsidR="00545825" w:rsidRDefault="00545825">
            <w:r w:rsidRPr="00C83533">
              <w:rPr>
                <w:szCs w:val="24"/>
              </w:rPr>
              <w:t>4-9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«Рахатинская СОШ»</w:t>
            </w:r>
          </w:p>
        </w:tc>
        <w:tc>
          <w:tcPr>
            <w:tcW w:w="2029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22.02.2021</w:t>
            </w:r>
          </w:p>
        </w:tc>
        <w:tc>
          <w:tcPr>
            <w:tcW w:w="2029" w:type="dxa"/>
          </w:tcPr>
          <w:p w:rsidR="00545825" w:rsidRDefault="00545825">
            <w:r w:rsidRPr="00C83533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«Шодродинская СОШ»</w:t>
            </w:r>
          </w:p>
        </w:tc>
        <w:tc>
          <w:tcPr>
            <w:tcW w:w="2029" w:type="dxa"/>
          </w:tcPr>
          <w:p w:rsidR="00545825" w:rsidRPr="007D08EC" w:rsidRDefault="004D2EBB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  <w:r w:rsidR="00AA1989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029" w:type="dxa"/>
          </w:tcPr>
          <w:p w:rsidR="00545825" w:rsidRDefault="00545825">
            <w:r w:rsidRPr="006F1D20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029" w:type="dxa"/>
          </w:tcPr>
          <w:p w:rsidR="00545825" w:rsidRPr="007D08EC" w:rsidRDefault="004D2EBB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</w:t>
            </w:r>
            <w:r w:rsidR="0054582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029" w:type="dxa"/>
          </w:tcPr>
          <w:p w:rsidR="00545825" w:rsidRDefault="00545825">
            <w:r w:rsidRPr="006F1D20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  <w:tr w:rsidR="00545825" w:rsidRPr="007D08EC" w:rsidTr="007D08EC">
        <w:tc>
          <w:tcPr>
            <w:tcW w:w="675" w:type="dxa"/>
          </w:tcPr>
          <w:p w:rsidR="00545825" w:rsidRPr="007D08EC" w:rsidRDefault="00545825" w:rsidP="005143F7">
            <w:pPr>
              <w:pStyle w:val="a7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2" w:type="dxa"/>
          </w:tcPr>
          <w:p w:rsidR="00545825" w:rsidRPr="007D08EC" w:rsidRDefault="00545825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«Ортаколинская ООШ»</w:t>
            </w:r>
          </w:p>
        </w:tc>
        <w:tc>
          <w:tcPr>
            <w:tcW w:w="2029" w:type="dxa"/>
          </w:tcPr>
          <w:p w:rsidR="00545825" w:rsidRPr="007D08EC" w:rsidRDefault="004D2EBB" w:rsidP="007D08EC">
            <w:pPr>
              <w:pStyle w:val="a7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23.03</w:t>
            </w:r>
            <w:bookmarkStart w:id="0" w:name="_GoBack"/>
            <w:bookmarkEnd w:id="0"/>
            <w:r w:rsidR="00545825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2029" w:type="dxa"/>
          </w:tcPr>
          <w:p w:rsidR="00545825" w:rsidRDefault="00545825">
            <w:r w:rsidRPr="006F1D20">
              <w:rPr>
                <w:szCs w:val="24"/>
              </w:rPr>
              <w:t>4-9-11</w:t>
            </w:r>
          </w:p>
        </w:tc>
        <w:tc>
          <w:tcPr>
            <w:tcW w:w="2029" w:type="dxa"/>
          </w:tcPr>
          <w:p w:rsidR="00545825" w:rsidRDefault="00545825">
            <w:r w:rsidRPr="00207A85">
              <w:rPr>
                <w:szCs w:val="24"/>
              </w:rPr>
              <w:t>Методисты ИМЦ. Ведущие специалисты УО</w:t>
            </w:r>
          </w:p>
        </w:tc>
      </w:tr>
    </w:tbl>
    <w:p w:rsidR="00793752" w:rsidRPr="0056488E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56488E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56488E" w:rsidRDefault="00D16BFE" w:rsidP="007D08EC">
      <w:pPr>
        <w:shd w:val="clear" w:color="auto" w:fill="FFFFFF"/>
        <w:jc w:val="center"/>
        <w:rPr>
          <w:color w:val="000000"/>
          <w:szCs w:val="24"/>
        </w:rPr>
      </w:pPr>
    </w:p>
    <w:p w:rsidR="00D16BFE" w:rsidRPr="0056488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56488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56488E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FE1" w:rsidRDefault="006F4FE1" w:rsidP="00793752">
      <w:r>
        <w:separator/>
      </w:r>
    </w:p>
  </w:endnote>
  <w:endnote w:type="continuationSeparator" w:id="0">
    <w:p w:rsidR="006F4FE1" w:rsidRDefault="006F4FE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FE1" w:rsidRDefault="006F4FE1" w:rsidP="00793752">
      <w:r>
        <w:separator/>
      </w:r>
    </w:p>
  </w:footnote>
  <w:footnote w:type="continuationSeparator" w:id="0">
    <w:p w:rsidR="006F4FE1" w:rsidRDefault="006F4FE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345E31CD"/>
    <w:multiLevelType w:val="hybridMultilevel"/>
    <w:tmpl w:val="D4E4A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EC2965"/>
    <w:multiLevelType w:val="hybridMultilevel"/>
    <w:tmpl w:val="A6F693EC"/>
    <w:lvl w:ilvl="0" w:tplc="98E04A4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F2BE5"/>
    <w:multiLevelType w:val="hybridMultilevel"/>
    <w:tmpl w:val="0AAA8966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41316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55812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A4B34"/>
    <w:rsid w:val="004D2EBB"/>
    <w:rsid w:val="004D3007"/>
    <w:rsid w:val="004F430A"/>
    <w:rsid w:val="005033F0"/>
    <w:rsid w:val="005143F7"/>
    <w:rsid w:val="00524EA4"/>
    <w:rsid w:val="00545825"/>
    <w:rsid w:val="00545FAC"/>
    <w:rsid w:val="00560F90"/>
    <w:rsid w:val="0056488E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6F4FE1"/>
    <w:rsid w:val="00700AD8"/>
    <w:rsid w:val="00701245"/>
    <w:rsid w:val="00726D64"/>
    <w:rsid w:val="00742579"/>
    <w:rsid w:val="00762A15"/>
    <w:rsid w:val="00793752"/>
    <w:rsid w:val="007C0D51"/>
    <w:rsid w:val="007C3EA4"/>
    <w:rsid w:val="007D08EC"/>
    <w:rsid w:val="007E45FA"/>
    <w:rsid w:val="007F4021"/>
    <w:rsid w:val="007F6AAF"/>
    <w:rsid w:val="008367F4"/>
    <w:rsid w:val="00841C44"/>
    <w:rsid w:val="0085610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051C5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A1989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A6B85"/>
    <w:rsid w:val="00CC05F6"/>
    <w:rsid w:val="00CC0DD2"/>
    <w:rsid w:val="00CD2C1B"/>
    <w:rsid w:val="00CD2C29"/>
    <w:rsid w:val="00CE2E5B"/>
    <w:rsid w:val="00CF23B0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A0D70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CC288-DDF2-4C64-89DD-ADB67B262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character" w:customStyle="1" w:styleId="a8">
    <w:name w:val="Без интервала Знак"/>
    <w:link w:val="a7"/>
    <w:uiPriority w:val="1"/>
    <w:locked/>
    <w:rsid w:val="00CA6B85"/>
    <w:rPr>
      <w:rFonts w:ascii="Calibri" w:hAnsi="Calibri"/>
      <w:sz w:val="22"/>
      <w:szCs w:val="22"/>
    </w:rPr>
  </w:style>
  <w:style w:type="paragraph" w:customStyle="1" w:styleId="c6">
    <w:name w:val="c6"/>
    <w:basedOn w:val="a"/>
    <w:rsid w:val="0014131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8">
    <w:name w:val="c8"/>
    <w:basedOn w:val="a0"/>
    <w:rsid w:val="00141316"/>
  </w:style>
  <w:style w:type="character" w:customStyle="1" w:styleId="c2">
    <w:name w:val="c2"/>
    <w:basedOn w:val="a0"/>
    <w:rsid w:val="00141316"/>
  </w:style>
  <w:style w:type="paragraph" w:customStyle="1" w:styleId="c3">
    <w:name w:val="c3"/>
    <w:basedOn w:val="a"/>
    <w:rsid w:val="00141316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2021-02-01T06:59:00Z</cp:lastPrinted>
  <dcterms:created xsi:type="dcterms:W3CDTF">2021-02-01T06:59:00Z</dcterms:created>
  <dcterms:modified xsi:type="dcterms:W3CDTF">2021-02-01T07:06:00Z</dcterms:modified>
</cp:coreProperties>
</file>