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B0" w:rsidRPr="008A3A46" w:rsidRDefault="009601B0" w:rsidP="009601B0">
      <w:pPr>
        <w:pStyle w:val="ac"/>
        <w:rPr>
          <w:szCs w:val="44"/>
        </w:rPr>
      </w:pPr>
    </w:p>
    <w:p w:rsidR="002C4633" w:rsidRDefault="002C4633" w:rsidP="002C4633">
      <w:pPr>
        <w:rPr>
          <w:b/>
          <w:sz w:val="28"/>
          <w:szCs w:val="28"/>
        </w:rPr>
      </w:pPr>
    </w:p>
    <w:p w:rsidR="00C04E55" w:rsidRPr="008A3A46" w:rsidRDefault="00C04E55" w:rsidP="00C04E55">
      <w:pPr>
        <w:pStyle w:val="ac"/>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4A779F" w:rsidRDefault="00C04E55" w:rsidP="00C04E55">
      <w:pPr>
        <w:pStyle w:val="ac"/>
        <w:rPr>
          <w:sz w:val="36"/>
          <w:szCs w:val="36"/>
        </w:rPr>
      </w:pPr>
      <w:r w:rsidRPr="004A779F">
        <w:rPr>
          <w:sz w:val="36"/>
          <w:szCs w:val="36"/>
        </w:rPr>
        <w:t>УПРАВЛЕНИЕ ОБРАЗОВАНИЯ</w:t>
      </w:r>
    </w:p>
    <w:p w:rsidR="00C04E55" w:rsidRPr="004A779F" w:rsidRDefault="00C04E55" w:rsidP="00C04E55">
      <w:pPr>
        <w:pStyle w:val="ac"/>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A940A8" w:rsidRPr="0040312C" w:rsidRDefault="00C04E55" w:rsidP="0040312C">
      <w:pPr>
        <w:pStyle w:val="ac"/>
        <w:rPr>
          <w:sz w:val="36"/>
          <w:szCs w:val="36"/>
        </w:rPr>
      </w:pPr>
      <w:r w:rsidRPr="004A779F">
        <w:rPr>
          <w:sz w:val="36"/>
          <w:szCs w:val="36"/>
        </w:rPr>
        <w:t xml:space="preserve"> «Ботлихский район»</w:t>
      </w:r>
    </w:p>
    <w:p w:rsidR="00A940A8" w:rsidRPr="00645433" w:rsidRDefault="00A940A8" w:rsidP="00A940A8">
      <w:pPr>
        <w:jc w:val="center"/>
        <w:rPr>
          <w:b/>
          <w:sz w:val="28"/>
          <w:szCs w:val="28"/>
        </w:rPr>
      </w:pPr>
      <w:r w:rsidRPr="00645433">
        <w:rPr>
          <w:b/>
          <w:sz w:val="28"/>
          <w:szCs w:val="28"/>
        </w:rPr>
        <w:t>ПРИКАЗ</w:t>
      </w:r>
    </w:p>
    <w:p w:rsidR="00A940A8" w:rsidRPr="00645433" w:rsidRDefault="00A940A8" w:rsidP="00A940A8">
      <w:pPr>
        <w:rPr>
          <w:sz w:val="28"/>
          <w:szCs w:val="28"/>
        </w:rPr>
      </w:pPr>
    </w:p>
    <w:p w:rsidR="00793752" w:rsidRPr="00CF23B0" w:rsidRDefault="00CA2740" w:rsidP="00CF23B0">
      <w:pPr>
        <w:rPr>
          <w:sz w:val="28"/>
          <w:szCs w:val="28"/>
        </w:rPr>
      </w:pPr>
      <w:r>
        <w:rPr>
          <w:sz w:val="28"/>
          <w:szCs w:val="28"/>
        </w:rPr>
        <w:t>от «1</w:t>
      </w:r>
      <w:r w:rsidR="00A940A8">
        <w:rPr>
          <w:sz w:val="28"/>
          <w:szCs w:val="28"/>
        </w:rPr>
        <w:t xml:space="preserve">» </w:t>
      </w:r>
      <w:r>
        <w:rPr>
          <w:sz w:val="28"/>
          <w:szCs w:val="28"/>
        </w:rPr>
        <w:t>марта</w:t>
      </w:r>
      <w:r w:rsidR="00D14BF6">
        <w:rPr>
          <w:sz w:val="28"/>
          <w:szCs w:val="28"/>
        </w:rPr>
        <w:t xml:space="preserve"> </w:t>
      </w:r>
      <w:r w:rsidR="00F741A8">
        <w:rPr>
          <w:sz w:val="28"/>
          <w:szCs w:val="28"/>
        </w:rPr>
        <w:t xml:space="preserve"> </w:t>
      </w:r>
      <w:r w:rsidR="008044B1">
        <w:rPr>
          <w:sz w:val="28"/>
          <w:szCs w:val="28"/>
        </w:rPr>
        <w:t>2021</w:t>
      </w:r>
      <w:r w:rsidR="00A940A8" w:rsidRPr="00645433">
        <w:rPr>
          <w:sz w:val="28"/>
          <w:szCs w:val="28"/>
        </w:rPr>
        <w:t xml:space="preserve"> г.                                </w:t>
      </w:r>
      <w:r w:rsidR="00A940A8">
        <w:rPr>
          <w:sz w:val="28"/>
          <w:szCs w:val="28"/>
        </w:rPr>
        <w:t xml:space="preserve">                                          № </w:t>
      </w:r>
      <w:r>
        <w:rPr>
          <w:sz w:val="28"/>
          <w:szCs w:val="28"/>
        </w:rPr>
        <w:t>36</w:t>
      </w:r>
    </w:p>
    <w:p w:rsidR="00455A0B" w:rsidRDefault="00455A0B" w:rsidP="001D6958">
      <w:pPr>
        <w:widowControl/>
        <w:tabs>
          <w:tab w:val="left" w:pos="426"/>
        </w:tabs>
        <w:suppressAutoHyphens w:val="0"/>
        <w:spacing w:line="276" w:lineRule="auto"/>
        <w:jc w:val="both"/>
        <w:rPr>
          <w:b/>
          <w:sz w:val="22"/>
          <w:szCs w:val="22"/>
        </w:rPr>
      </w:pPr>
    </w:p>
    <w:p w:rsidR="00CA2740" w:rsidRDefault="00CA2740" w:rsidP="001D6958">
      <w:pPr>
        <w:widowControl/>
        <w:tabs>
          <w:tab w:val="left" w:pos="426"/>
        </w:tabs>
        <w:suppressAutoHyphens w:val="0"/>
        <w:spacing w:line="276" w:lineRule="auto"/>
        <w:jc w:val="both"/>
        <w:rPr>
          <w:b/>
          <w:sz w:val="22"/>
          <w:szCs w:val="22"/>
        </w:rPr>
      </w:pPr>
    </w:p>
    <w:p w:rsidR="00CA2740" w:rsidRDefault="00CA2740" w:rsidP="00CA2740">
      <w:pPr>
        <w:widowControl/>
        <w:tabs>
          <w:tab w:val="left" w:pos="426"/>
        </w:tabs>
        <w:suppressAutoHyphens w:val="0"/>
        <w:spacing w:line="276" w:lineRule="auto"/>
        <w:jc w:val="center"/>
        <w:rPr>
          <w:b/>
          <w:sz w:val="22"/>
          <w:szCs w:val="22"/>
        </w:rPr>
      </w:pPr>
      <w:bookmarkStart w:id="0" w:name="_GoBack"/>
      <w:r>
        <w:rPr>
          <w:rStyle w:val="af"/>
        </w:rPr>
        <w:t xml:space="preserve">О проведении </w:t>
      </w:r>
      <w:r>
        <w:rPr>
          <w:rStyle w:val="af"/>
        </w:rPr>
        <w:t xml:space="preserve">муниципального </w:t>
      </w:r>
      <w:r>
        <w:rPr>
          <w:rStyle w:val="af"/>
        </w:rPr>
        <w:t>этапа Всероссийских детско-юношеских военно-спортивных игр «Зарничка», «Зарница», «Орленок»</w:t>
      </w:r>
    </w:p>
    <w:p w:rsidR="00CA2740" w:rsidRDefault="00CA2740" w:rsidP="001D6958">
      <w:pPr>
        <w:widowControl/>
        <w:tabs>
          <w:tab w:val="left" w:pos="426"/>
        </w:tabs>
        <w:suppressAutoHyphens w:val="0"/>
        <w:spacing w:line="276" w:lineRule="auto"/>
        <w:jc w:val="both"/>
        <w:rPr>
          <w:b/>
          <w:sz w:val="22"/>
          <w:szCs w:val="22"/>
        </w:rPr>
      </w:pPr>
    </w:p>
    <w:bookmarkEnd w:id="0"/>
    <w:p w:rsidR="00CA2740" w:rsidRDefault="00CA2740" w:rsidP="001D6958">
      <w:pPr>
        <w:widowControl/>
        <w:tabs>
          <w:tab w:val="left" w:pos="426"/>
        </w:tabs>
        <w:suppressAutoHyphens w:val="0"/>
        <w:spacing w:line="276" w:lineRule="auto"/>
        <w:jc w:val="both"/>
        <w:rPr>
          <w:b/>
          <w:sz w:val="22"/>
          <w:szCs w:val="22"/>
        </w:rPr>
      </w:pPr>
    </w:p>
    <w:p w:rsidR="00CA2740" w:rsidRDefault="00CA2740" w:rsidP="001D6958">
      <w:pPr>
        <w:widowControl/>
        <w:tabs>
          <w:tab w:val="left" w:pos="426"/>
        </w:tabs>
        <w:suppressAutoHyphens w:val="0"/>
        <w:spacing w:line="276" w:lineRule="auto"/>
        <w:jc w:val="both"/>
        <w:rPr>
          <w:b/>
          <w:sz w:val="22"/>
          <w:szCs w:val="22"/>
        </w:rPr>
      </w:pPr>
      <w:r>
        <w:tab/>
      </w:r>
      <w:r>
        <w:t>В соответствии с Планом деятельности Министерства образования и науки Республики Дагестан на 2020/2021 учебный год, в целях совершенствования системы патриотического воспитания, обеспечивающей формирование у молодых граждан Российской Федерации патриотического сознания, чувства верности долгу по защите своего Отечества, активной гражданской позиции, здорового образа жизни, а также развития военно-патриотического движения и системы военно-спортивных игр в Республике Дагестан,</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b/>
          <w:bCs/>
          <w:szCs w:val="24"/>
        </w:rPr>
        <w:t>ПРИКАЗЫВАЮ:</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1. Провести с 9 марта по 1 июня 2021 года республиканский этап Всероссийских детско-юношеских военно-спортивных игр «Зарничка», «Зарница», «Орленок» (далее </w:t>
      </w:r>
      <w:r w:rsidRPr="00CA2740">
        <w:rPr>
          <w:szCs w:val="24"/>
        </w:rPr>
        <w:softHyphen/>
        <w:t>– Игры) в четыре этапа:</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1-й этап – школьный – с 9 по 20 марта 2020 г.;</w:t>
      </w:r>
    </w:p>
    <w:p w:rsidR="00CA2740" w:rsidRPr="00CA2740" w:rsidRDefault="00AA7CB3" w:rsidP="00AA7CB3">
      <w:pPr>
        <w:widowControl/>
        <w:suppressAutoHyphens w:val="0"/>
        <w:spacing w:before="100" w:beforeAutospacing="1" w:after="100" w:afterAutospacing="1"/>
        <w:ind w:firstLine="709"/>
        <w:jc w:val="both"/>
        <w:rPr>
          <w:szCs w:val="24"/>
        </w:rPr>
      </w:pPr>
      <w:r>
        <w:rPr>
          <w:szCs w:val="24"/>
        </w:rPr>
        <w:t xml:space="preserve">2-й этап – муниципальный – </w:t>
      </w:r>
      <w:r w:rsidR="00CA2740" w:rsidRPr="00CA2740">
        <w:rPr>
          <w:szCs w:val="24"/>
        </w:rPr>
        <w:t xml:space="preserve"> 26 марта </w:t>
      </w:r>
      <w:r>
        <w:rPr>
          <w:szCs w:val="24"/>
        </w:rPr>
        <w:t>2021</w:t>
      </w:r>
      <w:r w:rsidR="00CA2740" w:rsidRPr="00CA2740">
        <w:rPr>
          <w:szCs w:val="24"/>
        </w:rPr>
        <w:t xml:space="preserve"> г.</w:t>
      </w:r>
      <w:r w:rsidR="002D2AAE">
        <w:rPr>
          <w:szCs w:val="24"/>
        </w:rPr>
        <w:t xml:space="preserve"> на базе МБУДО «Ботлихская ДЮСШ»</w:t>
      </w:r>
      <w:r w:rsidR="00CA2740" w:rsidRPr="00CA2740">
        <w:rPr>
          <w:szCs w:val="24"/>
        </w:rPr>
        <w:t>;</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2. Утвердить:                           </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2.1. Положение об Играх</w:t>
      </w:r>
      <w:r w:rsidR="002D2AAE">
        <w:rPr>
          <w:szCs w:val="24"/>
        </w:rPr>
        <w:t>, руководствовавшись положением о Республиканском этапе</w:t>
      </w:r>
      <w:r w:rsidRPr="00CA2740">
        <w:rPr>
          <w:szCs w:val="24"/>
        </w:rPr>
        <w:t xml:space="preserve"> (приложение № 1);</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2.2. состав регионального штаба Игр (приложение № 2);</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2.3. график проведения зонального республиканского этапа Игр (приложение № 3);</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2.4. сроки проведения. </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3. Возложить ответственность за проведение Игр на </w:t>
      </w:r>
      <w:r w:rsidR="00AA7CB3">
        <w:rPr>
          <w:szCs w:val="24"/>
        </w:rPr>
        <w:t>Абдулмажидова Ш.З.</w:t>
      </w:r>
      <w:r w:rsidRPr="00CA2740">
        <w:rPr>
          <w:szCs w:val="24"/>
        </w:rPr>
        <w:t>.</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4. Руководителям </w:t>
      </w:r>
      <w:r w:rsidR="00AA7CB3">
        <w:rPr>
          <w:szCs w:val="24"/>
        </w:rPr>
        <w:t>ОО</w:t>
      </w:r>
      <w:r w:rsidRPr="00CA2740">
        <w:rPr>
          <w:szCs w:val="24"/>
        </w:rPr>
        <w:t>:</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lastRenderedPageBreak/>
        <w:t xml:space="preserve">4.1. довести приказ о проведении Игр до </w:t>
      </w:r>
      <w:r w:rsidR="002D2AAE">
        <w:rPr>
          <w:szCs w:val="24"/>
        </w:rPr>
        <w:t>заинтересованных лиц</w:t>
      </w:r>
      <w:r w:rsidRPr="00CA2740">
        <w:rPr>
          <w:szCs w:val="24"/>
        </w:rPr>
        <w:t>;</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4.2. утвердить муниципальный штаб Игр;</w:t>
      </w:r>
    </w:p>
    <w:p w:rsidR="00CA2740" w:rsidRDefault="00CA2740" w:rsidP="00CA2740">
      <w:pPr>
        <w:widowControl/>
        <w:suppressAutoHyphens w:val="0"/>
        <w:spacing w:before="100" w:beforeAutospacing="1" w:after="100" w:afterAutospacing="1"/>
        <w:ind w:firstLine="709"/>
        <w:jc w:val="both"/>
        <w:rPr>
          <w:szCs w:val="24"/>
        </w:rPr>
      </w:pPr>
      <w:r w:rsidRPr="00CA2740">
        <w:rPr>
          <w:szCs w:val="24"/>
        </w:rPr>
        <w:t xml:space="preserve">4.3. обеспечить участие обучающихся в </w:t>
      </w:r>
      <w:r w:rsidR="002D2AAE">
        <w:rPr>
          <w:szCs w:val="24"/>
        </w:rPr>
        <w:t xml:space="preserve">муниципальном </w:t>
      </w:r>
      <w:r w:rsidRPr="00CA2740">
        <w:rPr>
          <w:szCs w:val="24"/>
        </w:rPr>
        <w:t>этапе Игр.</w:t>
      </w:r>
    </w:p>
    <w:p w:rsidR="002D2AAE" w:rsidRPr="002D2AAE" w:rsidRDefault="002D2AAE" w:rsidP="002D2AAE">
      <w:pPr>
        <w:ind w:firstLine="709"/>
      </w:pPr>
      <w:r w:rsidRPr="002D2AAE">
        <w:t>5. Директору МБУДО «Ботлихская ДЮСШ» ( Магомедгаджиеву М.Д.):</w:t>
      </w:r>
    </w:p>
    <w:p w:rsidR="002D2AAE" w:rsidRPr="002D2AAE" w:rsidRDefault="002D2AAE" w:rsidP="002D2AAE">
      <w:r w:rsidRPr="002D2AAE">
        <w:t>- подготовить места для проведения Игры муниципального этапа ;</w:t>
      </w:r>
    </w:p>
    <w:p w:rsidR="00CA2740" w:rsidRPr="00CA2740" w:rsidRDefault="002D2AAE" w:rsidP="00CA2740">
      <w:pPr>
        <w:widowControl/>
        <w:suppressAutoHyphens w:val="0"/>
        <w:spacing w:before="100" w:beforeAutospacing="1" w:after="100" w:afterAutospacing="1"/>
        <w:ind w:firstLine="709"/>
        <w:jc w:val="both"/>
        <w:rPr>
          <w:szCs w:val="24"/>
        </w:rPr>
      </w:pPr>
      <w:r>
        <w:rPr>
          <w:szCs w:val="24"/>
        </w:rPr>
        <w:t>6</w:t>
      </w:r>
      <w:r w:rsidR="00CA2740" w:rsidRPr="00CA2740">
        <w:rPr>
          <w:szCs w:val="24"/>
        </w:rPr>
        <w:t xml:space="preserve">. </w:t>
      </w:r>
      <w:r>
        <w:rPr>
          <w:szCs w:val="24"/>
        </w:rPr>
        <w:t>МКУ»ИМЦ»</w:t>
      </w:r>
      <w:r w:rsidR="00CA2740" w:rsidRPr="00CA2740">
        <w:rPr>
          <w:szCs w:val="24"/>
        </w:rPr>
        <w:t xml:space="preserve"> разместить настоящий приказ на официальном сайте </w:t>
      </w:r>
      <w:r>
        <w:rPr>
          <w:szCs w:val="24"/>
        </w:rPr>
        <w:t>Управления образования</w:t>
      </w:r>
      <w:r w:rsidR="00CA2740" w:rsidRPr="00CA2740">
        <w:rPr>
          <w:szCs w:val="24"/>
        </w:rPr>
        <w:t xml:space="preserve"> в информационно-телекоммуникационной сети «Интернет».</w:t>
      </w:r>
    </w:p>
    <w:p w:rsidR="00CA2740" w:rsidRPr="00CA2740" w:rsidRDefault="002D2AAE" w:rsidP="00CA2740">
      <w:pPr>
        <w:widowControl/>
        <w:suppressAutoHyphens w:val="0"/>
        <w:spacing w:before="100" w:beforeAutospacing="1" w:after="100" w:afterAutospacing="1"/>
        <w:ind w:firstLine="709"/>
        <w:jc w:val="both"/>
        <w:rPr>
          <w:szCs w:val="24"/>
        </w:rPr>
      </w:pPr>
      <w:r>
        <w:rPr>
          <w:szCs w:val="24"/>
        </w:rPr>
        <w:t>7</w:t>
      </w:r>
      <w:r w:rsidR="00CA2740" w:rsidRPr="00CA2740">
        <w:rPr>
          <w:szCs w:val="24"/>
        </w:rPr>
        <w:t xml:space="preserve">. Контроль за исполнением настоящего приказа </w:t>
      </w:r>
      <w:r>
        <w:rPr>
          <w:szCs w:val="24"/>
        </w:rPr>
        <w:t xml:space="preserve">возложить на Абдулмажидова Ш.З.,главного специалиста УО. </w:t>
      </w:r>
      <w:r w:rsidR="00CA2740" w:rsidRPr="00CA2740">
        <w:rPr>
          <w:szCs w:val="24"/>
        </w:rPr>
        <w:t>.</w:t>
      </w:r>
    </w:p>
    <w:p w:rsidR="00CA2740" w:rsidRPr="00CA2740" w:rsidRDefault="00CA2740" w:rsidP="00CA2740">
      <w:pPr>
        <w:widowControl/>
        <w:suppressAutoHyphens w:val="0"/>
        <w:spacing w:before="100" w:beforeAutospacing="1" w:after="100" w:afterAutospacing="1"/>
        <w:ind w:firstLine="709"/>
        <w:jc w:val="both"/>
        <w:rPr>
          <w:szCs w:val="24"/>
        </w:rPr>
      </w:pPr>
      <w:r w:rsidRPr="00CA2740">
        <w:rPr>
          <w:szCs w:val="24"/>
        </w:rPr>
        <w:t> </w:t>
      </w:r>
    </w:p>
    <w:p w:rsidR="00CA2740" w:rsidRDefault="00CA2740" w:rsidP="001D6958">
      <w:pPr>
        <w:widowControl/>
        <w:tabs>
          <w:tab w:val="left" w:pos="426"/>
        </w:tabs>
        <w:suppressAutoHyphens w:val="0"/>
        <w:spacing w:line="276" w:lineRule="auto"/>
        <w:jc w:val="both"/>
        <w:rPr>
          <w:b/>
          <w:sz w:val="22"/>
          <w:szCs w:val="22"/>
        </w:rPr>
      </w:pPr>
    </w:p>
    <w:p w:rsidR="00CA2740" w:rsidRDefault="00CA2740" w:rsidP="001D6958">
      <w:pPr>
        <w:widowControl/>
        <w:tabs>
          <w:tab w:val="left" w:pos="426"/>
        </w:tabs>
        <w:suppressAutoHyphens w:val="0"/>
        <w:spacing w:line="276" w:lineRule="auto"/>
        <w:jc w:val="both"/>
        <w:rPr>
          <w:b/>
          <w:sz w:val="22"/>
          <w:szCs w:val="22"/>
        </w:rPr>
      </w:pPr>
    </w:p>
    <w:p w:rsidR="00455A0B" w:rsidRDefault="00323884" w:rsidP="001D6958">
      <w:pPr>
        <w:widowControl/>
        <w:tabs>
          <w:tab w:val="left" w:pos="426"/>
        </w:tabs>
        <w:suppressAutoHyphens w:val="0"/>
        <w:spacing w:line="276" w:lineRule="auto"/>
        <w:jc w:val="both"/>
        <w:rPr>
          <w:b/>
          <w:sz w:val="22"/>
          <w:szCs w:val="22"/>
        </w:rPr>
      </w:pPr>
      <w:r>
        <w:rPr>
          <w:b/>
          <w:noProof/>
          <w:sz w:val="22"/>
          <w:szCs w:val="22"/>
        </w:rPr>
        <w:drawing>
          <wp:anchor distT="0" distB="0" distL="114300" distR="114300" simplePos="0" relativeHeight="251665920" behindDoc="1" locked="0" layoutInCell="1" allowOverlap="1">
            <wp:simplePos x="0" y="0"/>
            <wp:positionH relativeFrom="column">
              <wp:posOffset>1551940</wp:posOffset>
            </wp:positionH>
            <wp:positionV relativeFrom="paragraph">
              <wp:posOffset>142875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8" cstate="print"/>
                    <a:stretch>
                      <a:fillRect/>
                    </a:stretch>
                  </pic:blipFill>
                  <pic:spPr bwMode="auto">
                    <a:xfrm>
                      <a:off x="0" y="0"/>
                      <a:ext cx="2454910" cy="1795780"/>
                    </a:xfrm>
                    <a:prstGeom prst="rect">
                      <a:avLst/>
                    </a:prstGeom>
                    <a:noFill/>
                  </pic:spPr>
                </pic:pic>
              </a:graphicData>
            </a:graphic>
          </wp:anchor>
        </w:drawing>
      </w:r>
      <w:r w:rsidR="00455A0B" w:rsidRPr="0040312C">
        <w:rPr>
          <w:noProof/>
          <w:sz w:val="22"/>
          <w:szCs w:val="22"/>
        </w:rPr>
        <w:drawing>
          <wp:anchor distT="0" distB="0" distL="114300" distR="114300" simplePos="0" relativeHeight="251663872" behindDoc="1" locked="0" layoutInCell="1" allowOverlap="1">
            <wp:simplePos x="0" y="0"/>
            <wp:positionH relativeFrom="column">
              <wp:posOffset>-212725</wp:posOffset>
            </wp:positionH>
            <wp:positionV relativeFrom="paragraph">
              <wp:posOffset>45720</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9" cstate="print"/>
                    <a:srcRect/>
                    <a:stretch>
                      <a:fillRect/>
                    </a:stretch>
                  </pic:blipFill>
                  <pic:spPr bwMode="auto">
                    <a:xfrm>
                      <a:off x="0" y="0"/>
                      <a:ext cx="1341120" cy="1259205"/>
                    </a:xfrm>
                    <a:prstGeom prst="rect">
                      <a:avLst/>
                    </a:prstGeom>
                    <a:noFill/>
                  </pic:spPr>
                </pic:pic>
              </a:graphicData>
            </a:graphic>
          </wp:anchor>
        </w:drawing>
      </w:r>
    </w:p>
    <w:p w:rsidR="00455A0B" w:rsidRDefault="00455A0B" w:rsidP="001D6958">
      <w:pPr>
        <w:widowControl/>
        <w:tabs>
          <w:tab w:val="left" w:pos="426"/>
        </w:tabs>
        <w:suppressAutoHyphens w:val="0"/>
        <w:spacing w:line="276" w:lineRule="auto"/>
        <w:jc w:val="both"/>
        <w:rPr>
          <w:b/>
          <w:sz w:val="22"/>
          <w:szCs w:val="22"/>
        </w:rPr>
      </w:pPr>
    </w:p>
    <w:p w:rsidR="00455A0B" w:rsidRDefault="00455A0B" w:rsidP="001D6958">
      <w:pPr>
        <w:widowControl/>
        <w:tabs>
          <w:tab w:val="left" w:pos="426"/>
        </w:tabs>
        <w:suppressAutoHyphens w:val="0"/>
        <w:spacing w:line="276" w:lineRule="auto"/>
        <w:jc w:val="both"/>
        <w:rPr>
          <w:b/>
          <w:sz w:val="22"/>
          <w:szCs w:val="22"/>
        </w:rPr>
      </w:pPr>
    </w:p>
    <w:p w:rsidR="00C04E55" w:rsidRPr="0040312C" w:rsidRDefault="00545FAC" w:rsidP="001D6958">
      <w:pPr>
        <w:widowControl/>
        <w:tabs>
          <w:tab w:val="left" w:pos="426"/>
        </w:tabs>
        <w:suppressAutoHyphens w:val="0"/>
        <w:spacing w:line="276" w:lineRule="auto"/>
        <w:jc w:val="both"/>
        <w:rPr>
          <w:sz w:val="22"/>
          <w:szCs w:val="22"/>
        </w:rPr>
      </w:pPr>
      <w:r w:rsidRPr="0040312C">
        <w:rPr>
          <w:b/>
          <w:sz w:val="22"/>
          <w:szCs w:val="22"/>
        </w:rPr>
        <w:t>Н</w:t>
      </w:r>
      <w:r w:rsidR="00C04E55" w:rsidRPr="0040312C">
        <w:rPr>
          <w:b/>
          <w:sz w:val="22"/>
          <w:szCs w:val="22"/>
        </w:rPr>
        <w:t>ачальник</w:t>
      </w:r>
      <w:r w:rsidRPr="0040312C">
        <w:rPr>
          <w:b/>
          <w:sz w:val="22"/>
          <w:szCs w:val="22"/>
        </w:rPr>
        <w:t xml:space="preserve"> </w:t>
      </w:r>
      <w:r w:rsidR="00C04E55" w:rsidRPr="0040312C">
        <w:rPr>
          <w:b/>
          <w:sz w:val="22"/>
          <w:szCs w:val="22"/>
        </w:rPr>
        <w:t xml:space="preserve">  управления образования </w:t>
      </w:r>
    </w:p>
    <w:p w:rsidR="00C04E55" w:rsidRDefault="00C04E55" w:rsidP="00C04E55">
      <w:pPr>
        <w:pStyle w:val="a7"/>
        <w:spacing w:line="360" w:lineRule="auto"/>
        <w:rPr>
          <w:rFonts w:ascii="Times New Roman" w:hAnsi="Times New Roman"/>
          <w:b/>
          <w:noProof/>
        </w:rPr>
      </w:pPr>
      <w:r w:rsidRPr="0040312C">
        <w:rPr>
          <w:rFonts w:ascii="Times New Roman" w:hAnsi="Times New Roman"/>
          <w:b/>
        </w:rPr>
        <w:t xml:space="preserve"> АМР «Ботлихский район»</w:t>
      </w:r>
      <w:r w:rsidRPr="0040312C">
        <w:rPr>
          <w:rFonts w:ascii="Times New Roman" w:hAnsi="Times New Roman"/>
          <w:b/>
          <w:noProof/>
        </w:rPr>
        <w:t xml:space="preserve">                                                     </w:t>
      </w:r>
      <w:r w:rsidR="00323884">
        <w:rPr>
          <w:rFonts w:ascii="Times New Roman" w:hAnsi="Times New Roman"/>
          <w:b/>
          <w:noProof/>
        </w:rPr>
        <w:t xml:space="preserve">                  </w:t>
      </w:r>
      <w:r w:rsidRPr="0040312C">
        <w:rPr>
          <w:rFonts w:ascii="Times New Roman" w:hAnsi="Times New Roman"/>
          <w:b/>
          <w:noProof/>
        </w:rPr>
        <w:t xml:space="preserve"> </w:t>
      </w:r>
      <w:r w:rsidR="00545FAC" w:rsidRPr="0040312C">
        <w:rPr>
          <w:rFonts w:ascii="Times New Roman" w:hAnsi="Times New Roman"/>
          <w:b/>
          <w:noProof/>
        </w:rPr>
        <w:t xml:space="preserve">Г.М.Измаилов </w:t>
      </w:r>
      <w:r w:rsidR="00CC05F6" w:rsidRPr="0040312C">
        <w:rPr>
          <w:rFonts w:ascii="Times New Roman" w:hAnsi="Times New Roman"/>
          <w:b/>
          <w:noProof/>
        </w:rPr>
        <w:t xml:space="preserve"> </w:t>
      </w:r>
      <w:r w:rsidRPr="0040312C">
        <w:rPr>
          <w:rFonts w:ascii="Times New Roman" w:hAnsi="Times New Roman"/>
          <w:b/>
          <w:noProof/>
        </w:rPr>
        <w:t xml:space="preserve"> </w:t>
      </w: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Default="00CA2740" w:rsidP="00C04E55">
      <w:pPr>
        <w:pStyle w:val="a7"/>
        <w:spacing w:line="360" w:lineRule="auto"/>
        <w:rPr>
          <w:rFonts w:ascii="Times New Roman" w:hAnsi="Times New Roman"/>
          <w:b/>
          <w:noProof/>
        </w:rPr>
      </w:pPr>
    </w:p>
    <w:p w:rsidR="00CA2740" w:rsidRPr="006673F6" w:rsidRDefault="00CA2740" w:rsidP="00CA2740">
      <w:pPr>
        <w:spacing w:line="40" w:lineRule="atLeast"/>
        <w:ind w:firstLine="568"/>
        <w:jc w:val="right"/>
      </w:pPr>
      <w:r w:rsidRPr="006673F6">
        <w:t>Приложение № 1</w:t>
      </w:r>
    </w:p>
    <w:p w:rsidR="00CA2740" w:rsidRPr="006673F6" w:rsidRDefault="00CA2740" w:rsidP="00CA2740">
      <w:pPr>
        <w:spacing w:line="40" w:lineRule="atLeast"/>
        <w:ind w:firstLine="568"/>
        <w:jc w:val="right"/>
      </w:pPr>
      <w:r w:rsidRPr="006673F6">
        <w:t>к приказу Минобрнауки РД</w:t>
      </w:r>
    </w:p>
    <w:p w:rsidR="00CA2740" w:rsidRPr="006673F6" w:rsidRDefault="00CA2740" w:rsidP="00CA2740">
      <w:pPr>
        <w:spacing w:line="40" w:lineRule="atLeast"/>
        <w:ind w:firstLine="568"/>
        <w:jc w:val="right"/>
      </w:pPr>
      <w:r w:rsidRPr="006673F6">
        <w:t xml:space="preserve"> «____»__________202</w:t>
      </w:r>
      <w:r>
        <w:t>1</w:t>
      </w:r>
      <w:r w:rsidRPr="006673F6">
        <w:t xml:space="preserve"> г. №______</w:t>
      </w:r>
    </w:p>
    <w:p w:rsidR="00CA2740" w:rsidRPr="00467B79" w:rsidRDefault="00CA2740" w:rsidP="00CA2740">
      <w:pPr>
        <w:spacing w:line="40" w:lineRule="atLeast"/>
        <w:ind w:firstLine="568"/>
        <w:jc w:val="right"/>
        <w:rPr>
          <w:sz w:val="28"/>
          <w:szCs w:val="28"/>
        </w:rPr>
      </w:pPr>
    </w:p>
    <w:p w:rsidR="00CA2740" w:rsidRPr="00685384" w:rsidRDefault="00CA2740" w:rsidP="00CA2740">
      <w:pPr>
        <w:pStyle w:val="16"/>
        <w:keepNext/>
        <w:keepLines/>
        <w:shd w:val="clear" w:color="auto" w:fill="auto"/>
        <w:tabs>
          <w:tab w:val="left" w:pos="4294"/>
        </w:tabs>
        <w:spacing w:before="0" w:after="0" w:line="240" w:lineRule="auto"/>
        <w:jc w:val="center"/>
        <w:rPr>
          <w:sz w:val="28"/>
          <w:szCs w:val="28"/>
        </w:rPr>
      </w:pPr>
      <w:r w:rsidRPr="00685384">
        <w:rPr>
          <w:sz w:val="28"/>
          <w:szCs w:val="28"/>
        </w:rPr>
        <w:t xml:space="preserve">ПОЛОЖЕНИЕ </w:t>
      </w:r>
    </w:p>
    <w:p w:rsidR="00CA2740" w:rsidRPr="00685384" w:rsidRDefault="00CA2740" w:rsidP="00CA2740">
      <w:pPr>
        <w:pStyle w:val="16"/>
        <w:keepNext/>
        <w:keepLines/>
        <w:shd w:val="clear" w:color="auto" w:fill="auto"/>
        <w:tabs>
          <w:tab w:val="left" w:pos="4294"/>
        </w:tabs>
        <w:spacing w:before="0" w:after="0" w:line="240" w:lineRule="auto"/>
        <w:jc w:val="center"/>
        <w:rPr>
          <w:sz w:val="28"/>
          <w:szCs w:val="28"/>
        </w:rPr>
      </w:pPr>
      <w:r w:rsidRPr="00685384">
        <w:rPr>
          <w:sz w:val="28"/>
          <w:szCs w:val="28"/>
        </w:rPr>
        <w:t xml:space="preserve">о республиканском этапе Всероссийских детско-юношеских </w:t>
      </w:r>
    </w:p>
    <w:p w:rsidR="00CA2740" w:rsidRPr="00685384" w:rsidRDefault="00CA2740" w:rsidP="00CA2740">
      <w:pPr>
        <w:pStyle w:val="16"/>
        <w:keepNext/>
        <w:keepLines/>
        <w:shd w:val="clear" w:color="auto" w:fill="auto"/>
        <w:tabs>
          <w:tab w:val="left" w:pos="4294"/>
        </w:tabs>
        <w:spacing w:before="0" w:after="0" w:line="240" w:lineRule="auto"/>
        <w:jc w:val="center"/>
        <w:rPr>
          <w:sz w:val="28"/>
          <w:szCs w:val="28"/>
        </w:rPr>
      </w:pPr>
      <w:r w:rsidRPr="00685384">
        <w:rPr>
          <w:sz w:val="28"/>
          <w:szCs w:val="28"/>
        </w:rPr>
        <w:t>военно-спортивных игр «Зарничка», «Зарница», «Орленок»</w:t>
      </w:r>
    </w:p>
    <w:p w:rsidR="00CA2740" w:rsidRDefault="00CA2740" w:rsidP="00CA2740">
      <w:pPr>
        <w:pStyle w:val="16"/>
        <w:keepNext/>
        <w:keepLines/>
        <w:shd w:val="clear" w:color="auto" w:fill="auto"/>
        <w:tabs>
          <w:tab w:val="left" w:pos="4294"/>
        </w:tabs>
        <w:spacing w:before="0" w:after="0" w:line="240" w:lineRule="auto"/>
        <w:jc w:val="center"/>
      </w:pPr>
    </w:p>
    <w:p w:rsidR="00CA2740" w:rsidRDefault="00CA2740" w:rsidP="007E736B">
      <w:pPr>
        <w:pStyle w:val="16"/>
        <w:keepNext/>
        <w:keepLines/>
        <w:numPr>
          <w:ilvl w:val="0"/>
          <w:numId w:val="2"/>
        </w:numPr>
        <w:shd w:val="clear" w:color="auto" w:fill="auto"/>
        <w:tabs>
          <w:tab w:val="left" w:pos="3828"/>
        </w:tabs>
        <w:spacing w:before="0" w:after="0" w:line="240" w:lineRule="auto"/>
        <w:ind w:left="786" w:hanging="360"/>
        <w:rPr>
          <w:sz w:val="28"/>
          <w:szCs w:val="28"/>
        </w:rPr>
      </w:pPr>
      <w:r w:rsidRPr="00181A52">
        <w:rPr>
          <w:sz w:val="28"/>
          <w:szCs w:val="28"/>
        </w:rPr>
        <w:t>Общие положения</w:t>
      </w:r>
    </w:p>
    <w:p w:rsidR="00CA2740" w:rsidRPr="00871E2B" w:rsidRDefault="00CA2740" w:rsidP="00CA2740">
      <w:pPr>
        <w:pStyle w:val="16"/>
        <w:keepNext/>
        <w:keepLines/>
        <w:shd w:val="clear" w:color="auto" w:fill="auto"/>
        <w:tabs>
          <w:tab w:val="left" w:pos="3828"/>
        </w:tabs>
        <w:spacing w:before="0" w:after="0" w:line="240" w:lineRule="auto"/>
        <w:ind w:left="3460"/>
        <w:rPr>
          <w:sz w:val="16"/>
          <w:szCs w:val="16"/>
        </w:rPr>
      </w:pP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Республиканский этап Всероссийских детско-юношеских военно-спортивных игр «Зарничка», «Зарница», «Орленок» (далее – Игры) проводится в рамках реализации государственной программы «Патриотическое воспитание граждан Российской Федерации на 2016-2020 годы», утвержденной постановлением Правительства Российской Федерации от 30 декабря 2015 г. № 1493.</w:t>
      </w:r>
    </w:p>
    <w:p w:rsidR="00CA2740" w:rsidRDefault="00CA2740" w:rsidP="007E736B">
      <w:pPr>
        <w:pStyle w:val="a8"/>
        <w:numPr>
          <w:ilvl w:val="1"/>
          <w:numId w:val="2"/>
        </w:numPr>
        <w:tabs>
          <w:tab w:val="left" w:pos="993"/>
        </w:tabs>
        <w:suppressAutoHyphens w:val="0"/>
        <w:ind w:left="1506" w:hanging="360"/>
        <w:jc w:val="both"/>
        <w:rPr>
          <w:sz w:val="28"/>
          <w:szCs w:val="28"/>
        </w:rPr>
      </w:pPr>
      <w:bookmarkStart w:id="1" w:name="bookmark1"/>
      <w:r>
        <w:rPr>
          <w:sz w:val="28"/>
          <w:szCs w:val="28"/>
        </w:rPr>
        <w:t> </w:t>
      </w:r>
      <w:r w:rsidRPr="00181A52">
        <w:rPr>
          <w:sz w:val="28"/>
          <w:szCs w:val="28"/>
        </w:rPr>
        <w:t>Общее руководство организацией и проведением Игр осуществляется Министерством образования и науки Республики Дагестан и Государственным бюджетным учреждением дополнительного образования Республики Дагестан «Малая академия наук Республики Дагестан».</w:t>
      </w:r>
    </w:p>
    <w:p w:rsidR="00CA2740" w:rsidRPr="00181A52" w:rsidRDefault="00CA2740" w:rsidP="007E736B">
      <w:pPr>
        <w:pStyle w:val="a8"/>
        <w:numPr>
          <w:ilvl w:val="1"/>
          <w:numId w:val="2"/>
        </w:numPr>
        <w:tabs>
          <w:tab w:val="left" w:pos="993"/>
        </w:tabs>
        <w:suppressAutoHyphens w:val="0"/>
        <w:ind w:left="1506" w:hanging="360"/>
        <w:jc w:val="both"/>
        <w:rPr>
          <w:sz w:val="28"/>
          <w:szCs w:val="28"/>
        </w:rPr>
      </w:pPr>
      <w:r>
        <w:rPr>
          <w:sz w:val="28"/>
          <w:szCs w:val="28"/>
        </w:rPr>
        <w:t xml:space="preserve"> Положение об Играх (далее – Положение) определяет цели и задачи, условия и порядок проведения Игр.</w:t>
      </w:r>
    </w:p>
    <w:p w:rsidR="00CA2740" w:rsidRPr="00871E2B" w:rsidRDefault="00CA2740" w:rsidP="00CA2740">
      <w:pPr>
        <w:pStyle w:val="a8"/>
        <w:tabs>
          <w:tab w:val="left" w:pos="0"/>
        </w:tabs>
        <w:ind w:left="709" w:firstLine="567"/>
        <w:jc w:val="both"/>
        <w:rPr>
          <w:sz w:val="16"/>
          <w:szCs w:val="16"/>
        </w:rPr>
      </w:pPr>
    </w:p>
    <w:p w:rsidR="00CA2740" w:rsidRDefault="00CA2740" w:rsidP="007E736B">
      <w:pPr>
        <w:pStyle w:val="16"/>
        <w:keepNext/>
        <w:keepLines/>
        <w:numPr>
          <w:ilvl w:val="0"/>
          <w:numId w:val="2"/>
        </w:numPr>
        <w:shd w:val="clear" w:color="auto" w:fill="auto"/>
        <w:tabs>
          <w:tab w:val="left" w:pos="142"/>
        </w:tabs>
        <w:spacing w:before="0" w:after="0" w:line="240" w:lineRule="auto"/>
        <w:ind w:left="786" w:hanging="360"/>
        <w:jc w:val="center"/>
        <w:rPr>
          <w:sz w:val="28"/>
          <w:szCs w:val="28"/>
        </w:rPr>
      </w:pPr>
      <w:r w:rsidRPr="00181A52">
        <w:rPr>
          <w:sz w:val="28"/>
          <w:szCs w:val="28"/>
        </w:rPr>
        <w:t xml:space="preserve"> Цели и задачи Игр</w:t>
      </w:r>
      <w:bookmarkEnd w:id="1"/>
    </w:p>
    <w:p w:rsidR="00CA2740" w:rsidRPr="00871E2B" w:rsidRDefault="00CA2740" w:rsidP="00CA2740">
      <w:pPr>
        <w:pStyle w:val="16"/>
        <w:keepNext/>
        <w:keepLines/>
        <w:shd w:val="clear" w:color="auto" w:fill="auto"/>
        <w:tabs>
          <w:tab w:val="left" w:pos="142"/>
        </w:tabs>
        <w:spacing w:before="0" w:after="0" w:line="240" w:lineRule="auto"/>
        <w:rPr>
          <w:sz w:val="16"/>
          <w:szCs w:val="16"/>
        </w:rPr>
      </w:pPr>
    </w:p>
    <w:p w:rsidR="00CA2740" w:rsidRPr="00181A52" w:rsidRDefault="00CA2740" w:rsidP="007E736B">
      <w:pPr>
        <w:pStyle w:val="26"/>
        <w:numPr>
          <w:ilvl w:val="1"/>
          <w:numId w:val="2"/>
        </w:numPr>
        <w:shd w:val="clear" w:color="auto" w:fill="auto"/>
        <w:tabs>
          <w:tab w:val="left" w:pos="1277"/>
        </w:tabs>
        <w:spacing w:after="0" w:line="240" w:lineRule="auto"/>
        <w:ind w:left="1506" w:hanging="360"/>
        <w:jc w:val="both"/>
        <w:rPr>
          <w:b w:val="0"/>
          <w:sz w:val="28"/>
          <w:szCs w:val="28"/>
        </w:rPr>
      </w:pPr>
      <w:r w:rsidRPr="00181A52">
        <w:rPr>
          <w:b w:val="0"/>
          <w:sz w:val="28"/>
          <w:szCs w:val="28"/>
        </w:rPr>
        <w:t>Цели Игр:</w:t>
      </w:r>
    </w:p>
    <w:p w:rsidR="00CA2740" w:rsidRPr="00181A52" w:rsidRDefault="00CA2740" w:rsidP="00CA2740">
      <w:pPr>
        <w:pStyle w:val="26"/>
        <w:shd w:val="clear" w:color="auto" w:fill="auto"/>
        <w:tabs>
          <w:tab w:val="left" w:pos="567"/>
        </w:tabs>
        <w:spacing w:after="0" w:line="240" w:lineRule="auto"/>
        <w:jc w:val="both"/>
        <w:rPr>
          <w:b w:val="0"/>
          <w:sz w:val="28"/>
          <w:szCs w:val="28"/>
        </w:rPr>
      </w:pPr>
      <w:r w:rsidRPr="00181A52">
        <w:rPr>
          <w:b w:val="0"/>
          <w:sz w:val="28"/>
          <w:szCs w:val="28"/>
        </w:rPr>
        <w:tab/>
        <w:t>– совершенствование системы патриотического воспитания, обеспечивающей формирование у молодых граждан Российской Федерации патриотического сознания, чувства верности долгу по защите своего Отечества, активной гражданской позиции, здорового образа жизни;</w:t>
      </w:r>
    </w:p>
    <w:p w:rsidR="00CA2740" w:rsidRPr="00181A52" w:rsidRDefault="00CA2740" w:rsidP="00CA2740">
      <w:pPr>
        <w:pStyle w:val="26"/>
        <w:shd w:val="clear" w:color="auto" w:fill="auto"/>
        <w:tabs>
          <w:tab w:val="left" w:pos="567"/>
        </w:tabs>
        <w:spacing w:after="0" w:line="240" w:lineRule="auto"/>
        <w:jc w:val="both"/>
        <w:rPr>
          <w:b w:val="0"/>
          <w:sz w:val="28"/>
          <w:szCs w:val="28"/>
        </w:rPr>
      </w:pPr>
      <w:r w:rsidRPr="00181A52">
        <w:rPr>
          <w:b w:val="0"/>
          <w:sz w:val="28"/>
          <w:szCs w:val="28"/>
        </w:rPr>
        <w:tab/>
        <w:t>– развитие военно</w:t>
      </w:r>
      <w:r w:rsidRPr="00181A52">
        <w:rPr>
          <w:b w:val="0"/>
          <w:sz w:val="28"/>
          <w:szCs w:val="28"/>
        </w:rPr>
        <w:softHyphen/>
        <w:t>-патриотического движения и системы военно-спортивных игр в Российской Федерации.</w:t>
      </w:r>
    </w:p>
    <w:p w:rsidR="00CA2740" w:rsidRPr="00181A52" w:rsidRDefault="00CA2740" w:rsidP="007E736B">
      <w:pPr>
        <w:pStyle w:val="26"/>
        <w:numPr>
          <w:ilvl w:val="1"/>
          <w:numId w:val="2"/>
        </w:numPr>
        <w:shd w:val="clear" w:color="auto" w:fill="auto"/>
        <w:tabs>
          <w:tab w:val="left" w:pos="1306"/>
        </w:tabs>
        <w:spacing w:after="0" w:line="240" w:lineRule="auto"/>
        <w:ind w:left="1506" w:hanging="360"/>
        <w:jc w:val="both"/>
        <w:rPr>
          <w:b w:val="0"/>
          <w:sz w:val="28"/>
          <w:szCs w:val="28"/>
        </w:rPr>
      </w:pPr>
      <w:r w:rsidRPr="00181A52">
        <w:rPr>
          <w:b w:val="0"/>
          <w:sz w:val="28"/>
          <w:szCs w:val="28"/>
        </w:rPr>
        <w:t>Задачи Игр:</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углубленное изучение детьми и молодежью истории Отечества, истории Вооруженных Сил Российской Федерации;</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популяризация среди детей и молодежи профессий Вооруженных Сил Российской Федерации;</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создание единой системы проведения военно-спортивных игр;</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подготовка молодежи к службе в Вооруженных Силах Российской Федерации;</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развитие у подрастающего поколения инициативы и лидерских качеств, самостоятельности мышления;</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психологическая подготовка подрастающего поколения к преодолению трудностей, выработка навыков действовать в экстремальных ситуациях;</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популяризация здорового образа жизни;</w:t>
      </w:r>
    </w:p>
    <w:p w:rsidR="00CA2740" w:rsidRPr="00181A52"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lastRenderedPageBreak/>
        <w:t>методическая подготовка организаторов и инструкторов по патриотическому воспитанию в субъектах Российской Федерации;</w:t>
      </w:r>
    </w:p>
    <w:p w:rsidR="00CA2740" w:rsidRDefault="00CA2740" w:rsidP="007E736B">
      <w:pPr>
        <w:pStyle w:val="26"/>
        <w:numPr>
          <w:ilvl w:val="0"/>
          <w:numId w:val="4"/>
        </w:numPr>
        <w:shd w:val="clear" w:color="auto" w:fill="auto"/>
        <w:spacing w:after="0" w:line="240" w:lineRule="auto"/>
        <w:ind w:left="0" w:firstLine="426"/>
        <w:jc w:val="both"/>
        <w:rPr>
          <w:b w:val="0"/>
          <w:sz w:val="28"/>
          <w:szCs w:val="28"/>
        </w:rPr>
      </w:pPr>
      <w:r w:rsidRPr="00181A52">
        <w:rPr>
          <w:b w:val="0"/>
          <w:sz w:val="28"/>
          <w:szCs w:val="28"/>
        </w:rPr>
        <w:t>формирование единой системы проведения</w:t>
      </w:r>
      <w:r w:rsidRPr="00181A52">
        <w:rPr>
          <w:sz w:val="28"/>
          <w:szCs w:val="28"/>
        </w:rPr>
        <w:t xml:space="preserve"> </w:t>
      </w:r>
      <w:r w:rsidRPr="00181A52">
        <w:rPr>
          <w:b w:val="0"/>
          <w:sz w:val="28"/>
          <w:szCs w:val="28"/>
        </w:rPr>
        <w:t>военно-спортивных игр на территории Российской Федерации.</w:t>
      </w:r>
    </w:p>
    <w:p w:rsidR="00CA2740" w:rsidRPr="00BA44C6" w:rsidRDefault="00CA2740" w:rsidP="00CA2740">
      <w:pPr>
        <w:pStyle w:val="26"/>
        <w:shd w:val="clear" w:color="auto" w:fill="auto"/>
        <w:spacing w:after="0" w:line="240" w:lineRule="auto"/>
        <w:ind w:left="426"/>
        <w:jc w:val="both"/>
        <w:rPr>
          <w:b w:val="0"/>
          <w:sz w:val="16"/>
          <w:szCs w:val="16"/>
        </w:rPr>
      </w:pPr>
    </w:p>
    <w:p w:rsidR="00CA2740" w:rsidRDefault="00CA2740" w:rsidP="007E736B">
      <w:pPr>
        <w:pStyle w:val="16"/>
        <w:keepNext/>
        <w:keepLines/>
        <w:numPr>
          <w:ilvl w:val="0"/>
          <w:numId w:val="2"/>
        </w:numPr>
        <w:shd w:val="clear" w:color="auto" w:fill="auto"/>
        <w:tabs>
          <w:tab w:val="left" w:pos="284"/>
        </w:tabs>
        <w:spacing w:before="0" w:after="0" w:line="240" w:lineRule="auto"/>
        <w:ind w:left="786" w:hanging="360"/>
        <w:jc w:val="center"/>
        <w:rPr>
          <w:sz w:val="28"/>
          <w:szCs w:val="28"/>
        </w:rPr>
      </w:pPr>
      <w:r>
        <w:rPr>
          <w:sz w:val="28"/>
          <w:szCs w:val="28"/>
        </w:rPr>
        <w:t>Сроки проведения Игр</w:t>
      </w:r>
    </w:p>
    <w:p w:rsidR="00CA2740" w:rsidRPr="00BA44C6" w:rsidRDefault="00CA2740" w:rsidP="00CA2740">
      <w:pPr>
        <w:pStyle w:val="16"/>
        <w:keepNext/>
        <w:keepLines/>
        <w:shd w:val="clear" w:color="auto" w:fill="auto"/>
        <w:tabs>
          <w:tab w:val="left" w:pos="284"/>
        </w:tabs>
        <w:spacing w:before="0" w:after="0" w:line="240" w:lineRule="auto"/>
        <w:rPr>
          <w:sz w:val="16"/>
          <w:szCs w:val="16"/>
        </w:rPr>
      </w:pPr>
      <w:r>
        <w:rPr>
          <w:sz w:val="28"/>
          <w:szCs w:val="28"/>
        </w:rPr>
        <w:t xml:space="preserve"> </w:t>
      </w:r>
    </w:p>
    <w:p w:rsidR="00CA2740" w:rsidRDefault="00CA2740" w:rsidP="00CA2740">
      <w:pPr>
        <w:tabs>
          <w:tab w:val="left" w:pos="0"/>
          <w:tab w:val="left" w:pos="426"/>
        </w:tabs>
        <w:jc w:val="both"/>
        <w:rPr>
          <w:sz w:val="28"/>
          <w:szCs w:val="28"/>
        </w:rPr>
      </w:pPr>
      <w:r>
        <w:rPr>
          <w:rStyle w:val="27"/>
          <w:rFonts w:eastAsia="Tahoma"/>
        </w:rPr>
        <w:tab/>
        <w:t xml:space="preserve">– </w:t>
      </w:r>
      <w:r w:rsidRPr="00BA44C6">
        <w:rPr>
          <w:rStyle w:val="27"/>
          <w:rFonts w:eastAsia="Tahoma"/>
          <w:b w:val="0"/>
        </w:rPr>
        <w:t>I этап:</w:t>
      </w:r>
      <w:r w:rsidRPr="00BA44C6">
        <w:rPr>
          <w:rStyle w:val="27"/>
          <w:rFonts w:eastAsia="Tahoma"/>
        </w:rPr>
        <w:t xml:space="preserve"> </w:t>
      </w:r>
      <w:r w:rsidRPr="00BA44C6">
        <w:rPr>
          <w:sz w:val="28"/>
          <w:szCs w:val="28"/>
        </w:rPr>
        <w:t xml:space="preserve">проводятся </w:t>
      </w:r>
      <w:r>
        <w:rPr>
          <w:rStyle w:val="27"/>
          <w:rFonts w:eastAsia="Tahoma"/>
          <w:b w:val="0"/>
        </w:rPr>
        <w:t xml:space="preserve">с </w:t>
      </w:r>
      <w:r w:rsidRPr="00BA44C6">
        <w:rPr>
          <w:rStyle w:val="27"/>
          <w:rFonts w:eastAsia="Tahoma"/>
          <w:b w:val="0"/>
        </w:rPr>
        <w:t>9 по 20 марта</w:t>
      </w:r>
      <w:r w:rsidRPr="00BA44C6">
        <w:rPr>
          <w:rStyle w:val="27"/>
          <w:rFonts w:eastAsia="Tahoma"/>
        </w:rPr>
        <w:t xml:space="preserve"> </w:t>
      </w:r>
      <w:r w:rsidRPr="00BA44C6">
        <w:rPr>
          <w:sz w:val="28"/>
          <w:szCs w:val="28"/>
        </w:rPr>
        <w:t>в образовательных организациях и определение команд для участия во II этапе Игр.</w:t>
      </w:r>
    </w:p>
    <w:p w:rsidR="00CA2740" w:rsidRDefault="00CA2740" w:rsidP="00CA2740">
      <w:pPr>
        <w:tabs>
          <w:tab w:val="left" w:pos="0"/>
          <w:tab w:val="left" w:pos="426"/>
        </w:tabs>
        <w:jc w:val="both"/>
        <w:rPr>
          <w:sz w:val="28"/>
          <w:szCs w:val="28"/>
        </w:rPr>
      </w:pPr>
      <w:r>
        <w:rPr>
          <w:sz w:val="28"/>
          <w:szCs w:val="28"/>
        </w:rPr>
        <w:tab/>
      </w:r>
      <w:r>
        <w:rPr>
          <w:rStyle w:val="27"/>
          <w:rFonts w:eastAsia="Tahoma"/>
        </w:rPr>
        <w:t xml:space="preserve">– </w:t>
      </w:r>
      <w:r w:rsidR="002D2AAE">
        <w:rPr>
          <w:rStyle w:val="27"/>
          <w:rFonts w:eastAsia="Tahoma"/>
          <w:b w:val="0"/>
        </w:rPr>
        <w:t xml:space="preserve">II этап: проводится </w:t>
      </w:r>
      <w:r w:rsidRPr="00BA44C6">
        <w:rPr>
          <w:rStyle w:val="27"/>
          <w:rFonts w:eastAsia="Tahoma"/>
          <w:b w:val="0"/>
        </w:rPr>
        <w:t xml:space="preserve"> 26 марта </w:t>
      </w:r>
      <w:r w:rsidR="002D2AAE">
        <w:rPr>
          <w:rStyle w:val="27"/>
          <w:rFonts w:eastAsia="Tahoma"/>
          <w:b w:val="0"/>
        </w:rPr>
        <w:t xml:space="preserve">в </w:t>
      </w:r>
      <w:r w:rsidRPr="00BA44C6">
        <w:rPr>
          <w:sz w:val="28"/>
          <w:szCs w:val="28"/>
        </w:rPr>
        <w:t>муниципальных районах и городских округах с участием патриотических клубов, в целях определения команды для участия в III этапе Игры.</w:t>
      </w:r>
    </w:p>
    <w:p w:rsidR="00CA2740" w:rsidRDefault="00CA2740" w:rsidP="00CA2740">
      <w:pPr>
        <w:tabs>
          <w:tab w:val="left" w:pos="0"/>
          <w:tab w:val="left" w:pos="426"/>
        </w:tabs>
        <w:jc w:val="both"/>
        <w:rPr>
          <w:rStyle w:val="27"/>
          <w:b w:val="0"/>
          <w:bCs w:val="0"/>
        </w:rPr>
      </w:pPr>
      <w:r>
        <w:rPr>
          <w:sz w:val="28"/>
          <w:szCs w:val="28"/>
        </w:rPr>
        <w:tab/>
      </w:r>
      <w:r w:rsidRPr="00BA44C6">
        <w:rPr>
          <w:rStyle w:val="27"/>
          <w:rFonts w:eastAsia="Tahoma"/>
          <w:b w:val="0"/>
        </w:rPr>
        <w:t xml:space="preserve">– III этап: с 5 по 25 апреля проводится зональный </w:t>
      </w:r>
      <w:r>
        <w:rPr>
          <w:rStyle w:val="27"/>
          <w:rFonts w:eastAsia="Tahoma"/>
          <w:b w:val="0"/>
        </w:rPr>
        <w:t xml:space="preserve">республиканский </w:t>
      </w:r>
      <w:r w:rsidRPr="00BA44C6">
        <w:rPr>
          <w:rStyle w:val="27"/>
          <w:rFonts w:eastAsia="Tahoma"/>
          <w:b w:val="0"/>
        </w:rPr>
        <w:t xml:space="preserve">этап </w:t>
      </w:r>
      <w:r w:rsidRPr="00BA44C6">
        <w:rPr>
          <w:sz w:val="28"/>
          <w:szCs w:val="28"/>
        </w:rPr>
        <w:t>Игры</w:t>
      </w:r>
      <w:r w:rsidRPr="00BA44C6">
        <w:rPr>
          <w:rStyle w:val="27"/>
          <w:rFonts w:eastAsia="Tahoma"/>
          <w:b w:val="0"/>
        </w:rPr>
        <w:t xml:space="preserve"> (для Игр «Зарница» и «Орленок»)</w:t>
      </w:r>
      <w:r w:rsidRPr="00BA44C6">
        <w:rPr>
          <w:rStyle w:val="27"/>
          <w:rFonts w:eastAsia="Tahoma"/>
        </w:rPr>
        <w:t xml:space="preserve"> </w:t>
      </w:r>
      <w:r w:rsidRPr="00BA44C6">
        <w:rPr>
          <w:sz w:val="28"/>
          <w:szCs w:val="28"/>
        </w:rPr>
        <w:t xml:space="preserve">с целью определения команд для участия в IV этапе Игры. </w:t>
      </w:r>
    </w:p>
    <w:p w:rsidR="00CA2740" w:rsidRPr="00BA44C6" w:rsidRDefault="00CA2740" w:rsidP="00CA2740">
      <w:pPr>
        <w:tabs>
          <w:tab w:val="left" w:pos="0"/>
          <w:tab w:val="left" w:pos="426"/>
        </w:tabs>
        <w:jc w:val="both"/>
        <w:rPr>
          <w:sz w:val="28"/>
          <w:szCs w:val="28"/>
        </w:rPr>
      </w:pPr>
      <w:r>
        <w:rPr>
          <w:rStyle w:val="27"/>
          <w:b w:val="0"/>
          <w:bCs w:val="0"/>
        </w:rPr>
        <w:tab/>
      </w:r>
      <w:r>
        <w:rPr>
          <w:rStyle w:val="27"/>
          <w:rFonts w:eastAsia="Tahoma"/>
        </w:rPr>
        <w:t xml:space="preserve">– </w:t>
      </w:r>
      <w:r w:rsidRPr="00BA44C6">
        <w:rPr>
          <w:rStyle w:val="27"/>
          <w:rFonts w:eastAsia="Tahoma"/>
          <w:b w:val="0"/>
        </w:rPr>
        <w:t>IV этап: май</w:t>
      </w:r>
      <w:r w:rsidRPr="00BA44C6">
        <w:rPr>
          <w:rStyle w:val="27"/>
          <w:rFonts w:eastAsia="Tahoma"/>
        </w:rPr>
        <w:t xml:space="preserve"> </w:t>
      </w:r>
      <w:r>
        <w:rPr>
          <w:sz w:val="28"/>
          <w:szCs w:val="28"/>
        </w:rPr>
        <w:t>– Республиканский этап И</w:t>
      </w:r>
      <w:r w:rsidRPr="00BA44C6">
        <w:rPr>
          <w:sz w:val="28"/>
          <w:szCs w:val="28"/>
        </w:rPr>
        <w:t>гры</w:t>
      </w:r>
      <w:r>
        <w:rPr>
          <w:sz w:val="28"/>
          <w:szCs w:val="28"/>
        </w:rPr>
        <w:t xml:space="preserve"> с 15 по 25 мая</w:t>
      </w:r>
      <w:r w:rsidRPr="00BA44C6">
        <w:rPr>
          <w:sz w:val="28"/>
          <w:szCs w:val="28"/>
        </w:rPr>
        <w:t>.</w:t>
      </w:r>
    </w:p>
    <w:p w:rsidR="00CA2740" w:rsidRPr="00BA44C6" w:rsidRDefault="00CA2740" w:rsidP="00CA2740">
      <w:pPr>
        <w:pStyle w:val="16"/>
        <w:keepNext/>
        <w:keepLines/>
        <w:shd w:val="clear" w:color="auto" w:fill="auto"/>
        <w:tabs>
          <w:tab w:val="left" w:pos="284"/>
        </w:tabs>
        <w:spacing w:before="0" w:after="0" w:line="240" w:lineRule="auto"/>
        <w:rPr>
          <w:sz w:val="16"/>
          <w:szCs w:val="16"/>
        </w:rPr>
      </w:pPr>
    </w:p>
    <w:p w:rsidR="00CA2740" w:rsidRDefault="00CA2740" w:rsidP="007E736B">
      <w:pPr>
        <w:pStyle w:val="16"/>
        <w:keepNext/>
        <w:keepLines/>
        <w:numPr>
          <w:ilvl w:val="0"/>
          <w:numId w:val="2"/>
        </w:numPr>
        <w:shd w:val="clear" w:color="auto" w:fill="auto"/>
        <w:tabs>
          <w:tab w:val="left" w:pos="284"/>
        </w:tabs>
        <w:spacing w:before="0" w:after="0" w:line="240" w:lineRule="auto"/>
        <w:ind w:left="786" w:hanging="360"/>
        <w:jc w:val="center"/>
        <w:rPr>
          <w:sz w:val="28"/>
          <w:szCs w:val="28"/>
        </w:rPr>
      </w:pPr>
      <w:r w:rsidRPr="00181A52">
        <w:rPr>
          <w:sz w:val="28"/>
          <w:szCs w:val="28"/>
        </w:rPr>
        <w:t>Региональный штаб Игр</w:t>
      </w:r>
    </w:p>
    <w:p w:rsidR="00CA2740" w:rsidRPr="00871E2B" w:rsidRDefault="00CA2740" w:rsidP="00CA2740">
      <w:pPr>
        <w:pStyle w:val="16"/>
        <w:keepNext/>
        <w:keepLines/>
        <w:shd w:val="clear" w:color="auto" w:fill="auto"/>
        <w:tabs>
          <w:tab w:val="left" w:pos="284"/>
        </w:tabs>
        <w:spacing w:before="0" w:after="0" w:line="240" w:lineRule="auto"/>
        <w:rPr>
          <w:sz w:val="16"/>
          <w:szCs w:val="16"/>
        </w:rPr>
      </w:pP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Общее руководство Игр осуществляется Региональным штабом Игр, в состав которого входят представители следующих органов государственной власти, учреждений и общественных организаций:</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Министерство образования и науки Республики Дагестан;</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Министерство по физической культуре и спорту Республики Дагестан (по согласованию);</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Министерства обороны Российской Федерации (по согласованию);</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Государственное бюджетное учреждение дополнительного образования Республики Дагестан «Малая академия наук Республики Дагестан» (далее – МАН РД);</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Дагестанское региональное отделение Общероссийской общественно-государственной детско-юношеской организации «Российское движение школьников».</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Для проведения этапов Игр создаются школьные, муниципальные, зональные штабы Игр, в которые входят представители органов государственной власти, учреждений и организаций, указанных в п. 3.1. настоящего Положения, а также представители региональных военно-патриотических объединений, клубов и центров (по согласованию).</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Непосредственное проведение этапов Игр возлагается на:</w:t>
      </w:r>
    </w:p>
    <w:p w:rsidR="00CA2740" w:rsidRPr="00181A52" w:rsidRDefault="00CA2740" w:rsidP="007E736B">
      <w:pPr>
        <w:pStyle w:val="26"/>
        <w:numPr>
          <w:ilvl w:val="0"/>
          <w:numId w:val="3"/>
        </w:numPr>
        <w:shd w:val="clear" w:color="auto" w:fill="auto"/>
        <w:tabs>
          <w:tab w:val="left" w:pos="960"/>
        </w:tabs>
        <w:spacing w:after="0" w:line="240" w:lineRule="auto"/>
        <w:ind w:left="1287" w:hanging="360"/>
        <w:jc w:val="both"/>
        <w:rPr>
          <w:b w:val="0"/>
          <w:sz w:val="28"/>
          <w:szCs w:val="28"/>
        </w:rPr>
      </w:pPr>
      <w:r w:rsidRPr="00181A52">
        <w:rPr>
          <w:rStyle w:val="27"/>
        </w:rPr>
        <w:t xml:space="preserve">этап Игр – </w:t>
      </w:r>
      <w:r w:rsidRPr="00181A52">
        <w:rPr>
          <w:b w:val="0"/>
          <w:sz w:val="28"/>
          <w:szCs w:val="28"/>
        </w:rPr>
        <w:t>(уровень образовательных организаций) организует и проводит Школьный штаб этапа Игр, состав которого утверждается приказом директора образовательной организации с учетом п. 4.2. настоящего Положения. Полномочия Школьного штаба Игр указаны в п.п. 4.1. - 4.8. настоящего Положения. Решения отражаются в протоколе, который оформляет секретарь заседания. Секретарем также может являться лицо, не входящее в состав Школьного штаба этапа Игр. Протокол заседания подписывают председатель и секретарь заседания Школьного штаба этапа Игр;</w:t>
      </w:r>
    </w:p>
    <w:p w:rsidR="00CA2740" w:rsidRPr="00181A52" w:rsidRDefault="00CA2740" w:rsidP="007E736B">
      <w:pPr>
        <w:pStyle w:val="26"/>
        <w:numPr>
          <w:ilvl w:val="0"/>
          <w:numId w:val="3"/>
        </w:numPr>
        <w:shd w:val="clear" w:color="auto" w:fill="auto"/>
        <w:tabs>
          <w:tab w:val="left" w:pos="960"/>
        </w:tabs>
        <w:spacing w:after="0" w:line="240" w:lineRule="auto"/>
        <w:ind w:left="1287" w:hanging="360"/>
        <w:jc w:val="both"/>
        <w:rPr>
          <w:b w:val="0"/>
          <w:sz w:val="28"/>
          <w:szCs w:val="28"/>
        </w:rPr>
      </w:pPr>
      <w:r w:rsidRPr="00181A52">
        <w:rPr>
          <w:rStyle w:val="27"/>
        </w:rPr>
        <w:t xml:space="preserve"> этап Игр – (</w:t>
      </w:r>
      <w:r w:rsidRPr="00181A52">
        <w:rPr>
          <w:b w:val="0"/>
          <w:sz w:val="28"/>
          <w:szCs w:val="28"/>
        </w:rPr>
        <w:t>муниципальный уровень</w:t>
      </w:r>
      <w:r w:rsidRPr="00181A52">
        <w:rPr>
          <w:rStyle w:val="27"/>
        </w:rPr>
        <w:t xml:space="preserve">) </w:t>
      </w:r>
      <w:r w:rsidRPr="00181A52">
        <w:rPr>
          <w:b w:val="0"/>
          <w:sz w:val="28"/>
          <w:szCs w:val="28"/>
        </w:rPr>
        <w:t xml:space="preserve">организует и проводит муниципальный штаб Игр, состав которого утверждается приказом органа </w:t>
      </w:r>
      <w:r w:rsidRPr="00181A52">
        <w:rPr>
          <w:b w:val="0"/>
          <w:sz w:val="28"/>
          <w:szCs w:val="28"/>
        </w:rPr>
        <w:lastRenderedPageBreak/>
        <w:t xml:space="preserve">власти в муниципалитете, осуществляющего управление в сфере образования с учетом </w:t>
      </w:r>
      <w:r>
        <w:rPr>
          <w:b w:val="0"/>
          <w:sz w:val="28"/>
          <w:szCs w:val="28"/>
        </w:rPr>
        <w:br/>
      </w:r>
      <w:r w:rsidRPr="00181A52">
        <w:rPr>
          <w:b w:val="0"/>
          <w:sz w:val="28"/>
          <w:szCs w:val="28"/>
        </w:rPr>
        <w:t>п. 4.2. настоящего Положения. Полномочия муниципального штаба этапа Игр указаны в п.п. 4.1. - 4.8. настоящего Положения. Решения отражаются в протоколе, который оформляет секретарь заседания. Секретарем также может являться лицо, не входящее в состав Муниципального штаба этапа Игр. Протокол заседания подписывают председатель и секретарь заседания Муниципального штаба этапа Игр;</w:t>
      </w:r>
    </w:p>
    <w:p w:rsidR="00CA2740" w:rsidRPr="00181A52" w:rsidRDefault="00CA2740" w:rsidP="007E736B">
      <w:pPr>
        <w:pStyle w:val="26"/>
        <w:numPr>
          <w:ilvl w:val="0"/>
          <w:numId w:val="3"/>
        </w:numPr>
        <w:shd w:val="clear" w:color="auto" w:fill="auto"/>
        <w:tabs>
          <w:tab w:val="left" w:pos="960"/>
        </w:tabs>
        <w:spacing w:after="0" w:line="240" w:lineRule="auto"/>
        <w:ind w:left="1287" w:hanging="360"/>
        <w:jc w:val="both"/>
        <w:rPr>
          <w:b w:val="0"/>
          <w:sz w:val="28"/>
          <w:szCs w:val="28"/>
        </w:rPr>
      </w:pPr>
      <w:r w:rsidRPr="00181A52">
        <w:rPr>
          <w:rStyle w:val="27"/>
        </w:rPr>
        <w:t>этап Игр – (зональный</w:t>
      </w:r>
      <w:r>
        <w:rPr>
          <w:rStyle w:val="27"/>
        </w:rPr>
        <w:t xml:space="preserve"> республиканский</w:t>
      </w:r>
      <w:r w:rsidRPr="00181A52">
        <w:rPr>
          <w:rStyle w:val="27"/>
        </w:rPr>
        <w:t xml:space="preserve">, для Игр «Зарница» и «Орленок») </w:t>
      </w:r>
      <w:r w:rsidRPr="00181A52">
        <w:rPr>
          <w:b w:val="0"/>
          <w:sz w:val="28"/>
          <w:szCs w:val="28"/>
        </w:rPr>
        <w:t>организует и проводит зональный штаб Игр, состав которого утверждается приказом ГБУ ДО РД «МАН» с учетом п. 4.2. настоящего Положения. Полномочия зонального штаба этапа Игр указаны в п.п. 4.1. - 4.8. настоящего Положения. Решения отражаются в протоколе, который оформляет секретарь заседания. Секретарем также может являться лицо, не входящее в состав Зонального штаба этапа Игр. Протокол заседания подписывают председатель и секретарь заседания Зонального штаба этапа Игр;</w:t>
      </w:r>
    </w:p>
    <w:p w:rsidR="00CA2740" w:rsidRPr="00181A52" w:rsidRDefault="00CA2740" w:rsidP="007E736B">
      <w:pPr>
        <w:pStyle w:val="26"/>
        <w:numPr>
          <w:ilvl w:val="0"/>
          <w:numId w:val="3"/>
        </w:numPr>
        <w:shd w:val="clear" w:color="auto" w:fill="auto"/>
        <w:tabs>
          <w:tab w:val="left" w:pos="1172"/>
        </w:tabs>
        <w:spacing w:after="0" w:line="240" w:lineRule="auto"/>
        <w:ind w:left="1287" w:hanging="360"/>
        <w:jc w:val="both"/>
        <w:rPr>
          <w:b w:val="0"/>
          <w:sz w:val="28"/>
          <w:szCs w:val="28"/>
        </w:rPr>
      </w:pPr>
      <w:r w:rsidRPr="00181A52">
        <w:rPr>
          <w:rStyle w:val="27"/>
        </w:rPr>
        <w:t xml:space="preserve">этап Игр – </w:t>
      </w:r>
      <w:r w:rsidRPr="00181A52">
        <w:rPr>
          <w:b w:val="0"/>
          <w:sz w:val="28"/>
          <w:szCs w:val="28"/>
        </w:rPr>
        <w:t>(республиканский уровень)</w:t>
      </w:r>
      <w:r w:rsidRPr="00181A52">
        <w:rPr>
          <w:rStyle w:val="27"/>
        </w:rPr>
        <w:t xml:space="preserve"> </w:t>
      </w:r>
      <w:r w:rsidRPr="00181A52">
        <w:rPr>
          <w:b w:val="0"/>
          <w:sz w:val="28"/>
          <w:szCs w:val="28"/>
        </w:rPr>
        <w:t>организует и проводит Региональный штаб Игр, осуществляющий управление в сфере образования с учетом п. 4.2. настоящего Положения. Полномочия Регионального штаба Игр указаны в п.п. 4.1. - 4.8. настоящего Положения. Решения Регионального штаба Игр принимаются коллегиально. Заседания Регионального штаба этапа Игр считаются правомочными, если на заседании Регионального штаба этапа Игр присутствует не менее 50 % от общего числа членов Регионального штаба этапа Игр и если за них проголосовало не менее 50 % от числа присутствующих на заседании членов Регионального штаба этапа Игр. В случае равенства голосов решающим голосом обладает председатель заседания, избранный из числа членов Регионального штаба Игр. Решения отражаются в протоколе, который оформляет секретарь заседания. Секретарем также может являться лицо, не входящее в состав Регионального штаба этапа Игр. Протокол заседания подписывают председатель и секретарь заседания Регионального штаба этапа Игр;</w:t>
      </w:r>
    </w:p>
    <w:p w:rsidR="00CA2740" w:rsidRPr="00181A52" w:rsidRDefault="00CA2740" w:rsidP="007E736B">
      <w:pPr>
        <w:pStyle w:val="26"/>
        <w:numPr>
          <w:ilvl w:val="0"/>
          <w:numId w:val="3"/>
        </w:numPr>
        <w:shd w:val="clear" w:color="auto" w:fill="auto"/>
        <w:tabs>
          <w:tab w:val="left" w:pos="1172"/>
        </w:tabs>
        <w:spacing w:after="0" w:line="240" w:lineRule="auto"/>
        <w:ind w:left="1287" w:hanging="360"/>
        <w:jc w:val="both"/>
        <w:rPr>
          <w:b w:val="0"/>
          <w:sz w:val="28"/>
          <w:szCs w:val="28"/>
        </w:rPr>
      </w:pPr>
      <w:r w:rsidRPr="00181A52">
        <w:rPr>
          <w:rStyle w:val="27"/>
        </w:rPr>
        <w:t xml:space="preserve">этап Игр </w:t>
      </w:r>
      <w:r w:rsidRPr="00181A52">
        <w:rPr>
          <w:b w:val="0"/>
          <w:sz w:val="28"/>
          <w:szCs w:val="28"/>
        </w:rPr>
        <w:t xml:space="preserve">(всероссийский уровень) организует и проводит Всероссийский штаб Игр. </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Условия участия и программы проведения этапов Игр изложены в Приложении № 4, 5, 6 к положению о</w:t>
      </w:r>
      <w:r w:rsidRPr="00181A52">
        <w:rPr>
          <w:sz w:val="28"/>
          <w:szCs w:val="28"/>
        </w:rPr>
        <w:t xml:space="preserve"> </w:t>
      </w:r>
      <w:r w:rsidRPr="00181A52">
        <w:rPr>
          <w:b w:val="0"/>
          <w:sz w:val="28"/>
          <w:szCs w:val="28"/>
        </w:rPr>
        <w:t>Всероссийских детско-юношеских военно-спортивных игр «Зарничка», «Зарница», «Орленок»,</w:t>
      </w:r>
      <w:r w:rsidRPr="00181A52">
        <w:rPr>
          <w:sz w:val="28"/>
          <w:szCs w:val="28"/>
        </w:rPr>
        <w:t xml:space="preserve"> </w:t>
      </w:r>
      <w:r w:rsidRPr="00181A52">
        <w:rPr>
          <w:b w:val="0"/>
          <w:sz w:val="28"/>
          <w:szCs w:val="28"/>
        </w:rPr>
        <w:t>размещенному на официальном сайте ГБУ ДО РД «МАН» по ссылке:</w:t>
      </w:r>
      <w:r w:rsidRPr="00181A52">
        <w:rPr>
          <w:b w:val="0"/>
          <w:bCs w:val="0"/>
          <w:sz w:val="28"/>
          <w:szCs w:val="28"/>
        </w:rPr>
        <w:t xml:space="preserve"> </w:t>
      </w:r>
      <w:hyperlink r:id="rId10" w:tgtFrame="_blank" w:history="1">
        <w:r w:rsidRPr="00181A52">
          <w:rPr>
            <w:b w:val="0"/>
            <w:bCs w:val="0"/>
            <w:sz w:val="28"/>
            <w:szCs w:val="28"/>
            <w:u w:val="single"/>
            <w:shd w:val="clear" w:color="auto" w:fill="FFFFFF"/>
          </w:rPr>
          <w:t>https://www.dagman.ru/deyatelnost/rdsh/</w:t>
        </w:r>
      </w:hyperlink>
      <w:r w:rsidRPr="00181A52">
        <w:rPr>
          <w:b w:val="0"/>
          <w:sz w:val="28"/>
          <w:szCs w:val="28"/>
        </w:rPr>
        <w:t>.</w:t>
      </w:r>
    </w:p>
    <w:p w:rsidR="00CA2740" w:rsidRPr="00871E2B" w:rsidRDefault="00CA2740" w:rsidP="00CA2740">
      <w:pPr>
        <w:pStyle w:val="26"/>
        <w:shd w:val="clear" w:color="auto" w:fill="auto"/>
        <w:tabs>
          <w:tab w:val="left" w:pos="1092"/>
        </w:tabs>
        <w:spacing w:after="0" w:line="240" w:lineRule="auto"/>
        <w:jc w:val="both"/>
        <w:rPr>
          <w:b w:val="0"/>
          <w:sz w:val="16"/>
          <w:szCs w:val="16"/>
        </w:rPr>
      </w:pPr>
    </w:p>
    <w:p w:rsidR="00CA2740" w:rsidRDefault="00CA2740" w:rsidP="007E736B">
      <w:pPr>
        <w:pStyle w:val="16"/>
        <w:keepNext/>
        <w:keepLines/>
        <w:numPr>
          <w:ilvl w:val="0"/>
          <w:numId w:val="2"/>
        </w:numPr>
        <w:shd w:val="clear" w:color="auto" w:fill="auto"/>
        <w:tabs>
          <w:tab w:val="left" w:pos="284"/>
        </w:tabs>
        <w:spacing w:before="0" w:after="0" w:line="240" w:lineRule="auto"/>
        <w:ind w:left="786" w:hanging="360"/>
        <w:jc w:val="center"/>
        <w:rPr>
          <w:sz w:val="28"/>
          <w:szCs w:val="28"/>
        </w:rPr>
      </w:pPr>
      <w:bookmarkStart w:id="2" w:name="bookmark3"/>
      <w:r w:rsidRPr="00181A52">
        <w:rPr>
          <w:sz w:val="28"/>
          <w:szCs w:val="28"/>
        </w:rPr>
        <w:t>Штаб этапа Игр</w:t>
      </w:r>
      <w:bookmarkEnd w:id="2"/>
    </w:p>
    <w:p w:rsidR="00CA2740" w:rsidRPr="00871E2B" w:rsidRDefault="00CA2740" w:rsidP="00CA2740">
      <w:pPr>
        <w:pStyle w:val="16"/>
        <w:keepNext/>
        <w:keepLines/>
        <w:shd w:val="clear" w:color="auto" w:fill="auto"/>
        <w:tabs>
          <w:tab w:val="left" w:pos="284"/>
        </w:tabs>
        <w:spacing w:before="0" w:after="0" w:line="240" w:lineRule="auto"/>
        <w:rPr>
          <w:sz w:val="16"/>
          <w:szCs w:val="16"/>
        </w:rPr>
      </w:pP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Штаб Игр действует в период подготовки и проведения этапа Игр и отвечает за организацию и проведение соревнований и конкурсов в соответствии с настоящим Положением:</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занимается организационно-бытовыми и административными вопросами на соответствующем этапе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избирает судейскую коллегию соответствующего этапа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lastRenderedPageBreak/>
        <w:t>решает все технические и методические вопросы, связанные с проведением этапа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отвечает за подведение итогов соревнований в рамках этапа Игр, своевременную и правильную информацию о результатах этапа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решает и контролирует исполнение расписания этапа Игр на основании настоящего Положения членами штаба этапа Игр, судейской коллегией этапа Игр и участниками этапа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собирает информацию об экстренных ситуациях, произошедших на соревнованиях в рамках этапа Игр;</w:t>
      </w:r>
    </w:p>
    <w:p w:rsidR="00CA2740" w:rsidRPr="00181A52" w:rsidRDefault="00CA2740" w:rsidP="007E736B">
      <w:pPr>
        <w:pStyle w:val="26"/>
        <w:numPr>
          <w:ilvl w:val="0"/>
          <w:numId w:val="6"/>
        </w:numPr>
        <w:shd w:val="clear" w:color="auto" w:fill="auto"/>
        <w:spacing w:after="0" w:line="240" w:lineRule="auto"/>
        <w:ind w:left="0" w:firstLine="426"/>
        <w:jc w:val="both"/>
        <w:rPr>
          <w:b w:val="0"/>
          <w:sz w:val="28"/>
          <w:szCs w:val="28"/>
        </w:rPr>
      </w:pPr>
      <w:r w:rsidRPr="00181A52">
        <w:rPr>
          <w:b w:val="0"/>
          <w:sz w:val="28"/>
          <w:szCs w:val="28"/>
        </w:rPr>
        <w:t>формирует и предоставляет итоговую отчетность (протоколы) о проведенных этапах Игр в вышестоящий штаб Игр.</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В состав штаба этапа Игр входят:</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начальник штаба этапа Игр;</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главный судья этапа Игр;</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главный секретарь этапа Игр;</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руководитель информационного центра этапа Игр;</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комендант этапа Игр (за исключением I этапа игры);</w:t>
      </w:r>
    </w:p>
    <w:p w:rsidR="00CA2740" w:rsidRPr="00181A52" w:rsidRDefault="00CA2740" w:rsidP="007E736B">
      <w:pPr>
        <w:pStyle w:val="26"/>
        <w:numPr>
          <w:ilvl w:val="0"/>
          <w:numId w:val="7"/>
        </w:numPr>
        <w:shd w:val="clear" w:color="auto" w:fill="auto"/>
        <w:tabs>
          <w:tab w:val="left" w:pos="0"/>
        </w:tabs>
        <w:spacing w:after="0" w:line="240" w:lineRule="auto"/>
        <w:ind w:left="0" w:firstLine="426"/>
        <w:jc w:val="both"/>
        <w:rPr>
          <w:b w:val="0"/>
          <w:sz w:val="28"/>
          <w:szCs w:val="28"/>
        </w:rPr>
      </w:pPr>
      <w:r w:rsidRPr="00181A52">
        <w:rPr>
          <w:b w:val="0"/>
          <w:sz w:val="28"/>
          <w:szCs w:val="28"/>
        </w:rPr>
        <w:t>полномочные представители учреждений, ведомств, объединений, участвующих в организации и проведении этапов Игр.</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Штабом этапа Игр руководит начальник штаба этапа Игр, который:</w:t>
      </w:r>
    </w:p>
    <w:p w:rsidR="00CA2740" w:rsidRPr="00181A52" w:rsidRDefault="00CA2740" w:rsidP="007E736B">
      <w:pPr>
        <w:pStyle w:val="26"/>
        <w:numPr>
          <w:ilvl w:val="0"/>
          <w:numId w:val="8"/>
        </w:numPr>
        <w:shd w:val="clear" w:color="auto" w:fill="auto"/>
        <w:spacing w:after="0" w:line="240" w:lineRule="auto"/>
        <w:ind w:left="0" w:firstLine="426"/>
        <w:jc w:val="both"/>
        <w:rPr>
          <w:b w:val="0"/>
          <w:sz w:val="28"/>
          <w:szCs w:val="28"/>
        </w:rPr>
      </w:pPr>
      <w:r w:rsidRPr="00181A52">
        <w:rPr>
          <w:b w:val="0"/>
          <w:sz w:val="28"/>
          <w:szCs w:val="28"/>
        </w:rPr>
        <w:t>распределяет сферы полномочий и ответственности между членами штаба</w:t>
      </w:r>
    </w:p>
    <w:p w:rsidR="00CA2740" w:rsidRPr="00181A52" w:rsidRDefault="00CA2740" w:rsidP="007E736B">
      <w:pPr>
        <w:pStyle w:val="26"/>
        <w:numPr>
          <w:ilvl w:val="0"/>
          <w:numId w:val="8"/>
        </w:numPr>
        <w:shd w:val="clear" w:color="auto" w:fill="auto"/>
        <w:spacing w:after="0" w:line="240" w:lineRule="auto"/>
        <w:ind w:left="0" w:firstLine="426"/>
        <w:rPr>
          <w:b w:val="0"/>
          <w:sz w:val="28"/>
          <w:szCs w:val="28"/>
        </w:rPr>
      </w:pPr>
      <w:r w:rsidRPr="00181A52">
        <w:rPr>
          <w:b w:val="0"/>
          <w:sz w:val="28"/>
          <w:szCs w:val="28"/>
        </w:rPr>
        <w:t>этапа Игр, а также организациями, привлеченными для реализации Положения;</w:t>
      </w:r>
    </w:p>
    <w:p w:rsidR="00CA2740" w:rsidRPr="00181A52" w:rsidRDefault="00CA2740" w:rsidP="007E736B">
      <w:pPr>
        <w:pStyle w:val="26"/>
        <w:numPr>
          <w:ilvl w:val="0"/>
          <w:numId w:val="8"/>
        </w:numPr>
        <w:shd w:val="clear" w:color="auto" w:fill="auto"/>
        <w:spacing w:after="0" w:line="240" w:lineRule="auto"/>
        <w:ind w:left="0" w:firstLine="426"/>
        <w:jc w:val="both"/>
        <w:rPr>
          <w:b w:val="0"/>
          <w:sz w:val="28"/>
          <w:szCs w:val="28"/>
        </w:rPr>
      </w:pPr>
      <w:r w:rsidRPr="00181A52">
        <w:rPr>
          <w:b w:val="0"/>
          <w:sz w:val="28"/>
          <w:szCs w:val="28"/>
        </w:rPr>
        <w:t>созывает заседания штаба этапа Игр для решения организационных и текущих вопросов;</w:t>
      </w:r>
    </w:p>
    <w:p w:rsidR="00CA2740" w:rsidRPr="00181A52" w:rsidRDefault="00CA2740" w:rsidP="007E736B">
      <w:pPr>
        <w:pStyle w:val="26"/>
        <w:numPr>
          <w:ilvl w:val="0"/>
          <w:numId w:val="8"/>
        </w:numPr>
        <w:shd w:val="clear" w:color="auto" w:fill="auto"/>
        <w:spacing w:after="0" w:line="240" w:lineRule="auto"/>
        <w:ind w:left="0" w:firstLine="426"/>
        <w:jc w:val="both"/>
        <w:rPr>
          <w:b w:val="0"/>
          <w:sz w:val="28"/>
          <w:szCs w:val="28"/>
        </w:rPr>
      </w:pPr>
      <w:r w:rsidRPr="00181A52">
        <w:rPr>
          <w:b w:val="0"/>
          <w:sz w:val="28"/>
          <w:szCs w:val="28"/>
        </w:rPr>
        <w:t>организовывает рассмотрение поданных командами протестов и лично принимает участие в их рассмотрении;</w:t>
      </w:r>
    </w:p>
    <w:p w:rsidR="00CA2740" w:rsidRPr="00181A52" w:rsidRDefault="00CA2740" w:rsidP="007E736B">
      <w:pPr>
        <w:pStyle w:val="26"/>
        <w:numPr>
          <w:ilvl w:val="0"/>
          <w:numId w:val="8"/>
        </w:numPr>
        <w:shd w:val="clear" w:color="auto" w:fill="auto"/>
        <w:spacing w:after="0" w:line="240" w:lineRule="auto"/>
        <w:ind w:left="0" w:firstLine="426"/>
        <w:jc w:val="both"/>
        <w:rPr>
          <w:b w:val="0"/>
          <w:sz w:val="28"/>
          <w:szCs w:val="28"/>
        </w:rPr>
      </w:pPr>
      <w:r w:rsidRPr="00181A52">
        <w:rPr>
          <w:b w:val="0"/>
          <w:sz w:val="28"/>
          <w:szCs w:val="28"/>
        </w:rPr>
        <w:t>участвует в заседаниях судейской коллегии.</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Главный судья этапа Игр несет всю ответственность за проведение соревнований в соответствии с Положением.</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Главный судья этапа Игр:</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 xml:space="preserve">возглавляет судейскую коллегию этапа Игр, которая оценивает проводимые соревнования этапа Игр и вносит баллы каждого участника каждой команды в итоговый протокол соответствующего этапа Игр. Решения судейской коллегии каждого этапа Игр принимаются коллегиально. Заседания судейской коллегии этапа Игр считаются правомочными, если на заседании судейской коллегии этапа Игр присутствует не менее 50 % от общего числа членов судейской коллегии этапа Игр. Решения судейской коллегии считаются принятыми если за них проголосовало не менее 50% от числа присутствующих на заседании членов судейской коллегии этапа Игры. В случае равенства голосов, решающим голосом обладает председатель заседания, избранный из числа членов судейской коллегии этапа Игры. Решения отражаются в протоколе, который оформляет секретарь заседания. Секретарем также может являться лицо, не входящее в состав судейской коллегии этапа Игры. Протокол </w:t>
      </w:r>
      <w:r w:rsidRPr="00181A52">
        <w:rPr>
          <w:b w:val="0"/>
          <w:sz w:val="28"/>
          <w:szCs w:val="28"/>
        </w:rPr>
        <w:lastRenderedPageBreak/>
        <w:t>заседания подписывают председатель и секретарь заседания судейской коллегии этапа Игр;</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координирует работу судейской коллегии этапа Игр;</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согласовывает предложенные кандидатуры со штабом соответствующего этапа Игр (школьным, муниципальным/зональным, региональным);</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распределяет обязанности между ее членами;</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проводит установочный инструктаж и заседания судейской коллегии;</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решает все технические и методические вопросы, связанные с проведением соревновательной программы;</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по поручению начальника штаба этапа Игр совместно с судейской коллегией этапа Игр рассматривает поступившие протесты (п. 8.3 Положения), лично принимает участие в их рассмотрении;</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отвечает за подведение итогов этапа Игр, своевременную и правильную информацию о результатах соревнований этапа Игр;</w:t>
      </w:r>
    </w:p>
    <w:p w:rsidR="00CA2740" w:rsidRPr="00181A52" w:rsidRDefault="00CA2740" w:rsidP="007E736B">
      <w:pPr>
        <w:pStyle w:val="26"/>
        <w:numPr>
          <w:ilvl w:val="0"/>
          <w:numId w:val="5"/>
        </w:numPr>
        <w:shd w:val="clear" w:color="auto" w:fill="auto"/>
        <w:spacing w:after="0" w:line="240" w:lineRule="auto"/>
        <w:ind w:left="0" w:firstLine="426"/>
        <w:jc w:val="both"/>
        <w:rPr>
          <w:b w:val="0"/>
          <w:sz w:val="28"/>
          <w:szCs w:val="28"/>
        </w:rPr>
      </w:pPr>
      <w:r w:rsidRPr="00181A52">
        <w:rPr>
          <w:b w:val="0"/>
          <w:sz w:val="28"/>
          <w:szCs w:val="28"/>
        </w:rPr>
        <w:t>взаимодействует с членами штаба этапа Игр с учетом их полномочий.</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Главный секретарь этапа Игр:</w:t>
      </w:r>
    </w:p>
    <w:p w:rsidR="00CA2740" w:rsidRPr="00181A52" w:rsidRDefault="00CA2740" w:rsidP="007E736B">
      <w:pPr>
        <w:pStyle w:val="26"/>
        <w:numPr>
          <w:ilvl w:val="0"/>
          <w:numId w:val="9"/>
        </w:numPr>
        <w:shd w:val="clear" w:color="auto" w:fill="auto"/>
        <w:spacing w:after="0" w:line="240" w:lineRule="auto"/>
        <w:ind w:left="0" w:firstLine="426"/>
        <w:jc w:val="both"/>
        <w:rPr>
          <w:b w:val="0"/>
          <w:sz w:val="28"/>
          <w:szCs w:val="28"/>
        </w:rPr>
      </w:pPr>
      <w:r w:rsidRPr="00181A52">
        <w:rPr>
          <w:b w:val="0"/>
          <w:sz w:val="28"/>
          <w:szCs w:val="28"/>
        </w:rPr>
        <w:t>собирает протоколы проведения предыдущего этапа Игр и составляет сводный протокол проведения этапа Игр;</w:t>
      </w:r>
    </w:p>
    <w:p w:rsidR="00CA2740" w:rsidRPr="00181A52" w:rsidRDefault="00CA2740" w:rsidP="007E736B">
      <w:pPr>
        <w:pStyle w:val="26"/>
        <w:numPr>
          <w:ilvl w:val="0"/>
          <w:numId w:val="9"/>
        </w:numPr>
        <w:shd w:val="clear" w:color="auto" w:fill="auto"/>
        <w:spacing w:after="0" w:line="240" w:lineRule="auto"/>
        <w:ind w:left="0" w:firstLine="426"/>
        <w:jc w:val="both"/>
        <w:rPr>
          <w:b w:val="0"/>
          <w:sz w:val="28"/>
          <w:szCs w:val="28"/>
        </w:rPr>
      </w:pPr>
      <w:r w:rsidRPr="00181A52">
        <w:rPr>
          <w:b w:val="0"/>
          <w:sz w:val="28"/>
          <w:szCs w:val="28"/>
        </w:rPr>
        <w:t>подготавливает материалы и документацию для проведения соревнований этапа Игр, ведет протоколы заседаний судейской коллегии, проверяет заявки команд, проверяет правильность протоколов судейства соревнований этапа Игр, составляет сводный протокол результатов этапа Игр;</w:t>
      </w:r>
    </w:p>
    <w:p w:rsidR="00CA2740" w:rsidRPr="00181A52" w:rsidRDefault="00CA2740" w:rsidP="007E736B">
      <w:pPr>
        <w:pStyle w:val="26"/>
        <w:numPr>
          <w:ilvl w:val="0"/>
          <w:numId w:val="9"/>
        </w:numPr>
        <w:shd w:val="clear" w:color="auto" w:fill="auto"/>
        <w:spacing w:after="0" w:line="240" w:lineRule="auto"/>
        <w:ind w:left="0" w:firstLine="426"/>
        <w:jc w:val="both"/>
        <w:rPr>
          <w:b w:val="0"/>
          <w:sz w:val="28"/>
          <w:szCs w:val="28"/>
        </w:rPr>
      </w:pPr>
      <w:r w:rsidRPr="00181A52">
        <w:rPr>
          <w:b w:val="0"/>
          <w:sz w:val="28"/>
          <w:szCs w:val="28"/>
        </w:rPr>
        <w:t>принимает заявления и протесты от капитанов команд и докладывает о них начальнику штаба этапа Игр;</w:t>
      </w:r>
    </w:p>
    <w:p w:rsidR="00CA2740" w:rsidRPr="00181A52" w:rsidRDefault="00CA2740" w:rsidP="007E736B">
      <w:pPr>
        <w:pStyle w:val="26"/>
        <w:numPr>
          <w:ilvl w:val="0"/>
          <w:numId w:val="9"/>
        </w:numPr>
        <w:shd w:val="clear" w:color="auto" w:fill="auto"/>
        <w:spacing w:after="0" w:line="240" w:lineRule="auto"/>
        <w:ind w:left="0" w:firstLine="426"/>
        <w:jc w:val="both"/>
        <w:rPr>
          <w:b w:val="0"/>
          <w:sz w:val="28"/>
          <w:szCs w:val="28"/>
        </w:rPr>
      </w:pPr>
      <w:r w:rsidRPr="00181A52">
        <w:rPr>
          <w:b w:val="0"/>
          <w:sz w:val="28"/>
          <w:szCs w:val="28"/>
        </w:rPr>
        <w:t>формирует рабочие папки с первичной и итоговой документацией этапа Игр и передает их начальнику штаба этапа Игр;</w:t>
      </w:r>
    </w:p>
    <w:p w:rsidR="00CA2740" w:rsidRPr="00181A52" w:rsidRDefault="00CA2740" w:rsidP="007E736B">
      <w:pPr>
        <w:pStyle w:val="26"/>
        <w:numPr>
          <w:ilvl w:val="0"/>
          <w:numId w:val="9"/>
        </w:numPr>
        <w:shd w:val="clear" w:color="auto" w:fill="auto"/>
        <w:spacing w:after="0" w:line="240" w:lineRule="auto"/>
        <w:ind w:left="0" w:firstLine="426"/>
        <w:jc w:val="both"/>
        <w:rPr>
          <w:b w:val="0"/>
          <w:sz w:val="28"/>
          <w:szCs w:val="28"/>
        </w:rPr>
      </w:pPr>
      <w:r w:rsidRPr="00181A52">
        <w:rPr>
          <w:b w:val="0"/>
          <w:sz w:val="28"/>
          <w:szCs w:val="28"/>
        </w:rPr>
        <w:t>взаимодействует с членами штаба этапа Игр с учетом их полномочий.</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Комендант этапа Игр:</w:t>
      </w:r>
    </w:p>
    <w:p w:rsidR="00CA2740" w:rsidRPr="00181A52" w:rsidRDefault="00CA2740" w:rsidP="007E736B">
      <w:pPr>
        <w:pStyle w:val="26"/>
        <w:numPr>
          <w:ilvl w:val="0"/>
          <w:numId w:val="11"/>
        </w:numPr>
        <w:shd w:val="clear" w:color="auto" w:fill="auto"/>
        <w:spacing w:after="0" w:line="240" w:lineRule="auto"/>
        <w:ind w:left="0" w:firstLine="426"/>
        <w:jc w:val="both"/>
        <w:rPr>
          <w:b w:val="0"/>
          <w:sz w:val="28"/>
          <w:szCs w:val="28"/>
        </w:rPr>
      </w:pPr>
      <w:r w:rsidRPr="00181A52">
        <w:rPr>
          <w:b w:val="0"/>
          <w:sz w:val="28"/>
          <w:szCs w:val="28"/>
        </w:rPr>
        <w:t>распределяет обязанности между волонтерами и привлеченными специалистами;</w:t>
      </w:r>
    </w:p>
    <w:p w:rsidR="00CA2740" w:rsidRPr="00181A52" w:rsidRDefault="00CA2740" w:rsidP="007E736B">
      <w:pPr>
        <w:pStyle w:val="26"/>
        <w:numPr>
          <w:ilvl w:val="0"/>
          <w:numId w:val="10"/>
        </w:numPr>
        <w:shd w:val="clear" w:color="auto" w:fill="auto"/>
        <w:spacing w:after="0" w:line="240" w:lineRule="auto"/>
        <w:ind w:left="0" w:firstLine="426"/>
        <w:rPr>
          <w:b w:val="0"/>
          <w:sz w:val="28"/>
          <w:szCs w:val="28"/>
        </w:rPr>
      </w:pPr>
      <w:r w:rsidRPr="00181A52">
        <w:rPr>
          <w:b w:val="0"/>
          <w:sz w:val="28"/>
          <w:szCs w:val="28"/>
        </w:rPr>
        <w:t xml:space="preserve">координирует деятельность технических и специальных служб; </w:t>
      </w:r>
    </w:p>
    <w:p w:rsidR="00CA2740" w:rsidRPr="00181A52" w:rsidRDefault="00CA2740" w:rsidP="007E736B">
      <w:pPr>
        <w:pStyle w:val="26"/>
        <w:numPr>
          <w:ilvl w:val="0"/>
          <w:numId w:val="10"/>
        </w:numPr>
        <w:shd w:val="clear" w:color="auto" w:fill="auto"/>
        <w:spacing w:after="0" w:line="240" w:lineRule="auto"/>
        <w:ind w:left="0" w:firstLine="426"/>
        <w:rPr>
          <w:b w:val="0"/>
          <w:sz w:val="28"/>
          <w:szCs w:val="28"/>
        </w:rPr>
      </w:pPr>
      <w:r w:rsidRPr="00181A52">
        <w:rPr>
          <w:b w:val="0"/>
          <w:sz w:val="28"/>
          <w:szCs w:val="28"/>
        </w:rPr>
        <w:t xml:space="preserve">оперативно решает вопросы организационно-бытового характера; </w:t>
      </w:r>
    </w:p>
    <w:p w:rsidR="00CA2740" w:rsidRPr="00181A52" w:rsidRDefault="00CA2740" w:rsidP="007E736B">
      <w:pPr>
        <w:pStyle w:val="26"/>
        <w:numPr>
          <w:ilvl w:val="0"/>
          <w:numId w:val="10"/>
        </w:numPr>
        <w:shd w:val="clear" w:color="auto" w:fill="auto"/>
        <w:spacing w:after="0" w:line="240" w:lineRule="auto"/>
        <w:ind w:left="0" w:firstLine="426"/>
        <w:rPr>
          <w:b w:val="0"/>
          <w:sz w:val="28"/>
          <w:szCs w:val="28"/>
        </w:rPr>
      </w:pPr>
      <w:r w:rsidRPr="00181A52">
        <w:rPr>
          <w:b w:val="0"/>
          <w:sz w:val="28"/>
          <w:szCs w:val="28"/>
        </w:rPr>
        <w:t xml:space="preserve">контролирует исполнение участниками этапа Игр расписания соревнований; </w:t>
      </w:r>
    </w:p>
    <w:p w:rsidR="00CA2740" w:rsidRPr="00181A52" w:rsidRDefault="00CA2740" w:rsidP="007E736B">
      <w:pPr>
        <w:pStyle w:val="26"/>
        <w:numPr>
          <w:ilvl w:val="0"/>
          <w:numId w:val="10"/>
        </w:numPr>
        <w:shd w:val="clear" w:color="auto" w:fill="auto"/>
        <w:spacing w:after="0" w:line="240" w:lineRule="auto"/>
        <w:ind w:left="0" w:firstLine="567"/>
        <w:rPr>
          <w:b w:val="0"/>
          <w:sz w:val="28"/>
          <w:szCs w:val="28"/>
        </w:rPr>
      </w:pPr>
      <w:r w:rsidRPr="00181A52">
        <w:rPr>
          <w:b w:val="0"/>
          <w:sz w:val="28"/>
          <w:szCs w:val="28"/>
        </w:rPr>
        <w:t>взаимодействует с членами штаба этапа Игр с учетом их полномочий.</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Руководитель информационного центра этапа Игр:</w:t>
      </w:r>
    </w:p>
    <w:p w:rsidR="00CA2740" w:rsidRPr="00181A52" w:rsidRDefault="00CA2740" w:rsidP="007E736B">
      <w:pPr>
        <w:pStyle w:val="26"/>
        <w:numPr>
          <w:ilvl w:val="0"/>
          <w:numId w:val="12"/>
        </w:numPr>
        <w:shd w:val="clear" w:color="auto" w:fill="auto"/>
        <w:spacing w:after="0" w:line="240" w:lineRule="auto"/>
        <w:ind w:left="0" w:firstLine="426"/>
        <w:jc w:val="both"/>
        <w:rPr>
          <w:b w:val="0"/>
          <w:sz w:val="28"/>
          <w:szCs w:val="28"/>
        </w:rPr>
      </w:pPr>
      <w:r w:rsidRPr="00181A52">
        <w:rPr>
          <w:b w:val="0"/>
          <w:sz w:val="28"/>
          <w:szCs w:val="28"/>
        </w:rPr>
        <w:t>организует оформление информационного стенда этапа Игр и отвечает за постоянное и своевременное обновление информации;</w:t>
      </w:r>
    </w:p>
    <w:p w:rsidR="00CA2740" w:rsidRPr="00181A52" w:rsidRDefault="00CA2740" w:rsidP="007E736B">
      <w:pPr>
        <w:pStyle w:val="26"/>
        <w:numPr>
          <w:ilvl w:val="0"/>
          <w:numId w:val="12"/>
        </w:numPr>
        <w:shd w:val="clear" w:color="auto" w:fill="auto"/>
        <w:spacing w:after="0" w:line="240" w:lineRule="auto"/>
        <w:ind w:left="0" w:firstLine="426"/>
        <w:rPr>
          <w:b w:val="0"/>
          <w:sz w:val="28"/>
          <w:szCs w:val="28"/>
        </w:rPr>
      </w:pPr>
      <w:r w:rsidRPr="00181A52">
        <w:rPr>
          <w:b w:val="0"/>
          <w:sz w:val="28"/>
          <w:szCs w:val="28"/>
        </w:rPr>
        <w:t>организует работу радиоузла этапа Игр и отвечает за своевременную передачу информации (в случае наличия технической возможности); работает со СМИ, освещающими ход этапа Игр; создает фотоархив этапа Игр;</w:t>
      </w:r>
    </w:p>
    <w:p w:rsidR="00CA2740" w:rsidRPr="00181A52" w:rsidRDefault="00CA2740" w:rsidP="007E736B">
      <w:pPr>
        <w:pStyle w:val="26"/>
        <w:numPr>
          <w:ilvl w:val="0"/>
          <w:numId w:val="12"/>
        </w:numPr>
        <w:shd w:val="clear" w:color="auto" w:fill="auto"/>
        <w:spacing w:after="0" w:line="240" w:lineRule="auto"/>
        <w:ind w:left="0" w:firstLine="426"/>
        <w:jc w:val="both"/>
        <w:rPr>
          <w:b w:val="0"/>
          <w:sz w:val="28"/>
          <w:szCs w:val="28"/>
        </w:rPr>
      </w:pPr>
      <w:r w:rsidRPr="00181A52">
        <w:rPr>
          <w:b w:val="0"/>
          <w:sz w:val="28"/>
          <w:szCs w:val="28"/>
        </w:rPr>
        <w:t>взаимодействует с членами штаба этапа Игр с учетом их полномочий.</w:t>
      </w:r>
    </w:p>
    <w:p w:rsidR="00CA2740"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 xml:space="preserve">Члены штаба этапа Игр и судейской коллегии этапа Игр не могут участвовать в судействе команд, где представлены участники клубов или </w:t>
      </w:r>
      <w:r w:rsidRPr="00181A52">
        <w:rPr>
          <w:b w:val="0"/>
          <w:sz w:val="28"/>
          <w:szCs w:val="28"/>
        </w:rPr>
        <w:lastRenderedPageBreak/>
        <w:t>объединений, в которых данные специалисты работают в каком-либо качестве.</w:t>
      </w:r>
    </w:p>
    <w:p w:rsidR="00CA2740" w:rsidRPr="00871E2B" w:rsidRDefault="00CA2740" w:rsidP="00CA2740">
      <w:pPr>
        <w:pStyle w:val="26"/>
        <w:shd w:val="clear" w:color="auto" w:fill="auto"/>
        <w:tabs>
          <w:tab w:val="left" w:pos="993"/>
        </w:tabs>
        <w:spacing w:after="0" w:line="240" w:lineRule="auto"/>
        <w:ind w:left="567"/>
        <w:jc w:val="both"/>
        <w:rPr>
          <w:b w:val="0"/>
          <w:sz w:val="16"/>
          <w:szCs w:val="16"/>
        </w:rPr>
      </w:pPr>
    </w:p>
    <w:p w:rsidR="00CA2740" w:rsidRDefault="00CA2740" w:rsidP="007E736B">
      <w:pPr>
        <w:pStyle w:val="16"/>
        <w:keepNext/>
        <w:keepLines/>
        <w:numPr>
          <w:ilvl w:val="0"/>
          <w:numId w:val="2"/>
        </w:numPr>
        <w:shd w:val="clear" w:color="auto" w:fill="auto"/>
        <w:tabs>
          <w:tab w:val="left" w:pos="284"/>
        </w:tabs>
        <w:spacing w:before="0" w:after="0" w:line="240" w:lineRule="auto"/>
        <w:ind w:left="786" w:hanging="360"/>
        <w:jc w:val="center"/>
        <w:rPr>
          <w:sz w:val="28"/>
          <w:szCs w:val="28"/>
        </w:rPr>
      </w:pPr>
      <w:bookmarkStart w:id="3" w:name="bookmark4"/>
      <w:r w:rsidRPr="00181A52">
        <w:rPr>
          <w:sz w:val="28"/>
          <w:szCs w:val="28"/>
        </w:rPr>
        <w:t>Правила соревнований</w:t>
      </w:r>
      <w:bookmarkEnd w:id="3"/>
    </w:p>
    <w:p w:rsidR="00CA2740" w:rsidRPr="00871E2B" w:rsidRDefault="00CA2740" w:rsidP="00CA2740">
      <w:pPr>
        <w:pStyle w:val="16"/>
        <w:keepNext/>
        <w:keepLines/>
        <w:shd w:val="clear" w:color="auto" w:fill="auto"/>
        <w:tabs>
          <w:tab w:val="left" w:pos="284"/>
        </w:tabs>
        <w:spacing w:before="0" w:after="0" w:line="240" w:lineRule="auto"/>
        <w:rPr>
          <w:sz w:val="16"/>
          <w:szCs w:val="16"/>
        </w:rPr>
      </w:pP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Кодекс спортивной этики. Игра проходит в соответствии с Кодексом спортивной этики Совета Европы «Справедливая игра - путь к победе», принятым в 1985 году. Кодекс включает в себя положение о праве детей и юношества участвовать и наслаждаться спортивной деятельностью, а также обязанности учреждений и взрослых лиц распространять правила Справедливой игры и обеспечивать уважение этих прав.</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Для участия в Играх необходимо заполнить заявку и справку (приложение № 1, № 2 к Положению об Играх).</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Условия участия команд см. в п.3.4. настоящего Положения.</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Расписание соревнований.</w:t>
      </w:r>
    </w:p>
    <w:p w:rsidR="00CA2740" w:rsidRPr="00181A52" w:rsidRDefault="00CA2740" w:rsidP="007E736B">
      <w:pPr>
        <w:pStyle w:val="26"/>
        <w:numPr>
          <w:ilvl w:val="2"/>
          <w:numId w:val="2"/>
        </w:numPr>
        <w:shd w:val="clear" w:color="auto" w:fill="auto"/>
        <w:spacing w:after="0" w:line="240" w:lineRule="auto"/>
        <w:ind w:left="2226" w:hanging="180"/>
        <w:jc w:val="both"/>
        <w:rPr>
          <w:b w:val="0"/>
          <w:sz w:val="28"/>
          <w:szCs w:val="28"/>
        </w:rPr>
      </w:pPr>
      <w:r w:rsidRPr="00181A52">
        <w:rPr>
          <w:b w:val="0"/>
          <w:sz w:val="28"/>
          <w:szCs w:val="28"/>
        </w:rPr>
        <w:t>Команды, сознательно подавшие заявку на участие в Играх, обязаны принимать все пункты расписания соревнований как обязательные к исполнению и участию в них команды.</w:t>
      </w:r>
    </w:p>
    <w:p w:rsidR="00CA2740" w:rsidRPr="00181A52" w:rsidRDefault="00CA2740" w:rsidP="007E736B">
      <w:pPr>
        <w:pStyle w:val="26"/>
        <w:numPr>
          <w:ilvl w:val="2"/>
          <w:numId w:val="2"/>
        </w:numPr>
        <w:shd w:val="clear" w:color="auto" w:fill="auto"/>
        <w:tabs>
          <w:tab w:val="left" w:pos="1276"/>
        </w:tabs>
        <w:spacing w:after="0" w:line="240" w:lineRule="auto"/>
        <w:ind w:left="2226" w:hanging="180"/>
        <w:jc w:val="both"/>
        <w:rPr>
          <w:b w:val="0"/>
          <w:sz w:val="28"/>
          <w:szCs w:val="28"/>
        </w:rPr>
      </w:pPr>
      <w:r w:rsidRPr="00181A52">
        <w:rPr>
          <w:b w:val="0"/>
          <w:sz w:val="28"/>
          <w:szCs w:val="28"/>
        </w:rPr>
        <w:t>Нарушениями расписания соревнований считается:</w:t>
      </w:r>
    </w:p>
    <w:p w:rsidR="00CA2740" w:rsidRPr="00181A52" w:rsidRDefault="00CA2740" w:rsidP="007E736B">
      <w:pPr>
        <w:pStyle w:val="26"/>
        <w:numPr>
          <w:ilvl w:val="0"/>
          <w:numId w:val="13"/>
        </w:numPr>
        <w:shd w:val="clear" w:color="auto" w:fill="auto"/>
        <w:spacing w:after="0" w:line="240" w:lineRule="auto"/>
        <w:ind w:left="0" w:firstLine="426"/>
        <w:jc w:val="both"/>
        <w:rPr>
          <w:b w:val="0"/>
          <w:sz w:val="28"/>
          <w:szCs w:val="28"/>
        </w:rPr>
      </w:pPr>
      <w:r w:rsidRPr="00181A52">
        <w:rPr>
          <w:b w:val="0"/>
          <w:sz w:val="28"/>
          <w:szCs w:val="28"/>
        </w:rPr>
        <w:t>опоздание команды или ее представителя на мероприятия соревнований (негрубое нарушение);</w:t>
      </w:r>
    </w:p>
    <w:p w:rsidR="00CA2740" w:rsidRPr="00181A52" w:rsidRDefault="00CA2740" w:rsidP="007E736B">
      <w:pPr>
        <w:pStyle w:val="26"/>
        <w:numPr>
          <w:ilvl w:val="0"/>
          <w:numId w:val="13"/>
        </w:numPr>
        <w:shd w:val="clear" w:color="auto" w:fill="auto"/>
        <w:spacing w:after="0" w:line="240" w:lineRule="auto"/>
        <w:ind w:left="0" w:firstLine="426"/>
        <w:jc w:val="both"/>
        <w:rPr>
          <w:b w:val="0"/>
          <w:sz w:val="28"/>
          <w:szCs w:val="28"/>
        </w:rPr>
      </w:pPr>
      <w:r w:rsidRPr="00181A52">
        <w:rPr>
          <w:b w:val="0"/>
          <w:sz w:val="28"/>
          <w:szCs w:val="28"/>
        </w:rPr>
        <w:t>регулярное опоздание команды или ее представителя на мероприятия соревнований (грубое нарушение);</w:t>
      </w:r>
    </w:p>
    <w:p w:rsidR="00CA2740" w:rsidRPr="00181A52" w:rsidRDefault="00CA2740" w:rsidP="007E736B">
      <w:pPr>
        <w:pStyle w:val="26"/>
        <w:numPr>
          <w:ilvl w:val="0"/>
          <w:numId w:val="13"/>
        </w:numPr>
        <w:shd w:val="clear" w:color="auto" w:fill="auto"/>
        <w:spacing w:after="0" w:line="240" w:lineRule="auto"/>
        <w:ind w:left="0" w:firstLine="426"/>
        <w:jc w:val="both"/>
        <w:rPr>
          <w:b w:val="0"/>
          <w:sz w:val="28"/>
          <w:szCs w:val="28"/>
        </w:rPr>
      </w:pPr>
      <w:r w:rsidRPr="00181A52">
        <w:rPr>
          <w:b w:val="0"/>
          <w:sz w:val="28"/>
          <w:szCs w:val="28"/>
        </w:rPr>
        <w:t>нарушение режимных моментов (грубое нарушение);</w:t>
      </w:r>
    </w:p>
    <w:p w:rsidR="00CA2740" w:rsidRPr="00181A52" w:rsidRDefault="00CA2740" w:rsidP="007E736B">
      <w:pPr>
        <w:pStyle w:val="26"/>
        <w:numPr>
          <w:ilvl w:val="0"/>
          <w:numId w:val="13"/>
        </w:numPr>
        <w:shd w:val="clear" w:color="auto" w:fill="auto"/>
        <w:spacing w:after="0" w:line="240" w:lineRule="auto"/>
        <w:ind w:left="0" w:firstLine="426"/>
        <w:jc w:val="both"/>
        <w:rPr>
          <w:b w:val="0"/>
          <w:sz w:val="28"/>
          <w:szCs w:val="28"/>
        </w:rPr>
      </w:pPr>
      <w:r w:rsidRPr="00181A52">
        <w:rPr>
          <w:b w:val="0"/>
          <w:sz w:val="28"/>
          <w:szCs w:val="28"/>
        </w:rPr>
        <w:t>самовольная отлучка с мероприятий Игр (грубое нарушение).</w:t>
      </w:r>
    </w:p>
    <w:p w:rsidR="00CA2740" w:rsidRPr="00181A52" w:rsidRDefault="00CA2740" w:rsidP="007E736B">
      <w:pPr>
        <w:pStyle w:val="26"/>
        <w:numPr>
          <w:ilvl w:val="2"/>
          <w:numId w:val="2"/>
        </w:numPr>
        <w:shd w:val="clear" w:color="auto" w:fill="auto"/>
        <w:tabs>
          <w:tab w:val="left" w:pos="1276"/>
        </w:tabs>
        <w:spacing w:after="0" w:line="240" w:lineRule="auto"/>
        <w:ind w:left="2226" w:hanging="180"/>
        <w:jc w:val="both"/>
        <w:rPr>
          <w:b w:val="0"/>
          <w:sz w:val="28"/>
          <w:szCs w:val="28"/>
        </w:rPr>
      </w:pPr>
      <w:r w:rsidRPr="00181A52">
        <w:rPr>
          <w:b w:val="0"/>
          <w:sz w:val="28"/>
          <w:szCs w:val="28"/>
        </w:rPr>
        <w:t>В случае неоднократного грубого нарушения расписания соревнований команда может быть дисквалифицирована.</w:t>
      </w:r>
    </w:p>
    <w:p w:rsidR="00CA2740" w:rsidRPr="00181A52" w:rsidRDefault="00CA2740" w:rsidP="007E736B">
      <w:pPr>
        <w:pStyle w:val="26"/>
        <w:numPr>
          <w:ilvl w:val="2"/>
          <w:numId w:val="2"/>
        </w:numPr>
        <w:shd w:val="clear" w:color="auto" w:fill="auto"/>
        <w:tabs>
          <w:tab w:val="left" w:pos="1276"/>
        </w:tabs>
        <w:spacing w:after="0" w:line="240" w:lineRule="auto"/>
        <w:ind w:left="2226" w:hanging="180"/>
        <w:jc w:val="both"/>
        <w:rPr>
          <w:b w:val="0"/>
          <w:sz w:val="28"/>
          <w:szCs w:val="28"/>
        </w:rPr>
      </w:pPr>
      <w:r w:rsidRPr="00181A52">
        <w:rPr>
          <w:b w:val="0"/>
          <w:sz w:val="28"/>
          <w:szCs w:val="28"/>
        </w:rPr>
        <w:t>О всех изменениях в расписании соревнований должно быть оперативно сообщено руководителю команды, а в случае его отсутствия - представителю команды.</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5.5. Протесты.</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5.5.1. Протесты, подписанные руководителем команды, подаются в письменном виде через главного секретаря этапа Игр на имя начальника штаба этапа Игры с обязательным указанием пунктов Положения, которые протестующий считает нарушенными. Протест должен быть подан в течение трех часов с момента окончания соревновательного этапа, либо иного факта, вызвавшего несогласие и нарекания со стороны заявителя.</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Главный секретарь должен поставить на протесте дату и время его подачи и немедленно ознакомить с ним начальника штаба Игр, подготовить материалы, необходимые для разбора протеста.</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5.5.2. Все протесты рассматриваются на заседании штаба этапа Игр с участием представителей соответствующей судейской коллегии не менее трех членов судейской коллегии этапа Игр. Протесты, составленные с нарушениями указанных выше требований, штаб Игр имеет право не рассматривать.</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 xml:space="preserve">5.5.3. Окончательное решение по протесту, поданному в письменном виде через главного секретаря этапа Игр на имя начальника штаба этапа Игр с обязательным указанием пунктов Положения, которые протестующий считает нарушенными, принимает начальник штаба Игр, путем коллегиально разбора </w:t>
      </w:r>
      <w:r w:rsidRPr="00181A52">
        <w:rPr>
          <w:b w:val="0"/>
          <w:sz w:val="28"/>
          <w:szCs w:val="28"/>
        </w:rPr>
        <w:lastRenderedPageBreak/>
        <w:t>предмета протеста с участием представителей судейской коллегии этапа Игр.</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5.6. Дисциплинарные взыскания.</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5.6.1. Недисциплинированное и халатное поведение членов, руководителей, тренеров команд, лиц, обслуживающих этап Игр, включает в себя, но не ограничивается следующими пунктами:</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пререкания с судьями, давление на судей и/или официальных лиц;</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апелляция к зрителям;</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неэтичное отношение друг к другу, соперникам, зрителям, судьям или организаторам Игр, нецензурная брань, выкрики до, во</w:t>
      </w:r>
      <w:r>
        <w:rPr>
          <w:b w:val="0"/>
          <w:sz w:val="28"/>
          <w:szCs w:val="28"/>
        </w:rPr>
        <w:t xml:space="preserve"> </w:t>
      </w:r>
      <w:r w:rsidRPr="00181A52">
        <w:rPr>
          <w:b w:val="0"/>
          <w:sz w:val="28"/>
          <w:szCs w:val="28"/>
        </w:rPr>
        <w:t>время и после прохождения этапа Игр, порочащие и/или оскорбляющие участников, судей, зрителей, организаторов и мешающие проведению соревнований;</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курение членов, руководителей и тренеров команд, представителей Штаба Игр и судейской коллегии Игр в местах, не предусмотренных для курения; публичное распитие алкогольных напитков;</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не обеспечение общественного порядка и безопасности на территории проведения и в ходе проведения этапа Игр;</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публичные действия, которые каким-либо образом могут испортить репутацию членов штаба этапа Игр и спонсоров этапа Игр;</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предъявление фиктивных заявочных документов;</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небрежное отношение к имуществу, предоставленному организаторами этапа Игр или имуществу других команд, а также умышленное повреждение имущества;</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неучастие команды в официальных церемониях: открытие, закрытие, награждение участников, а также игнорирование общих мероприятий Игр, предусмотренных расписанием;</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несоблюдение командой требований по внешнему виду, форме и спортивной одежде, требуемой для прохождения соревновательных испытаний и программы этапа Игр;</w:t>
      </w:r>
    </w:p>
    <w:p w:rsidR="00CA2740" w:rsidRPr="00181A52" w:rsidRDefault="00CA2740" w:rsidP="007E736B">
      <w:pPr>
        <w:pStyle w:val="26"/>
        <w:numPr>
          <w:ilvl w:val="0"/>
          <w:numId w:val="14"/>
        </w:numPr>
        <w:shd w:val="clear" w:color="auto" w:fill="auto"/>
        <w:spacing w:after="0" w:line="240" w:lineRule="auto"/>
        <w:ind w:left="0" w:firstLine="426"/>
        <w:jc w:val="both"/>
        <w:rPr>
          <w:b w:val="0"/>
          <w:sz w:val="28"/>
          <w:szCs w:val="28"/>
        </w:rPr>
      </w:pPr>
      <w:r w:rsidRPr="00181A52">
        <w:rPr>
          <w:b w:val="0"/>
          <w:sz w:val="28"/>
          <w:szCs w:val="28"/>
        </w:rPr>
        <w:t>нарушение командой требований по экипировке: отсутствие необходимой для участия в программе этапа Игр экипировки, неравноценная замена предметов экипировки.</w:t>
      </w:r>
    </w:p>
    <w:p w:rsidR="00CA2740" w:rsidRPr="00181A52" w:rsidRDefault="00CA2740" w:rsidP="00CA2740">
      <w:pPr>
        <w:pStyle w:val="26"/>
        <w:shd w:val="clear" w:color="auto" w:fill="auto"/>
        <w:spacing w:after="0" w:line="240" w:lineRule="auto"/>
        <w:ind w:firstLine="426"/>
        <w:jc w:val="both"/>
        <w:rPr>
          <w:b w:val="0"/>
          <w:sz w:val="28"/>
          <w:szCs w:val="28"/>
        </w:rPr>
      </w:pPr>
      <w:r>
        <w:rPr>
          <w:b w:val="0"/>
          <w:sz w:val="28"/>
          <w:szCs w:val="28"/>
        </w:rPr>
        <w:t>5.6.2. </w:t>
      </w:r>
      <w:r w:rsidRPr="00181A52">
        <w:rPr>
          <w:b w:val="0"/>
          <w:sz w:val="28"/>
          <w:szCs w:val="28"/>
        </w:rPr>
        <w:t>При наличии оснований (письменное заявление в штаб Игр, зарегистрированное главным секретарем этапа Игр) рассматривать действия членов, руководителей, тренеров команд, нарушающие Положение о проведении Игр, возможно применение дисциплинарных взысканий.</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 xml:space="preserve">Штаб этапа Игр после выяснения всех причин вправе: </w:t>
      </w:r>
    </w:p>
    <w:p w:rsidR="00CA2740" w:rsidRPr="00181A52" w:rsidRDefault="00CA2740" w:rsidP="007E736B">
      <w:pPr>
        <w:pStyle w:val="26"/>
        <w:numPr>
          <w:ilvl w:val="0"/>
          <w:numId w:val="15"/>
        </w:numPr>
        <w:shd w:val="clear" w:color="auto" w:fill="auto"/>
        <w:spacing w:after="0" w:line="240" w:lineRule="auto"/>
        <w:ind w:left="993"/>
        <w:rPr>
          <w:b w:val="0"/>
          <w:sz w:val="28"/>
          <w:szCs w:val="28"/>
        </w:rPr>
      </w:pPr>
      <w:r w:rsidRPr="00181A52">
        <w:rPr>
          <w:b w:val="0"/>
          <w:sz w:val="28"/>
          <w:szCs w:val="28"/>
        </w:rPr>
        <w:t>вынести предупреждение;</w:t>
      </w:r>
    </w:p>
    <w:p w:rsidR="00CA2740" w:rsidRPr="00181A52" w:rsidRDefault="00CA2740" w:rsidP="007E736B">
      <w:pPr>
        <w:pStyle w:val="26"/>
        <w:numPr>
          <w:ilvl w:val="0"/>
          <w:numId w:val="15"/>
        </w:numPr>
        <w:shd w:val="clear" w:color="auto" w:fill="auto"/>
        <w:spacing w:after="0" w:line="240" w:lineRule="auto"/>
        <w:ind w:left="993"/>
        <w:rPr>
          <w:b w:val="0"/>
          <w:sz w:val="28"/>
          <w:szCs w:val="28"/>
        </w:rPr>
      </w:pPr>
      <w:r w:rsidRPr="00181A52">
        <w:rPr>
          <w:b w:val="0"/>
          <w:sz w:val="28"/>
          <w:szCs w:val="28"/>
        </w:rPr>
        <w:t>дисквалифицировать команду.</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5.6.3. Решение о дисциплинарном взыскании оформляется специальным протоколом заседания штаба этапа Игр за подписью начальника штаба Игр и еще трех членов штаба Игр и судейской коллегии.</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Представитель команды, нарушившей Положение, также должен расписаться в протоколе. В случае отказа от подписания данного протокола об этом делается специальная запись секретарем заседания.</w:t>
      </w:r>
    </w:p>
    <w:p w:rsidR="00CA2740" w:rsidRDefault="00CA2740" w:rsidP="00CA2740">
      <w:pPr>
        <w:pStyle w:val="26"/>
        <w:shd w:val="clear" w:color="auto" w:fill="auto"/>
        <w:spacing w:after="0" w:line="240" w:lineRule="auto"/>
        <w:ind w:firstLine="567"/>
        <w:rPr>
          <w:b w:val="0"/>
          <w:sz w:val="28"/>
          <w:szCs w:val="28"/>
        </w:rPr>
      </w:pPr>
      <w:r w:rsidRPr="00181A52">
        <w:rPr>
          <w:b w:val="0"/>
          <w:sz w:val="28"/>
          <w:szCs w:val="28"/>
        </w:rPr>
        <w:t xml:space="preserve">5.6.4. Копия протокола о дисциплинарном взыскании и сопроводительное </w:t>
      </w:r>
      <w:r w:rsidRPr="00181A52">
        <w:rPr>
          <w:b w:val="0"/>
          <w:sz w:val="28"/>
          <w:szCs w:val="28"/>
        </w:rPr>
        <w:lastRenderedPageBreak/>
        <w:t>письмо, подготовленное главным секретарем этапа Игр, направляются им в адрес администрации муниципального района или городского округа, от которого была представлена данная команда.</w:t>
      </w:r>
    </w:p>
    <w:p w:rsidR="00CA2740" w:rsidRPr="00871E2B" w:rsidRDefault="00CA2740" w:rsidP="00CA2740">
      <w:pPr>
        <w:pStyle w:val="26"/>
        <w:shd w:val="clear" w:color="auto" w:fill="auto"/>
        <w:spacing w:after="0" w:line="240" w:lineRule="auto"/>
        <w:ind w:firstLine="567"/>
        <w:rPr>
          <w:b w:val="0"/>
          <w:sz w:val="16"/>
          <w:szCs w:val="16"/>
        </w:rPr>
      </w:pPr>
    </w:p>
    <w:p w:rsidR="00CA2740" w:rsidRDefault="00CA2740" w:rsidP="007E736B">
      <w:pPr>
        <w:pStyle w:val="16"/>
        <w:keepNext/>
        <w:keepLines/>
        <w:numPr>
          <w:ilvl w:val="0"/>
          <w:numId w:val="2"/>
        </w:numPr>
        <w:shd w:val="clear" w:color="auto" w:fill="auto"/>
        <w:tabs>
          <w:tab w:val="left" w:pos="426"/>
        </w:tabs>
        <w:spacing w:before="0" w:after="0" w:line="240" w:lineRule="auto"/>
        <w:ind w:left="786" w:hanging="360"/>
        <w:jc w:val="center"/>
        <w:rPr>
          <w:sz w:val="28"/>
          <w:szCs w:val="28"/>
        </w:rPr>
      </w:pPr>
      <w:bookmarkStart w:id="4" w:name="bookmark5"/>
      <w:r w:rsidRPr="00181A52">
        <w:rPr>
          <w:sz w:val="28"/>
          <w:szCs w:val="28"/>
        </w:rPr>
        <w:t>Финансовое обеспечение</w:t>
      </w:r>
      <w:bookmarkEnd w:id="4"/>
    </w:p>
    <w:p w:rsidR="00CA2740" w:rsidRPr="00871E2B" w:rsidRDefault="00CA2740" w:rsidP="00CA2740">
      <w:pPr>
        <w:pStyle w:val="16"/>
        <w:keepNext/>
        <w:keepLines/>
        <w:shd w:val="clear" w:color="auto" w:fill="auto"/>
        <w:tabs>
          <w:tab w:val="left" w:pos="426"/>
        </w:tabs>
        <w:spacing w:before="0" w:after="0" w:line="240" w:lineRule="auto"/>
        <w:ind w:left="142"/>
        <w:rPr>
          <w:sz w:val="16"/>
          <w:szCs w:val="16"/>
        </w:rPr>
      </w:pP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bookmarkStart w:id="5" w:name="bookmark6"/>
      <w:r>
        <w:rPr>
          <w:b w:val="0"/>
          <w:sz w:val="28"/>
          <w:szCs w:val="28"/>
        </w:rPr>
        <w:t> </w:t>
      </w:r>
      <w:r w:rsidRPr="00181A52">
        <w:rPr>
          <w:b w:val="0"/>
          <w:sz w:val="28"/>
          <w:szCs w:val="28"/>
        </w:rPr>
        <w:t xml:space="preserve">Расходы, связанные с проведением </w:t>
      </w:r>
      <w:r w:rsidRPr="00181A52">
        <w:rPr>
          <w:b w:val="0"/>
          <w:sz w:val="28"/>
          <w:szCs w:val="28"/>
          <w:lang w:val="en-US" w:eastAsia="en-US" w:bidi="en-US"/>
        </w:rPr>
        <w:t>I</w:t>
      </w:r>
      <w:r w:rsidRPr="00181A52">
        <w:rPr>
          <w:b w:val="0"/>
          <w:sz w:val="28"/>
          <w:szCs w:val="28"/>
        </w:rPr>
        <w:t xml:space="preserve">, </w:t>
      </w:r>
      <w:r w:rsidRPr="00181A52">
        <w:rPr>
          <w:b w:val="0"/>
          <w:sz w:val="28"/>
          <w:szCs w:val="28"/>
          <w:lang w:val="en-US" w:eastAsia="en-US" w:bidi="en-US"/>
        </w:rPr>
        <w:t>II</w:t>
      </w:r>
      <w:r w:rsidRPr="00181A52">
        <w:rPr>
          <w:b w:val="0"/>
          <w:sz w:val="28"/>
          <w:szCs w:val="28"/>
        </w:rPr>
        <w:t xml:space="preserve"> и </w:t>
      </w:r>
      <w:r w:rsidRPr="00181A52">
        <w:rPr>
          <w:b w:val="0"/>
          <w:sz w:val="28"/>
          <w:szCs w:val="28"/>
          <w:lang w:val="en-US" w:eastAsia="en-US" w:bidi="en-US"/>
        </w:rPr>
        <w:t>III</w:t>
      </w:r>
      <w:r w:rsidRPr="00181A52">
        <w:rPr>
          <w:b w:val="0"/>
          <w:sz w:val="28"/>
          <w:szCs w:val="28"/>
        </w:rPr>
        <w:t xml:space="preserve"> этапов Игр (питание участников, закупка наградного материала) несет проводящая организация.</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Расходы, связанные с проведением IV этапа Игр, несет ГБУ ДО РД «МАН» в части питания и размещения участников Игр, волонтеров-инструкторов, экспертов и гостей, закупки материалов и оборудования для подготовки и проведения конкурсной и соревновательной программы, наградного материала, призов и подарков участникам.</w:t>
      </w:r>
    </w:p>
    <w:p w:rsidR="00CA2740" w:rsidRPr="00181A52"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Проезд команд и сопровождающих к месту проведения этапов Игр и обратно осуществляется за счет направляющих организаций.</w:t>
      </w:r>
    </w:p>
    <w:p w:rsidR="00CA2740" w:rsidRDefault="00CA2740" w:rsidP="007E736B">
      <w:pPr>
        <w:pStyle w:val="26"/>
        <w:numPr>
          <w:ilvl w:val="1"/>
          <w:numId w:val="2"/>
        </w:numPr>
        <w:shd w:val="clear" w:color="auto" w:fill="auto"/>
        <w:tabs>
          <w:tab w:val="left" w:pos="993"/>
        </w:tabs>
        <w:spacing w:after="0" w:line="240" w:lineRule="auto"/>
        <w:ind w:left="1506" w:hanging="360"/>
        <w:jc w:val="both"/>
        <w:rPr>
          <w:b w:val="0"/>
          <w:sz w:val="28"/>
          <w:szCs w:val="28"/>
        </w:rPr>
      </w:pPr>
      <w:r>
        <w:rPr>
          <w:b w:val="0"/>
          <w:sz w:val="28"/>
          <w:szCs w:val="28"/>
        </w:rPr>
        <w:t> </w:t>
      </w:r>
      <w:r w:rsidRPr="00181A52">
        <w:rPr>
          <w:b w:val="0"/>
          <w:sz w:val="28"/>
          <w:szCs w:val="28"/>
        </w:rPr>
        <w:t>Для проведения этапов Игр возможно привлечение дополнительных бюджетных и внебюджетных финансовых средств.</w:t>
      </w:r>
    </w:p>
    <w:p w:rsidR="00CA2740" w:rsidRPr="00871E2B" w:rsidRDefault="00CA2740" w:rsidP="00CA2740">
      <w:pPr>
        <w:pStyle w:val="26"/>
        <w:shd w:val="clear" w:color="auto" w:fill="auto"/>
        <w:tabs>
          <w:tab w:val="left" w:pos="993"/>
        </w:tabs>
        <w:spacing w:after="0" w:line="240" w:lineRule="auto"/>
        <w:ind w:left="567"/>
        <w:jc w:val="both"/>
        <w:rPr>
          <w:b w:val="0"/>
          <w:sz w:val="16"/>
          <w:szCs w:val="16"/>
        </w:rPr>
      </w:pPr>
    </w:p>
    <w:p w:rsidR="00CA2740" w:rsidRDefault="00CA2740" w:rsidP="007E736B">
      <w:pPr>
        <w:pStyle w:val="16"/>
        <w:keepNext/>
        <w:keepLines/>
        <w:numPr>
          <w:ilvl w:val="0"/>
          <w:numId w:val="2"/>
        </w:numPr>
        <w:shd w:val="clear" w:color="auto" w:fill="auto"/>
        <w:tabs>
          <w:tab w:val="left" w:pos="426"/>
        </w:tabs>
        <w:spacing w:before="0" w:after="0" w:line="240" w:lineRule="auto"/>
        <w:ind w:left="786" w:hanging="360"/>
        <w:jc w:val="center"/>
        <w:rPr>
          <w:sz w:val="28"/>
          <w:szCs w:val="28"/>
        </w:rPr>
      </w:pPr>
      <w:r w:rsidRPr="00181A52">
        <w:rPr>
          <w:sz w:val="28"/>
          <w:szCs w:val="28"/>
        </w:rPr>
        <w:t>Подведение итогов и награждение</w:t>
      </w:r>
      <w:bookmarkEnd w:id="5"/>
    </w:p>
    <w:p w:rsidR="00CA2740" w:rsidRPr="00871E2B" w:rsidRDefault="00CA2740" w:rsidP="00CA2740">
      <w:pPr>
        <w:pStyle w:val="16"/>
        <w:keepNext/>
        <w:keepLines/>
        <w:shd w:val="clear" w:color="auto" w:fill="auto"/>
        <w:tabs>
          <w:tab w:val="left" w:pos="426"/>
        </w:tabs>
        <w:spacing w:before="0" w:after="0" w:line="240" w:lineRule="auto"/>
        <w:ind w:left="114"/>
        <w:rPr>
          <w:sz w:val="16"/>
          <w:szCs w:val="16"/>
        </w:rPr>
      </w:pP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7.1. По всей Программе этапов Игр подводится комплексный зачет. Первенство команд определяется согласно показанным результатам, команда получает баллы и места. Общий итог подводится по сумме баллов, полученных командами в каждом виде Программы. В случае равенства суммы баллов, победитель определяется по наибольшему количеству первых (вторых, третьих и т. д.) мест.</w:t>
      </w:r>
    </w:p>
    <w:p w:rsidR="00CA2740" w:rsidRPr="00181A52" w:rsidRDefault="00CA2740" w:rsidP="00CA2740">
      <w:pPr>
        <w:pStyle w:val="26"/>
        <w:shd w:val="clear" w:color="auto" w:fill="auto"/>
        <w:spacing w:after="0" w:line="240" w:lineRule="auto"/>
        <w:ind w:firstLine="567"/>
        <w:rPr>
          <w:b w:val="0"/>
          <w:sz w:val="28"/>
          <w:szCs w:val="28"/>
        </w:rPr>
      </w:pPr>
      <w:r w:rsidRPr="00181A52">
        <w:rPr>
          <w:b w:val="0"/>
          <w:sz w:val="28"/>
          <w:szCs w:val="28"/>
        </w:rPr>
        <w:t>7.2. Команды, занявшие первое, второе, третье место в комплексном зачете, награждаются дипломами и ценными призами.</w:t>
      </w:r>
    </w:p>
    <w:p w:rsidR="00CA2740" w:rsidRPr="005E1025" w:rsidRDefault="00CA2740" w:rsidP="00CA2740">
      <w:pPr>
        <w:pStyle w:val="26"/>
        <w:shd w:val="clear" w:color="auto" w:fill="auto"/>
        <w:spacing w:after="0" w:line="240" w:lineRule="auto"/>
        <w:ind w:firstLine="567"/>
        <w:rPr>
          <w:b w:val="0"/>
        </w:rPr>
        <w:sectPr w:rsidR="00CA2740" w:rsidRPr="005E1025" w:rsidSect="00524167">
          <w:headerReference w:type="even" r:id="rId11"/>
          <w:headerReference w:type="default" r:id="rId12"/>
          <w:footerReference w:type="even" r:id="rId13"/>
          <w:footerReference w:type="default" r:id="rId14"/>
          <w:headerReference w:type="first" r:id="rId15"/>
          <w:footerReference w:type="first" r:id="rId16"/>
          <w:pgSz w:w="11900" w:h="16840"/>
          <w:pgMar w:top="568" w:right="843" w:bottom="709" w:left="1418" w:header="0" w:footer="3" w:gutter="0"/>
          <w:cols w:space="720"/>
          <w:noEndnote/>
          <w:titlePg/>
          <w:docGrid w:linePitch="360"/>
        </w:sectPr>
      </w:pPr>
      <w:r w:rsidRPr="00181A52">
        <w:rPr>
          <w:b w:val="0"/>
          <w:sz w:val="28"/>
          <w:szCs w:val="28"/>
        </w:rPr>
        <w:t>7.3. Команды и участники, победившие в отдельных конкурсах и соревнованиях, могут быть награждены грамотами и призами</w:t>
      </w:r>
      <w:r w:rsidRPr="005E1025">
        <w:rPr>
          <w:b w:val="0"/>
        </w:rPr>
        <w:t>.</w:t>
      </w:r>
    </w:p>
    <w:p w:rsidR="00CA2740" w:rsidRPr="006673F6" w:rsidRDefault="00CA2740" w:rsidP="00CA2740">
      <w:pPr>
        <w:pStyle w:val="26"/>
        <w:shd w:val="clear" w:color="auto" w:fill="auto"/>
        <w:spacing w:after="0" w:line="240" w:lineRule="auto"/>
        <w:ind w:left="11907"/>
        <w:jc w:val="center"/>
        <w:rPr>
          <w:b w:val="0"/>
          <w:sz w:val="24"/>
          <w:szCs w:val="24"/>
        </w:rPr>
      </w:pPr>
      <w:r>
        <w:rPr>
          <w:b w:val="0"/>
          <w:sz w:val="24"/>
          <w:szCs w:val="24"/>
        </w:rPr>
        <w:lastRenderedPageBreak/>
        <w:t xml:space="preserve">  </w:t>
      </w:r>
      <w:r w:rsidRPr="006673F6">
        <w:rPr>
          <w:b w:val="0"/>
          <w:sz w:val="24"/>
          <w:szCs w:val="24"/>
        </w:rPr>
        <w:t>Приложение № 1</w:t>
      </w:r>
    </w:p>
    <w:p w:rsidR="00CA2740" w:rsidRPr="006673F6" w:rsidRDefault="00CA2740" w:rsidP="00CA2740">
      <w:pPr>
        <w:pStyle w:val="26"/>
        <w:shd w:val="clear" w:color="auto" w:fill="auto"/>
        <w:tabs>
          <w:tab w:val="left" w:leader="underscore" w:pos="2856"/>
          <w:tab w:val="left" w:leader="underscore" w:pos="4728"/>
        </w:tabs>
        <w:spacing w:after="0" w:line="322" w:lineRule="exact"/>
        <w:ind w:left="11907"/>
        <w:jc w:val="center"/>
        <w:rPr>
          <w:b w:val="0"/>
          <w:sz w:val="24"/>
          <w:szCs w:val="24"/>
        </w:rPr>
      </w:pPr>
      <w:r w:rsidRPr="006673F6">
        <w:rPr>
          <w:rStyle w:val="2Exact"/>
          <w:b w:val="0"/>
          <w:sz w:val="24"/>
          <w:szCs w:val="24"/>
        </w:rPr>
        <w:t xml:space="preserve">к Положению </w:t>
      </w:r>
    </w:p>
    <w:p w:rsidR="00CA2740" w:rsidRPr="00181A52" w:rsidRDefault="00CA2740" w:rsidP="00CA2740">
      <w:pPr>
        <w:pStyle w:val="50"/>
        <w:shd w:val="clear" w:color="auto" w:fill="auto"/>
        <w:spacing w:line="240" w:lineRule="auto"/>
        <w:ind w:left="7540"/>
        <w:rPr>
          <w:sz w:val="28"/>
          <w:szCs w:val="28"/>
        </w:rPr>
      </w:pPr>
      <w:r w:rsidRPr="00181A52">
        <w:rPr>
          <w:sz w:val="28"/>
          <w:szCs w:val="28"/>
        </w:rPr>
        <w:t>ЗАЯВКА</w:t>
      </w:r>
    </w:p>
    <w:p w:rsidR="00CA2740" w:rsidRPr="00181A52" w:rsidRDefault="00CA2740" w:rsidP="00CA2740">
      <w:pPr>
        <w:pStyle w:val="50"/>
        <w:shd w:val="clear" w:color="auto" w:fill="auto"/>
        <w:spacing w:line="240" w:lineRule="auto"/>
        <w:ind w:left="2100"/>
        <w:rPr>
          <w:sz w:val="28"/>
          <w:szCs w:val="28"/>
        </w:rPr>
      </w:pPr>
      <w:r w:rsidRPr="00181A52">
        <w:rPr>
          <w:sz w:val="28"/>
          <w:szCs w:val="28"/>
        </w:rPr>
        <w:t xml:space="preserve">на участие в </w:t>
      </w:r>
      <w:r w:rsidR="002D2AAE">
        <w:rPr>
          <w:sz w:val="28"/>
          <w:szCs w:val="28"/>
          <w:lang w:eastAsia="en-US" w:bidi="en-US"/>
        </w:rPr>
        <w:t>муниципальном</w:t>
      </w:r>
      <w:r w:rsidRPr="00181A52">
        <w:rPr>
          <w:sz w:val="28"/>
          <w:szCs w:val="28"/>
          <w:lang w:eastAsia="en-US" w:bidi="en-US"/>
        </w:rPr>
        <w:t xml:space="preserve"> </w:t>
      </w:r>
      <w:r w:rsidRPr="00181A52">
        <w:rPr>
          <w:sz w:val="28"/>
          <w:szCs w:val="28"/>
        </w:rPr>
        <w:t>этапе Всероссийской детско-юношеской военно-спортивной игры</w:t>
      </w:r>
    </w:p>
    <w:p w:rsidR="00CA2740" w:rsidRPr="00181A52" w:rsidRDefault="00CA2740" w:rsidP="00CA2740">
      <w:pPr>
        <w:pStyle w:val="50"/>
        <w:shd w:val="clear" w:color="auto" w:fill="auto"/>
        <w:spacing w:line="240" w:lineRule="auto"/>
        <w:ind w:left="4920"/>
        <w:rPr>
          <w:sz w:val="28"/>
          <w:szCs w:val="28"/>
        </w:rPr>
      </w:pPr>
      <w:r w:rsidRPr="00181A52">
        <w:rPr>
          <w:sz w:val="28"/>
          <w:szCs w:val="28"/>
        </w:rPr>
        <w:t>«ЗАРНИЧКА»/«ЗАРНИЦА»/«ОРЛЕНОК» (указать нужное)</w:t>
      </w:r>
    </w:p>
    <w:p w:rsidR="00CA2740" w:rsidRPr="00181A52" w:rsidRDefault="00CA2740" w:rsidP="00CA2740">
      <w:pPr>
        <w:pStyle w:val="50"/>
        <w:shd w:val="clear" w:color="auto" w:fill="auto"/>
        <w:spacing w:line="240" w:lineRule="auto"/>
        <w:ind w:left="4920"/>
        <w:rPr>
          <w:sz w:val="28"/>
          <w:szCs w:val="28"/>
        </w:rPr>
      </w:pPr>
    </w:p>
    <w:tbl>
      <w:tblPr>
        <w:tblW w:w="14734" w:type="dxa"/>
        <w:tblInd w:w="-293" w:type="dxa"/>
        <w:tblLayout w:type="fixed"/>
        <w:tblLook w:val="0600" w:firstRow="0" w:lastRow="0" w:firstColumn="0" w:lastColumn="0" w:noHBand="1" w:noVBand="1"/>
      </w:tblPr>
      <w:tblGrid>
        <w:gridCol w:w="1343"/>
        <w:gridCol w:w="992"/>
        <w:gridCol w:w="992"/>
        <w:gridCol w:w="47"/>
        <w:gridCol w:w="2222"/>
        <w:gridCol w:w="1397"/>
        <w:gridCol w:w="1323"/>
        <w:gridCol w:w="1309"/>
        <w:gridCol w:w="1028"/>
        <w:gridCol w:w="860"/>
        <w:gridCol w:w="1215"/>
        <w:gridCol w:w="310"/>
        <w:gridCol w:w="1696"/>
      </w:tblGrid>
      <w:tr w:rsidR="00CA2740" w:rsidRPr="00557742" w:rsidTr="00F576EF">
        <w:trPr>
          <w:gridAfter w:val="2"/>
          <w:wAfter w:w="1916" w:type="dxa"/>
          <w:trHeight w:val="617"/>
        </w:trPr>
        <w:tc>
          <w:tcPr>
            <w:tcW w:w="3374" w:type="dxa"/>
            <w:gridSpan w:val="4"/>
            <w:shd w:val="clear" w:color="auto" w:fill="auto"/>
          </w:tcPr>
          <w:p w:rsidR="00CA2740" w:rsidRPr="006202D5" w:rsidRDefault="00CA2740" w:rsidP="00F576EF">
            <w:pPr>
              <w:pStyle w:val="50"/>
              <w:shd w:val="clear" w:color="auto" w:fill="auto"/>
              <w:spacing w:line="240" w:lineRule="auto"/>
              <w:rPr>
                <w:sz w:val="20"/>
                <w:szCs w:val="20"/>
              </w:rPr>
            </w:pPr>
            <w:r w:rsidRPr="006202D5">
              <w:rPr>
                <w:sz w:val="20"/>
                <w:szCs w:val="20"/>
              </w:rPr>
              <w:t>Название команды:</w:t>
            </w:r>
          </w:p>
          <w:p w:rsidR="00CA2740" w:rsidRPr="006202D5" w:rsidRDefault="00CA2740" w:rsidP="00F576EF">
            <w:pPr>
              <w:pStyle w:val="50"/>
              <w:shd w:val="clear" w:color="auto" w:fill="auto"/>
              <w:spacing w:line="240" w:lineRule="auto"/>
              <w:rPr>
                <w:sz w:val="20"/>
                <w:szCs w:val="20"/>
              </w:rPr>
            </w:pPr>
          </w:p>
        </w:tc>
        <w:tc>
          <w:tcPr>
            <w:tcW w:w="9354" w:type="dxa"/>
            <w:gridSpan w:val="7"/>
            <w:shd w:val="clear" w:color="auto" w:fill="auto"/>
          </w:tcPr>
          <w:p w:rsidR="00CA2740" w:rsidRPr="006202D5" w:rsidRDefault="00CA2740" w:rsidP="00F576EF">
            <w:pPr>
              <w:pStyle w:val="50"/>
              <w:shd w:val="clear" w:color="auto" w:fill="auto"/>
              <w:spacing w:line="240" w:lineRule="auto"/>
              <w:rPr>
                <w:sz w:val="20"/>
                <w:szCs w:val="20"/>
              </w:rPr>
            </w:pPr>
            <w:r w:rsidRPr="006202D5">
              <w:rPr>
                <w:sz w:val="20"/>
                <w:szCs w:val="20"/>
              </w:rPr>
              <w:tab/>
            </w:r>
          </w:p>
          <w:p w:rsidR="00CA2740" w:rsidRPr="006202D5" w:rsidRDefault="00CA2740" w:rsidP="00F576EF">
            <w:pPr>
              <w:pStyle w:val="50"/>
              <w:shd w:val="clear" w:color="auto" w:fill="auto"/>
              <w:spacing w:line="240" w:lineRule="auto"/>
              <w:rPr>
                <w:sz w:val="20"/>
                <w:szCs w:val="20"/>
              </w:rPr>
            </w:pPr>
            <w:r w:rsidRPr="006202D5">
              <w:rPr>
                <w:sz w:val="20"/>
                <w:szCs w:val="20"/>
              </w:rPr>
              <w:t>__________________________________________________________________</w:t>
            </w:r>
            <w:r w:rsidRPr="006202D5">
              <w:rPr>
                <w:sz w:val="20"/>
                <w:szCs w:val="20"/>
              </w:rPr>
              <w:tab/>
            </w:r>
          </w:p>
        </w:tc>
      </w:tr>
      <w:tr w:rsidR="00CA2740" w:rsidRPr="00557742" w:rsidTr="00F576EF">
        <w:trPr>
          <w:gridAfter w:val="2"/>
          <w:wAfter w:w="1916" w:type="dxa"/>
          <w:trHeight w:val="917"/>
        </w:trPr>
        <w:tc>
          <w:tcPr>
            <w:tcW w:w="3374" w:type="dxa"/>
            <w:gridSpan w:val="4"/>
            <w:shd w:val="clear" w:color="auto" w:fill="auto"/>
          </w:tcPr>
          <w:p w:rsidR="00CA2740" w:rsidRPr="006202D5" w:rsidRDefault="00CA2740" w:rsidP="00F576EF">
            <w:pPr>
              <w:pStyle w:val="50"/>
              <w:shd w:val="clear" w:color="auto" w:fill="auto"/>
              <w:spacing w:line="240" w:lineRule="auto"/>
              <w:rPr>
                <w:sz w:val="20"/>
                <w:szCs w:val="20"/>
              </w:rPr>
            </w:pPr>
            <w:r w:rsidRPr="006202D5">
              <w:rPr>
                <w:sz w:val="20"/>
                <w:szCs w:val="20"/>
              </w:rPr>
              <w:t>Образовательное учреждение/военно-патриотический клуб:</w:t>
            </w:r>
          </w:p>
        </w:tc>
        <w:tc>
          <w:tcPr>
            <w:tcW w:w="9354" w:type="dxa"/>
            <w:gridSpan w:val="7"/>
            <w:shd w:val="clear" w:color="auto" w:fill="auto"/>
          </w:tcPr>
          <w:p w:rsidR="00CA2740" w:rsidRPr="006202D5" w:rsidRDefault="00CA2740" w:rsidP="00F576EF">
            <w:pPr>
              <w:pStyle w:val="50"/>
              <w:shd w:val="clear" w:color="auto" w:fill="auto"/>
              <w:spacing w:line="240" w:lineRule="auto"/>
              <w:rPr>
                <w:sz w:val="20"/>
                <w:szCs w:val="20"/>
              </w:rPr>
            </w:pPr>
            <w:r w:rsidRPr="006202D5">
              <w:rPr>
                <w:sz w:val="20"/>
                <w:szCs w:val="20"/>
              </w:rPr>
              <w:tab/>
            </w:r>
          </w:p>
          <w:p w:rsidR="00CA2740" w:rsidRPr="006202D5" w:rsidRDefault="00CA2740" w:rsidP="00F576EF">
            <w:pPr>
              <w:pStyle w:val="50"/>
              <w:shd w:val="clear" w:color="auto" w:fill="auto"/>
              <w:spacing w:line="240" w:lineRule="auto"/>
              <w:rPr>
                <w:sz w:val="20"/>
                <w:szCs w:val="20"/>
              </w:rPr>
            </w:pPr>
          </w:p>
          <w:p w:rsidR="00CA2740" w:rsidRPr="006202D5" w:rsidRDefault="00CA2740" w:rsidP="00F576EF">
            <w:pPr>
              <w:pStyle w:val="50"/>
              <w:shd w:val="clear" w:color="auto" w:fill="auto"/>
              <w:spacing w:line="240" w:lineRule="auto"/>
              <w:rPr>
                <w:sz w:val="20"/>
                <w:szCs w:val="20"/>
              </w:rPr>
            </w:pPr>
            <w:r w:rsidRPr="006202D5">
              <w:rPr>
                <w:sz w:val="20"/>
                <w:szCs w:val="20"/>
              </w:rPr>
              <w:t>__________________________________________________________________</w:t>
            </w:r>
          </w:p>
        </w:tc>
      </w:tr>
      <w:tr w:rsidR="00CA2740" w:rsidRPr="00557742" w:rsidTr="00F576EF">
        <w:trPr>
          <w:gridAfter w:val="2"/>
          <w:wAfter w:w="1916" w:type="dxa"/>
          <w:trHeight w:val="319"/>
        </w:trPr>
        <w:tc>
          <w:tcPr>
            <w:tcW w:w="3374" w:type="dxa"/>
            <w:gridSpan w:val="4"/>
            <w:shd w:val="clear" w:color="auto" w:fill="auto"/>
          </w:tcPr>
          <w:p w:rsidR="00CA2740" w:rsidRPr="006202D5" w:rsidRDefault="00CA2740" w:rsidP="00F576EF">
            <w:pPr>
              <w:pStyle w:val="50"/>
              <w:shd w:val="clear" w:color="auto" w:fill="auto"/>
              <w:spacing w:line="240" w:lineRule="auto"/>
              <w:rPr>
                <w:sz w:val="20"/>
                <w:szCs w:val="20"/>
              </w:rPr>
            </w:pPr>
          </w:p>
          <w:p w:rsidR="00CA2740" w:rsidRPr="006202D5" w:rsidRDefault="00CA2740" w:rsidP="00F576EF">
            <w:pPr>
              <w:pStyle w:val="50"/>
              <w:shd w:val="clear" w:color="auto" w:fill="auto"/>
              <w:spacing w:line="240" w:lineRule="auto"/>
              <w:rPr>
                <w:sz w:val="20"/>
                <w:szCs w:val="20"/>
              </w:rPr>
            </w:pPr>
            <w:r w:rsidRPr="006202D5">
              <w:rPr>
                <w:sz w:val="20"/>
                <w:szCs w:val="20"/>
              </w:rPr>
              <w:t>Муниципальное образование:</w:t>
            </w:r>
          </w:p>
          <w:p w:rsidR="00CA2740" w:rsidRPr="006202D5" w:rsidRDefault="00CA2740" w:rsidP="00F576EF">
            <w:pPr>
              <w:pStyle w:val="50"/>
              <w:shd w:val="clear" w:color="auto" w:fill="auto"/>
              <w:spacing w:line="240" w:lineRule="auto"/>
              <w:rPr>
                <w:sz w:val="20"/>
                <w:szCs w:val="20"/>
              </w:rPr>
            </w:pPr>
          </w:p>
        </w:tc>
        <w:tc>
          <w:tcPr>
            <w:tcW w:w="9354" w:type="dxa"/>
            <w:gridSpan w:val="7"/>
            <w:shd w:val="clear" w:color="auto" w:fill="auto"/>
          </w:tcPr>
          <w:p w:rsidR="00CA2740" w:rsidRPr="006202D5" w:rsidRDefault="00CA2740" w:rsidP="00F576EF">
            <w:pPr>
              <w:pStyle w:val="50"/>
              <w:shd w:val="clear" w:color="auto" w:fill="auto"/>
              <w:spacing w:line="240" w:lineRule="auto"/>
              <w:rPr>
                <w:sz w:val="20"/>
                <w:szCs w:val="20"/>
              </w:rPr>
            </w:pPr>
          </w:p>
          <w:p w:rsidR="00CA2740" w:rsidRPr="006202D5" w:rsidRDefault="00CA2740" w:rsidP="00F576EF">
            <w:pPr>
              <w:pStyle w:val="50"/>
              <w:shd w:val="clear" w:color="auto" w:fill="auto"/>
              <w:spacing w:line="240" w:lineRule="auto"/>
              <w:rPr>
                <w:sz w:val="20"/>
                <w:szCs w:val="20"/>
              </w:rPr>
            </w:pPr>
            <w:r w:rsidRPr="006202D5">
              <w:rPr>
                <w:sz w:val="20"/>
                <w:szCs w:val="20"/>
              </w:rPr>
              <w:t>__________________________________________________________________</w:t>
            </w: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78"/>
        </w:trPr>
        <w:tc>
          <w:tcPr>
            <w:tcW w:w="1343"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ФИО</w:t>
            </w:r>
          </w:p>
        </w:tc>
        <w:tc>
          <w:tcPr>
            <w:tcW w:w="992"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Пол</w:t>
            </w:r>
          </w:p>
        </w:tc>
        <w:tc>
          <w:tcPr>
            <w:tcW w:w="992"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Дата и место рождения</w:t>
            </w:r>
          </w:p>
        </w:tc>
        <w:tc>
          <w:tcPr>
            <w:tcW w:w="2269" w:type="dxa"/>
            <w:gridSpan w:val="2"/>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Паспортные данные (серия, номер, кем и когда выдан)</w:t>
            </w:r>
          </w:p>
        </w:tc>
        <w:tc>
          <w:tcPr>
            <w:tcW w:w="1397" w:type="dxa"/>
            <w:shd w:val="clear" w:color="auto" w:fill="auto"/>
            <w:vAlign w:val="center"/>
          </w:tcPr>
          <w:p w:rsidR="00CA2740" w:rsidRPr="006202D5" w:rsidRDefault="00CA2740" w:rsidP="00F576EF">
            <w:pPr>
              <w:pStyle w:val="26"/>
              <w:shd w:val="clear" w:color="auto" w:fill="auto"/>
              <w:spacing w:after="120" w:line="240" w:lineRule="auto"/>
              <w:jc w:val="center"/>
              <w:rPr>
                <w:b w:val="0"/>
                <w:sz w:val="20"/>
                <w:szCs w:val="20"/>
              </w:rPr>
            </w:pPr>
            <w:r w:rsidRPr="006202D5">
              <w:rPr>
                <w:rStyle w:val="2105pt"/>
                <w:sz w:val="20"/>
                <w:szCs w:val="20"/>
              </w:rPr>
              <w:t>Место</w:t>
            </w:r>
          </w:p>
          <w:p w:rsidR="00CA2740" w:rsidRPr="006202D5" w:rsidRDefault="00CA2740" w:rsidP="00F576EF">
            <w:pPr>
              <w:pStyle w:val="26"/>
              <w:shd w:val="clear" w:color="auto" w:fill="auto"/>
              <w:spacing w:before="120" w:line="240" w:lineRule="auto"/>
              <w:jc w:val="center"/>
              <w:rPr>
                <w:b w:val="0"/>
                <w:sz w:val="20"/>
                <w:szCs w:val="20"/>
              </w:rPr>
            </w:pPr>
            <w:r w:rsidRPr="006202D5">
              <w:rPr>
                <w:rStyle w:val="2105pt"/>
                <w:sz w:val="20"/>
                <w:szCs w:val="20"/>
              </w:rPr>
              <w:t>жительства</w:t>
            </w:r>
          </w:p>
        </w:tc>
        <w:tc>
          <w:tcPr>
            <w:tcW w:w="1323"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Контактный номер телефона</w:t>
            </w:r>
          </w:p>
        </w:tc>
        <w:tc>
          <w:tcPr>
            <w:tcW w:w="1309"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Pr>
                <w:rStyle w:val="2105pt"/>
              </w:rPr>
              <w:t>Резмер верхней одежды</w:t>
            </w:r>
          </w:p>
        </w:tc>
        <w:tc>
          <w:tcPr>
            <w:tcW w:w="1028"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Рост (в сантиме трах)</w:t>
            </w:r>
          </w:p>
        </w:tc>
        <w:tc>
          <w:tcPr>
            <w:tcW w:w="860"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Класс</w:t>
            </w:r>
          </w:p>
        </w:tc>
        <w:tc>
          <w:tcPr>
            <w:tcW w:w="1525" w:type="dxa"/>
            <w:gridSpan w:val="2"/>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Иностранный язык изучаемый в школе</w:t>
            </w:r>
          </w:p>
        </w:tc>
        <w:tc>
          <w:tcPr>
            <w:tcW w:w="1696" w:type="dxa"/>
            <w:shd w:val="clear" w:color="auto" w:fill="auto"/>
            <w:vAlign w:val="center"/>
          </w:tcPr>
          <w:p w:rsidR="00CA2740" w:rsidRPr="006202D5" w:rsidRDefault="00CA2740" w:rsidP="00F576EF">
            <w:pPr>
              <w:pStyle w:val="26"/>
              <w:shd w:val="clear" w:color="auto" w:fill="auto"/>
              <w:spacing w:line="240" w:lineRule="auto"/>
              <w:jc w:val="center"/>
              <w:rPr>
                <w:b w:val="0"/>
                <w:sz w:val="20"/>
                <w:szCs w:val="20"/>
              </w:rPr>
            </w:pPr>
            <w:r w:rsidRPr="006202D5">
              <w:rPr>
                <w:rStyle w:val="2105pt"/>
                <w:sz w:val="20"/>
                <w:szCs w:val="20"/>
              </w:rPr>
              <w:t>Допуск врача к соревнованиям Допущен личная подпись врача и печать</w:t>
            </w: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15"/>
        </w:trPr>
        <w:tc>
          <w:tcPr>
            <w:tcW w:w="1343" w:type="dxa"/>
            <w:shd w:val="clear" w:color="auto" w:fill="auto"/>
          </w:tcPr>
          <w:p w:rsidR="00CA2740" w:rsidRPr="006202D5" w:rsidRDefault="00CA2740" w:rsidP="00F576EF">
            <w:pPr>
              <w:rPr>
                <w:sz w:val="20"/>
              </w:rPr>
            </w:pPr>
          </w:p>
        </w:tc>
        <w:tc>
          <w:tcPr>
            <w:tcW w:w="992" w:type="dxa"/>
            <w:shd w:val="clear" w:color="auto" w:fill="auto"/>
          </w:tcPr>
          <w:p w:rsidR="00CA2740" w:rsidRPr="006202D5" w:rsidRDefault="00CA2740" w:rsidP="00F576EF">
            <w:pPr>
              <w:rPr>
                <w:sz w:val="20"/>
              </w:rPr>
            </w:pPr>
          </w:p>
        </w:tc>
        <w:tc>
          <w:tcPr>
            <w:tcW w:w="992" w:type="dxa"/>
            <w:shd w:val="clear" w:color="auto" w:fill="auto"/>
          </w:tcPr>
          <w:p w:rsidR="00CA2740" w:rsidRPr="006202D5" w:rsidRDefault="00CA2740" w:rsidP="00F576EF">
            <w:pPr>
              <w:rPr>
                <w:sz w:val="20"/>
              </w:rPr>
            </w:pPr>
          </w:p>
        </w:tc>
        <w:tc>
          <w:tcPr>
            <w:tcW w:w="2269" w:type="dxa"/>
            <w:gridSpan w:val="2"/>
            <w:shd w:val="clear" w:color="auto" w:fill="auto"/>
          </w:tcPr>
          <w:p w:rsidR="00CA2740" w:rsidRPr="006202D5" w:rsidRDefault="00CA2740" w:rsidP="00F576EF">
            <w:pPr>
              <w:rPr>
                <w:sz w:val="20"/>
              </w:rPr>
            </w:pPr>
          </w:p>
        </w:tc>
        <w:tc>
          <w:tcPr>
            <w:tcW w:w="1397" w:type="dxa"/>
            <w:shd w:val="clear" w:color="auto" w:fill="auto"/>
          </w:tcPr>
          <w:p w:rsidR="00CA2740" w:rsidRPr="006202D5" w:rsidRDefault="00CA2740" w:rsidP="00F576EF">
            <w:pPr>
              <w:rPr>
                <w:sz w:val="20"/>
              </w:rPr>
            </w:pPr>
          </w:p>
        </w:tc>
        <w:tc>
          <w:tcPr>
            <w:tcW w:w="1323" w:type="dxa"/>
            <w:shd w:val="clear" w:color="auto" w:fill="auto"/>
          </w:tcPr>
          <w:p w:rsidR="00CA2740" w:rsidRPr="006202D5" w:rsidRDefault="00CA2740" w:rsidP="00F576EF">
            <w:pPr>
              <w:rPr>
                <w:sz w:val="20"/>
              </w:rPr>
            </w:pPr>
          </w:p>
        </w:tc>
        <w:tc>
          <w:tcPr>
            <w:tcW w:w="1309" w:type="dxa"/>
            <w:shd w:val="clear" w:color="auto" w:fill="auto"/>
          </w:tcPr>
          <w:p w:rsidR="00CA2740" w:rsidRPr="006202D5" w:rsidRDefault="00CA2740" w:rsidP="00F576EF">
            <w:pPr>
              <w:rPr>
                <w:sz w:val="20"/>
              </w:rPr>
            </w:pPr>
          </w:p>
        </w:tc>
        <w:tc>
          <w:tcPr>
            <w:tcW w:w="1028" w:type="dxa"/>
            <w:shd w:val="clear" w:color="auto" w:fill="auto"/>
          </w:tcPr>
          <w:p w:rsidR="00CA2740" w:rsidRPr="006202D5" w:rsidRDefault="00CA2740" w:rsidP="00F576EF">
            <w:pPr>
              <w:rPr>
                <w:sz w:val="20"/>
              </w:rPr>
            </w:pPr>
          </w:p>
        </w:tc>
        <w:tc>
          <w:tcPr>
            <w:tcW w:w="860" w:type="dxa"/>
            <w:shd w:val="clear" w:color="auto" w:fill="auto"/>
          </w:tcPr>
          <w:p w:rsidR="00CA2740" w:rsidRPr="006202D5" w:rsidRDefault="00CA2740" w:rsidP="00F576EF">
            <w:pPr>
              <w:rPr>
                <w:sz w:val="20"/>
              </w:rPr>
            </w:pPr>
          </w:p>
        </w:tc>
        <w:tc>
          <w:tcPr>
            <w:tcW w:w="1525" w:type="dxa"/>
            <w:gridSpan w:val="2"/>
            <w:shd w:val="clear" w:color="auto" w:fill="auto"/>
          </w:tcPr>
          <w:p w:rsidR="00CA2740" w:rsidRPr="006202D5" w:rsidRDefault="00CA2740" w:rsidP="00F576EF">
            <w:pPr>
              <w:rPr>
                <w:sz w:val="20"/>
              </w:rPr>
            </w:pPr>
          </w:p>
        </w:tc>
        <w:tc>
          <w:tcPr>
            <w:tcW w:w="1696" w:type="dxa"/>
            <w:shd w:val="clear" w:color="auto" w:fill="auto"/>
            <w:vAlign w:val="bottom"/>
          </w:tcPr>
          <w:p w:rsidR="00CA2740" w:rsidRPr="006202D5" w:rsidRDefault="00CA2740" w:rsidP="00F576EF">
            <w:pPr>
              <w:pStyle w:val="26"/>
              <w:shd w:val="clear" w:color="auto" w:fill="auto"/>
              <w:spacing w:line="240" w:lineRule="auto"/>
              <w:ind w:left="76"/>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39"/>
        </w:trPr>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r w:rsidR="00CA2740" w:rsidRPr="00557742" w:rsidTr="00F576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134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992"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2269"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97"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23"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309"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028"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860" w:type="dxa"/>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525" w:type="dxa"/>
            <w:gridSpan w:val="2"/>
            <w:shd w:val="clear" w:color="auto" w:fill="auto"/>
          </w:tcPr>
          <w:p w:rsidR="00CA2740" w:rsidRPr="006202D5" w:rsidRDefault="00CA2740" w:rsidP="00F576EF">
            <w:pPr>
              <w:pStyle w:val="50"/>
              <w:shd w:val="clear" w:color="auto" w:fill="auto"/>
              <w:spacing w:line="240" w:lineRule="auto"/>
              <w:jc w:val="both"/>
              <w:rPr>
                <w:sz w:val="20"/>
                <w:szCs w:val="20"/>
              </w:rPr>
            </w:pPr>
          </w:p>
        </w:tc>
        <w:tc>
          <w:tcPr>
            <w:tcW w:w="1696" w:type="dxa"/>
            <w:shd w:val="clear" w:color="auto" w:fill="auto"/>
          </w:tcPr>
          <w:p w:rsidR="00CA2740" w:rsidRPr="006202D5" w:rsidRDefault="00CA2740" w:rsidP="00F576EF">
            <w:pPr>
              <w:pStyle w:val="50"/>
              <w:shd w:val="clear" w:color="auto" w:fill="auto"/>
              <w:spacing w:line="240" w:lineRule="auto"/>
              <w:jc w:val="both"/>
              <w:rPr>
                <w:sz w:val="20"/>
                <w:szCs w:val="20"/>
              </w:rPr>
            </w:pPr>
          </w:p>
        </w:tc>
      </w:tr>
    </w:tbl>
    <w:p w:rsidR="00CA2740" w:rsidRDefault="00CA2740" w:rsidP="00CA2740">
      <w:pPr>
        <w:pStyle w:val="afe"/>
        <w:shd w:val="clear" w:color="auto" w:fill="auto"/>
        <w:tabs>
          <w:tab w:val="left" w:pos="3250"/>
          <w:tab w:val="left" w:pos="7032"/>
        </w:tabs>
        <w:spacing w:line="240" w:lineRule="auto"/>
      </w:pPr>
    </w:p>
    <w:p w:rsidR="00CA2740" w:rsidRDefault="00CA2740" w:rsidP="00CA2740">
      <w:pPr>
        <w:pStyle w:val="afe"/>
        <w:shd w:val="clear" w:color="auto" w:fill="auto"/>
        <w:tabs>
          <w:tab w:val="left" w:pos="3250"/>
          <w:tab w:val="left" w:pos="7032"/>
        </w:tabs>
        <w:spacing w:line="240" w:lineRule="auto"/>
      </w:pPr>
      <w:r>
        <w:t>Всего допущено к</w:t>
      </w:r>
      <w:r>
        <w:tab/>
        <w:t>____   человек. Врач: _____________________</w:t>
      </w:r>
      <w:r>
        <w:tab/>
      </w:r>
      <w:r>
        <w:tab/>
        <w:t>Дата _______________________</w:t>
      </w:r>
    </w:p>
    <w:p w:rsidR="00CA2740" w:rsidRDefault="00CA2740" w:rsidP="00CA2740">
      <w:pPr>
        <w:pStyle w:val="afe"/>
        <w:shd w:val="clear" w:color="auto" w:fill="auto"/>
        <w:spacing w:line="240" w:lineRule="auto"/>
      </w:pPr>
      <w:r>
        <w:t>соревнованиям</w:t>
      </w:r>
      <w:r>
        <w:tab/>
        <w:t xml:space="preserve">                                                                                                                                                                                                    (печать лечебного учреждения)</w:t>
      </w:r>
    </w:p>
    <w:p w:rsidR="00CA2740" w:rsidRDefault="00CA2740" w:rsidP="00CA2740">
      <w:pPr>
        <w:pStyle w:val="afe"/>
        <w:shd w:val="clear" w:color="auto" w:fill="auto"/>
        <w:spacing w:line="240" w:lineRule="auto"/>
        <w:jc w:val="left"/>
      </w:pPr>
      <w:r>
        <w:t>Командир команды ________________________________________________________________________________________________</w:t>
      </w:r>
    </w:p>
    <w:p w:rsidR="00CA2740" w:rsidRDefault="00CA2740" w:rsidP="00CA2740">
      <w:pPr>
        <w:pStyle w:val="afe"/>
        <w:shd w:val="clear" w:color="auto" w:fill="auto"/>
        <w:spacing w:line="240" w:lineRule="auto"/>
        <w:jc w:val="left"/>
      </w:pPr>
    </w:p>
    <w:p w:rsidR="00CA2740" w:rsidRDefault="00CA2740" w:rsidP="00CA2740">
      <w:pPr>
        <w:pStyle w:val="afe"/>
        <w:shd w:val="clear" w:color="auto" w:fill="auto"/>
        <w:spacing w:line="240" w:lineRule="auto"/>
        <w:jc w:val="left"/>
      </w:pPr>
      <w:r>
        <w:t>Руководитель команды ________________/ _______________________/ Дата _________________</w:t>
      </w:r>
    </w:p>
    <w:p w:rsidR="00CA2740" w:rsidRDefault="00CA2740" w:rsidP="00CA2740">
      <w:pPr>
        <w:pStyle w:val="afe"/>
        <w:shd w:val="clear" w:color="auto" w:fill="auto"/>
        <w:spacing w:line="240" w:lineRule="auto"/>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57"/>
        <w:gridCol w:w="2251"/>
        <w:gridCol w:w="2223"/>
        <w:gridCol w:w="2272"/>
        <w:gridCol w:w="2313"/>
        <w:gridCol w:w="2449"/>
      </w:tblGrid>
      <w:tr w:rsidR="00CA2740" w:rsidTr="00F576EF">
        <w:tc>
          <w:tcPr>
            <w:tcW w:w="675" w:type="dxa"/>
            <w:shd w:val="clear" w:color="auto" w:fill="auto"/>
          </w:tcPr>
          <w:p w:rsidR="00CA2740" w:rsidRPr="006202D5" w:rsidRDefault="00CA2740" w:rsidP="00F576EF">
            <w:pPr>
              <w:pStyle w:val="afe"/>
              <w:shd w:val="clear" w:color="auto" w:fill="auto"/>
              <w:spacing w:line="240" w:lineRule="auto"/>
              <w:jc w:val="center"/>
              <w:rPr>
                <w:rStyle w:val="210pt"/>
                <w:b/>
              </w:rPr>
            </w:pPr>
            <w:r w:rsidRPr="006202D5">
              <w:rPr>
                <w:rStyle w:val="210pt"/>
                <w:b/>
              </w:rPr>
              <w:t>№</w:t>
            </w:r>
          </w:p>
        </w:tc>
        <w:tc>
          <w:tcPr>
            <w:tcW w:w="2257" w:type="dxa"/>
            <w:shd w:val="clear" w:color="auto" w:fill="auto"/>
          </w:tcPr>
          <w:p w:rsidR="00CA2740" w:rsidRPr="006202D5" w:rsidRDefault="00CA2740" w:rsidP="00F576EF">
            <w:pPr>
              <w:pStyle w:val="afe"/>
              <w:shd w:val="clear" w:color="auto" w:fill="auto"/>
              <w:spacing w:line="240" w:lineRule="auto"/>
              <w:jc w:val="center"/>
              <w:rPr>
                <w:b/>
              </w:rPr>
            </w:pPr>
            <w:r w:rsidRPr="006202D5">
              <w:rPr>
                <w:rStyle w:val="210pt"/>
                <w:b/>
              </w:rPr>
              <w:t>№ Фамилия, имя,</w:t>
            </w:r>
          </w:p>
        </w:tc>
        <w:tc>
          <w:tcPr>
            <w:tcW w:w="2251" w:type="dxa"/>
            <w:shd w:val="clear" w:color="auto" w:fill="auto"/>
          </w:tcPr>
          <w:p w:rsidR="00CA2740" w:rsidRPr="006202D5" w:rsidRDefault="00CA2740" w:rsidP="00F576EF">
            <w:pPr>
              <w:pStyle w:val="afe"/>
              <w:shd w:val="clear" w:color="auto" w:fill="auto"/>
              <w:spacing w:line="240" w:lineRule="auto"/>
              <w:jc w:val="center"/>
              <w:rPr>
                <w:b/>
              </w:rPr>
            </w:pPr>
            <w:r w:rsidRPr="006202D5">
              <w:rPr>
                <w:rStyle w:val="210pt"/>
                <w:b/>
              </w:rPr>
              <w:t>Дата рождения</w:t>
            </w:r>
          </w:p>
        </w:tc>
        <w:tc>
          <w:tcPr>
            <w:tcW w:w="2223" w:type="dxa"/>
            <w:shd w:val="clear" w:color="auto" w:fill="auto"/>
          </w:tcPr>
          <w:p w:rsidR="00CA2740" w:rsidRPr="006202D5" w:rsidRDefault="00CA2740" w:rsidP="00F576EF">
            <w:pPr>
              <w:pStyle w:val="afe"/>
              <w:shd w:val="clear" w:color="auto" w:fill="auto"/>
              <w:spacing w:line="240" w:lineRule="auto"/>
              <w:jc w:val="center"/>
              <w:rPr>
                <w:b/>
              </w:rPr>
            </w:pPr>
            <w:r w:rsidRPr="006202D5">
              <w:rPr>
                <w:rStyle w:val="210pt"/>
                <w:b/>
              </w:rPr>
              <w:t>Паспорт</w:t>
            </w:r>
          </w:p>
        </w:tc>
        <w:tc>
          <w:tcPr>
            <w:tcW w:w="2272" w:type="dxa"/>
            <w:shd w:val="clear" w:color="auto" w:fill="auto"/>
          </w:tcPr>
          <w:p w:rsidR="00CA2740" w:rsidRPr="006202D5" w:rsidRDefault="00CA2740" w:rsidP="00F576EF">
            <w:pPr>
              <w:pStyle w:val="afe"/>
              <w:shd w:val="clear" w:color="auto" w:fill="auto"/>
              <w:spacing w:line="240" w:lineRule="auto"/>
              <w:jc w:val="center"/>
              <w:rPr>
                <w:b/>
              </w:rPr>
            </w:pPr>
            <w:r w:rsidRPr="006202D5">
              <w:rPr>
                <w:rStyle w:val="210pt"/>
                <w:b/>
              </w:rPr>
              <w:t>Место работы, должность</w:t>
            </w:r>
          </w:p>
        </w:tc>
        <w:tc>
          <w:tcPr>
            <w:tcW w:w="2313" w:type="dxa"/>
            <w:shd w:val="clear" w:color="auto" w:fill="auto"/>
          </w:tcPr>
          <w:p w:rsidR="00CA2740" w:rsidRPr="006202D5" w:rsidRDefault="00CA2740" w:rsidP="00F576EF">
            <w:pPr>
              <w:pStyle w:val="afe"/>
              <w:shd w:val="clear" w:color="auto" w:fill="auto"/>
              <w:spacing w:line="240" w:lineRule="auto"/>
              <w:jc w:val="center"/>
              <w:rPr>
                <w:b/>
              </w:rPr>
            </w:pPr>
            <w:r w:rsidRPr="006202D5">
              <w:rPr>
                <w:rStyle w:val="210pt"/>
                <w:b/>
              </w:rPr>
              <w:t xml:space="preserve">Контактные данные телефон и </w:t>
            </w:r>
            <w:r w:rsidRPr="006202D5">
              <w:rPr>
                <w:b/>
                <w:bCs/>
              </w:rPr>
              <w:t>E-mail</w:t>
            </w:r>
          </w:p>
          <w:p w:rsidR="00CA2740" w:rsidRPr="006202D5" w:rsidRDefault="00CA2740" w:rsidP="00F576EF">
            <w:pPr>
              <w:pStyle w:val="afe"/>
              <w:shd w:val="clear" w:color="auto" w:fill="auto"/>
              <w:spacing w:line="240" w:lineRule="auto"/>
              <w:jc w:val="center"/>
              <w:rPr>
                <w:b/>
              </w:rPr>
            </w:pPr>
          </w:p>
        </w:tc>
        <w:tc>
          <w:tcPr>
            <w:tcW w:w="2449" w:type="dxa"/>
            <w:shd w:val="clear" w:color="auto" w:fill="auto"/>
          </w:tcPr>
          <w:p w:rsidR="00CA2740" w:rsidRPr="006202D5" w:rsidRDefault="00CA2740" w:rsidP="00F576EF">
            <w:pPr>
              <w:pStyle w:val="Default"/>
              <w:jc w:val="center"/>
              <w:rPr>
                <w:b/>
                <w:sz w:val="20"/>
                <w:szCs w:val="20"/>
              </w:rPr>
            </w:pPr>
            <w:r w:rsidRPr="006202D5">
              <w:rPr>
                <w:b/>
                <w:bCs/>
                <w:sz w:val="20"/>
                <w:szCs w:val="20"/>
              </w:rPr>
              <w:t>Статус</w:t>
            </w:r>
          </w:p>
          <w:p w:rsidR="00CA2740" w:rsidRPr="006202D5" w:rsidRDefault="00CA2740" w:rsidP="00F576EF">
            <w:pPr>
              <w:pStyle w:val="afe"/>
              <w:shd w:val="clear" w:color="auto" w:fill="auto"/>
              <w:spacing w:line="240" w:lineRule="auto"/>
              <w:jc w:val="center"/>
              <w:rPr>
                <w:b/>
              </w:rPr>
            </w:pPr>
          </w:p>
        </w:tc>
      </w:tr>
      <w:tr w:rsidR="00CA2740" w:rsidTr="00F576EF">
        <w:tc>
          <w:tcPr>
            <w:tcW w:w="675" w:type="dxa"/>
            <w:shd w:val="clear" w:color="auto" w:fill="auto"/>
          </w:tcPr>
          <w:p w:rsidR="00CA2740" w:rsidRPr="0093190E" w:rsidRDefault="00CA2740" w:rsidP="00F576EF">
            <w:pPr>
              <w:pStyle w:val="afe"/>
              <w:shd w:val="clear" w:color="auto" w:fill="auto"/>
              <w:spacing w:line="240" w:lineRule="auto"/>
              <w:jc w:val="center"/>
            </w:pPr>
            <w:r w:rsidRPr="0093190E">
              <w:t>1</w:t>
            </w:r>
          </w:p>
        </w:tc>
        <w:tc>
          <w:tcPr>
            <w:tcW w:w="2257" w:type="dxa"/>
            <w:shd w:val="clear" w:color="auto" w:fill="auto"/>
          </w:tcPr>
          <w:p w:rsidR="00CA2740" w:rsidRPr="0093190E" w:rsidRDefault="00CA2740" w:rsidP="00F576EF">
            <w:pPr>
              <w:pStyle w:val="afe"/>
              <w:shd w:val="clear" w:color="auto" w:fill="auto"/>
              <w:spacing w:line="240" w:lineRule="auto"/>
              <w:jc w:val="center"/>
            </w:pPr>
          </w:p>
        </w:tc>
        <w:tc>
          <w:tcPr>
            <w:tcW w:w="2251" w:type="dxa"/>
            <w:shd w:val="clear" w:color="auto" w:fill="auto"/>
          </w:tcPr>
          <w:p w:rsidR="00CA2740" w:rsidRPr="0093190E" w:rsidRDefault="00CA2740" w:rsidP="00F576EF">
            <w:pPr>
              <w:pStyle w:val="afe"/>
              <w:shd w:val="clear" w:color="auto" w:fill="auto"/>
              <w:spacing w:line="240" w:lineRule="auto"/>
              <w:jc w:val="center"/>
            </w:pPr>
          </w:p>
        </w:tc>
        <w:tc>
          <w:tcPr>
            <w:tcW w:w="2223" w:type="dxa"/>
            <w:shd w:val="clear" w:color="auto" w:fill="auto"/>
          </w:tcPr>
          <w:p w:rsidR="00CA2740" w:rsidRPr="0093190E" w:rsidRDefault="00CA2740" w:rsidP="00F576EF">
            <w:pPr>
              <w:pStyle w:val="afe"/>
              <w:shd w:val="clear" w:color="auto" w:fill="auto"/>
              <w:spacing w:line="240" w:lineRule="auto"/>
              <w:jc w:val="center"/>
            </w:pPr>
          </w:p>
        </w:tc>
        <w:tc>
          <w:tcPr>
            <w:tcW w:w="2272" w:type="dxa"/>
            <w:shd w:val="clear" w:color="auto" w:fill="auto"/>
          </w:tcPr>
          <w:p w:rsidR="00CA2740" w:rsidRPr="0093190E" w:rsidRDefault="00CA2740" w:rsidP="00F576EF">
            <w:pPr>
              <w:pStyle w:val="afe"/>
              <w:shd w:val="clear" w:color="auto" w:fill="auto"/>
              <w:spacing w:line="240" w:lineRule="auto"/>
              <w:jc w:val="center"/>
            </w:pPr>
          </w:p>
        </w:tc>
        <w:tc>
          <w:tcPr>
            <w:tcW w:w="2313" w:type="dxa"/>
            <w:shd w:val="clear" w:color="auto" w:fill="auto"/>
          </w:tcPr>
          <w:p w:rsidR="00CA2740" w:rsidRPr="0093190E" w:rsidRDefault="00CA2740" w:rsidP="00F576EF">
            <w:pPr>
              <w:pStyle w:val="afe"/>
              <w:shd w:val="clear" w:color="auto" w:fill="auto"/>
              <w:spacing w:line="240" w:lineRule="auto"/>
              <w:jc w:val="center"/>
            </w:pPr>
          </w:p>
        </w:tc>
        <w:tc>
          <w:tcPr>
            <w:tcW w:w="2449" w:type="dxa"/>
            <w:shd w:val="clear" w:color="auto" w:fill="auto"/>
          </w:tcPr>
          <w:p w:rsidR="00CA2740" w:rsidRPr="006202D5" w:rsidRDefault="00CA2740" w:rsidP="00F576EF">
            <w:pPr>
              <w:pStyle w:val="Default"/>
              <w:jc w:val="center"/>
              <w:rPr>
                <w:b/>
                <w:sz w:val="20"/>
                <w:szCs w:val="20"/>
              </w:rPr>
            </w:pPr>
            <w:r w:rsidRPr="006202D5">
              <w:rPr>
                <w:b/>
                <w:bCs/>
                <w:sz w:val="20"/>
                <w:szCs w:val="20"/>
              </w:rPr>
              <w:t>Руководитель команды</w:t>
            </w:r>
          </w:p>
        </w:tc>
      </w:tr>
      <w:tr w:rsidR="00CA2740" w:rsidTr="00F576EF">
        <w:tc>
          <w:tcPr>
            <w:tcW w:w="675" w:type="dxa"/>
            <w:shd w:val="clear" w:color="auto" w:fill="auto"/>
          </w:tcPr>
          <w:p w:rsidR="00CA2740" w:rsidRPr="0093190E" w:rsidRDefault="00CA2740" w:rsidP="00F576EF">
            <w:pPr>
              <w:pStyle w:val="afe"/>
              <w:shd w:val="clear" w:color="auto" w:fill="auto"/>
              <w:spacing w:line="240" w:lineRule="auto"/>
              <w:jc w:val="center"/>
            </w:pPr>
            <w:r w:rsidRPr="0093190E">
              <w:t>2</w:t>
            </w:r>
          </w:p>
        </w:tc>
        <w:tc>
          <w:tcPr>
            <w:tcW w:w="2257" w:type="dxa"/>
            <w:shd w:val="clear" w:color="auto" w:fill="auto"/>
          </w:tcPr>
          <w:p w:rsidR="00CA2740" w:rsidRPr="0093190E" w:rsidRDefault="00CA2740" w:rsidP="00F576EF">
            <w:pPr>
              <w:pStyle w:val="afe"/>
              <w:shd w:val="clear" w:color="auto" w:fill="auto"/>
              <w:spacing w:line="240" w:lineRule="auto"/>
              <w:jc w:val="center"/>
            </w:pPr>
          </w:p>
        </w:tc>
        <w:tc>
          <w:tcPr>
            <w:tcW w:w="2251" w:type="dxa"/>
            <w:shd w:val="clear" w:color="auto" w:fill="auto"/>
          </w:tcPr>
          <w:p w:rsidR="00CA2740" w:rsidRPr="0093190E" w:rsidRDefault="00CA2740" w:rsidP="00F576EF">
            <w:pPr>
              <w:pStyle w:val="afe"/>
              <w:shd w:val="clear" w:color="auto" w:fill="auto"/>
              <w:spacing w:line="240" w:lineRule="auto"/>
              <w:jc w:val="center"/>
            </w:pPr>
          </w:p>
        </w:tc>
        <w:tc>
          <w:tcPr>
            <w:tcW w:w="2223" w:type="dxa"/>
            <w:shd w:val="clear" w:color="auto" w:fill="auto"/>
          </w:tcPr>
          <w:p w:rsidR="00CA2740" w:rsidRPr="0093190E" w:rsidRDefault="00CA2740" w:rsidP="00F576EF">
            <w:pPr>
              <w:pStyle w:val="afe"/>
              <w:shd w:val="clear" w:color="auto" w:fill="auto"/>
              <w:spacing w:line="240" w:lineRule="auto"/>
              <w:jc w:val="center"/>
            </w:pPr>
          </w:p>
        </w:tc>
        <w:tc>
          <w:tcPr>
            <w:tcW w:w="2272" w:type="dxa"/>
            <w:shd w:val="clear" w:color="auto" w:fill="auto"/>
          </w:tcPr>
          <w:p w:rsidR="00CA2740" w:rsidRPr="0093190E" w:rsidRDefault="00CA2740" w:rsidP="00F576EF">
            <w:pPr>
              <w:pStyle w:val="afe"/>
              <w:shd w:val="clear" w:color="auto" w:fill="auto"/>
              <w:spacing w:line="240" w:lineRule="auto"/>
              <w:jc w:val="center"/>
            </w:pPr>
          </w:p>
        </w:tc>
        <w:tc>
          <w:tcPr>
            <w:tcW w:w="2313" w:type="dxa"/>
            <w:shd w:val="clear" w:color="auto" w:fill="auto"/>
          </w:tcPr>
          <w:p w:rsidR="00CA2740" w:rsidRPr="0093190E" w:rsidRDefault="00CA2740" w:rsidP="00F576EF">
            <w:pPr>
              <w:pStyle w:val="afe"/>
              <w:shd w:val="clear" w:color="auto" w:fill="auto"/>
              <w:spacing w:line="240" w:lineRule="auto"/>
              <w:jc w:val="center"/>
            </w:pPr>
          </w:p>
        </w:tc>
        <w:tc>
          <w:tcPr>
            <w:tcW w:w="2449" w:type="dxa"/>
            <w:shd w:val="clear" w:color="auto" w:fill="auto"/>
          </w:tcPr>
          <w:p w:rsidR="00CA2740" w:rsidRPr="006202D5" w:rsidRDefault="00CA2740" w:rsidP="00F576EF">
            <w:pPr>
              <w:pStyle w:val="Default"/>
              <w:jc w:val="center"/>
              <w:rPr>
                <w:b/>
                <w:sz w:val="20"/>
                <w:szCs w:val="20"/>
              </w:rPr>
            </w:pPr>
            <w:r w:rsidRPr="006202D5">
              <w:rPr>
                <w:b/>
                <w:bCs/>
                <w:sz w:val="20"/>
                <w:szCs w:val="20"/>
              </w:rPr>
              <w:t>Сопровождающий (Тренер команды)</w:t>
            </w:r>
          </w:p>
        </w:tc>
      </w:tr>
    </w:tbl>
    <w:p w:rsidR="00CA2740" w:rsidRDefault="00CA2740" w:rsidP="00CA2740">
      <w:pPr>
        <w:pStyle w:val="afe"/>
        <w:shd w:val="clear" w:color="auto" w:fill="auto"/>
        <w:spacing w:line="240" w:lineRule="auto"/>
        <w:jc w:val="left"/>
      </w:pPr>
    </w:p>
    <w:p w:rsidR="00CA2740" w:rsidRDefault="00CA2740" w:rsidP="00CA2740">
      <w:pPr>
        <w:pStyle w:val="afe"/>
        <w:shd w:val="clear" w:color="auto" w:fill="auto"/>
        <w:spacing w:line="240" w:lineRule="auto"/>
        <w:jc w:val="left"/>
      </w:pPr>
    </w:p>
    <w:p w:rsidR="00CA2740" w:rsidRDefault="00CA2740" w:rsidP="00CA2740">
      <w:pPr>
        <w:tabs>
          <w:tab w:val="left" w:leader="underscore" w:pos="2309"/>
        </w:tabs>
      </w:pPr>
      <w:r>
        <w:t>Личности участников</w:t>
      </w:r>
      <w:r>
        <w:tab/>
        <w:t>этапа всероссийской детско-юношеской военно-спортивной игры «Зарничка»/«Зарница»/«Орленок»</w:t>
      </w:r>
    </w:p>
    <w:p w:rsidR="00CA2740" w:rsidRDefault="00CA2740" w:rsidP="00CA2740">
      <w:r>
        <w:t>подтверждаю.</w:t>
      </w:r>
    </w:p>
    <w:p w:rsidR="00CA2740" w:rsidRPr="003C2FCB" w:rsidRDefault="00CA2740" w:rsidP="00CA2740">
      <w:pPr>
        <w:rPr>
          <w:rStyle w:val="6Exact"/>
          <w:sz w:val="22"/>
          <w:szCs w:val="22"/>
        </w:rPr>
      </w:pPr>
    </w:p>
    <w:p w:rsidR="00CA2740" w:rsidRPr="003C2FCB" w:rsidRDefault="00CA2740" w:rsidP="00CA2740">
      <w:pPr>
        <w:rPr>
          <w:rStyle w:val="6Exact"/>
          <w:sz w:val="22"/>
          <w:szCs w:val="22"/>
        </w:rPr>
      </w:pPr>
      <w:r w:rsidRPr="003C2FCB">
        <w:rPr>
          <w:rStyle w:val="6Exact"/>
          <w:sz w:val="22"/>
          <w:szCs w:val="22"/>
        </w:rPr>
        <w:t>________________________________________________</w:t>
      </w:r>
      <w:r>
        <w:rPr>
          <w:rStyle w:val="6Exact"/>
          <w:sz w:val="22"/>
          <w:szCs w:val="22"/>
        </w:rPr>
        <w:t xml:space="preserve">                    ___________________/__________________________/</w:t>
      </w:r>
    </w:p>
    <w:p w:rsidR="00CA2740" w:rsidRDefault="00CA2740" w:rsidP="00CA2740">
      <w:pPr>
        <w:rPr>
          <w:rStyle w:val="6Exact"/>
          <w:sz w:val="22"/>
          <w:szCs w:val="22"/>
        </w:rPr>
      </w:pPr>
      <w:r w:rsidRPr="003C2FCB">
        <w:rPr>
          <w:rStyle w:val="6Exact"/>
          <w:sz w:val="22"/>
          <w:szCs w:val="22"/>
        </w:rPr>
        <w:t>(должность руководителя направляющей организации)</w:t>
      </w:r>
      <w:r>
        <w:rPr>
          <w:rStyle w:val="6Exact"/>
          <w:sz w:val="22"/>
          <w:szCs w:val="22"/>
        </w:rPr>
        <w:t xml:space="preserve">                             (подпись)                               (ФИО)</w:t>
      </w:r>
    </w:p>
    <w:p w:rsidR="00CA2740" w:rsidRDefault="00CA2740" w:rsidP="00CA2740">
      <w:pPr>
        <w:rPr>
          <w:rStyle w:val="6Exact"/>
          <w:sz w:val="22"/>
          <w:szCs w:val="22"/>
        </w:rPr>
      </w:pPr>
    </w:p>
    <w:p w:rsidR="00CA2740" w:rsidRDefault="00CA2740" w:rsidP="00CA2740">
      <w:pPr>
        <w:rPr>
          <w:rStyle w:val="6Exact"/>
          <w:sz w:val="22"/>
          <w:szCs w:val="22"/>
        </w:rPr>
      </w:pPr>
      <w:r>
        <w:rPr>
          <w:rStyle w:val="6Exact"/>
          <w:sz w:val="22"/>
          <w:szCs w:val="22"/>
        </w:rPr>
        <w:t xml:space="preserve">                                                                                                                              МП                           Дата ___________</w:t>
      </w: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rPr>
          <w:rStyle w:val="6Exact"/>
          <w:sz w:val="22"/>
          <w:szCs w:val="22"/>
        </w:rPr>
      </w:pPr>
    </w:p>
    <w:p w:rsidR="00CA2740" w:rsidRDefault="00CA2740" w:rsidP="00CA2740">
      <w:pPr>
        <w:pStyle w:val="26"/>
        <w:shd w:val="clear" w:color="auto" w:fill="auto"/>
        <w:spacing w:line="240" w:lineRule="auto"/>
        <w:sectPr w:rsidR="00CA2740" w:rsidSect="00DF6248">
          <w:headerReference w:type="default" r:id="rId17"/>
          <w:pgSz w:w="16840" w:h="11900" w:orient="landscape" w:code="9"/>
          <w:pgMar w:top="845" w:right="701" w:bottom="669" w:left="993" w:header="0" w:footer="6" w:gutter="0"/>
          <w:cols w:space="720"/>
          <w:noEndnote/>
          <w:titlePg/>
          <w:docGrid w:linePitch="360"/>
        </w:sectPr>
      </w:pPr>
    </w:p>
    <w:p w:rsidR="00CA2740" w:rsidRPr="00DF6248" w:rsidRDefault="00CA2740" w:rsidP="00CA2740">
      <w:pPr>
        <w:pStyle w:val="26"/>
        <w:shd w:val="clear" w:color="auto" w:fill="auto"/>
        <w:tabs>
          <w:tab w:val="left" w:pos="15593"/>
        </w:tabs>
        <w:spacing w:after="0" w:line="240" w:lineRule="auto"/>
        <w:ind w:left="5670" w:right="40"/>
        <w:jc w:val="right"/>
        <w:rPr>
          <w:b w:val="0"/>
          <w:sz w:val="24"/>
          <w:szCs w:val="24"/>
        </w:rPr>
      </w:pPr>
      <w:r w:rsidRPr="00DF6248">
        <w:rPr>
          <w:b w:val="0"/>
          <w:sz w:val="24"/>
          <w:szCs w:val="24"/>
        </w:rPr>
        <w:lastRenderedPageBreak/>
        <w:t>Приложение № 2</w:t>
      </w:r>
    </w:p>
    <w:p w:rsidR="00CA2740" w:rsidRPr="00393C2B" w:rsidRDefault="00CA2740" w:rsidP="00CA2740">
      <w:pPr>
        <w:pStyle w:val="26"/>
        <w:shd w:val="clear" w:color="auto" w:fill="auto"/>
        <w:tabs>
          <w:tab w:val="left" w:leader="underscore" w:pos="2856"/>
          <w:tab w:val="left" w:leader="underscore" w:pos="4728"/>
        </w:tabs>
        <w:spacing w:after="0" w:line="322" w:lineRule="exact"/>
        <w:ind w:left="5670"/>
        <w:jc w:val="right"/>
        <w:rPr>
          <w:b w:val="0"/>
          <w:sz w:val="24"/>
          <w:szCs w:val="24"/>
        </w:rPr>
      </w:pPr>
      <w:r w:rsidRPr="00393C2B">
        <w:rPr>
          <w:rStyle w:val="2Exact"/>
          <w:b w:val="0"/>
          <w:sz w:val="24"/>
          <w:szCs w:val="24"/>
        </w:rPr>
        <w:t xml:space="preserve">к Положению </w:t>
      </w:r>
    </w:p>
    <w:p w:rsidR="00CA2740" w:rsidRDefault="00CA2740" w:rsidP="00CA2740"/>
    <w:p w:rsidR="00CA2740" w:rsidRDefault="00CA2740" w:rsidP="00CA2740">
      <w:pPr>
        <w:pStyle w:val="afe"/>
        <w:shd w:val="clear" w:color="auto" w:fill="auto"/>
        <w:spacing w:line="240" w:lineRule="auto"/>
        <w:jc w:val="left"/>
      </w:pPr>
    </w:p>
    <w:p w:rsidR="00CA2740" w:rsidRDefault="00CA2740" w:rsidP="00CA2740">
      <w:pPr>
        <w:rPr>
          <w:sz w:val="2"/>
          <w:szCs w:val="2"/>
        </w:rPr>
      </w:pPr>
    </w:p>
    <w:p w:rsidR="00CA2740" w:rsidRDefault="00CA2740" w:rsidP="00CA2740">
      <w:pPr>
        <w:pStyle w:val="80"/>
        <w:shd w:val="clear" w:color="auto" w:fill="auto"/>
        <w:spacing w:before="0" w:line="240" w:lineRule="auto"/>
        <w:ind w:left="40"/>
      </w:pPr>
      <w:r>
        <w:rPr>
          <w:rStyle w:val="8Exact"/>
          <w:b/>
          <w:bCs/>
        </w:rPr>
        <w:t>СПРАВКА</w:t>
      </w:r>
    </w:p>
    <w:p w:rsidR="00CA2740" w:rsidRDefault="00CA2740" w:rsidP="00CA2740">
      <w:pPr>
        <w:tabs>
          <w:tab w:val="left" w:leader="underscore" w:pos="5909"/>
        </w:tabs>
        <w:ind w:firstLine="740"/>
      </w:pPr>
      <w:r>
        <w:rPr>
          <w:rStyle w:val="6Exact"/>
        </w:rPr>
        <w:t xml:space="preserve">Настоящей справкой удостоверяется, что со всеми нижеперечисленными членами команды </w:t>
      </w:r>
      <w:r>
        <w:rPr>
          <w:rStyle w:val="6Exact0"/>
        </w:rPr>
        <w:t xml:space="preserve">[указать наименование команды] </w:t>
      </w:r>
      <w:r>
        <w:rPr>
          <w:rStyle w:val="6Exact"/>
        </w:rPr>
        <w:t>направленными для участия в республиканском этапе Всероссийской детско-юношеской военно-спортивной игры «Зарничка»/«Зарница»/«Орленок», проведен инструктаж по следующим темам:</w:t>
      </w:r>
    </w:p>
    <w:p w:rsidR="00CA2740" w:rsidRDefault="00CA2740" w:rsidP="007E736B">
      <w:pPr>
        <w:numPr>
          <w:ilvl w:val="0"/>
          <w:numId w:val="16"/>
        </w:numPr>
        <w:tabs>
          <w:tab w:val="left" w:pos="1422"/>
        </w:tabs>
        <w:suppressAutoHyphens w:val="0"/>
        <w:ind w:left="740"/>
        <w:jc w:val="both"/>
      </w:pPr>
      <w:r>
        <w:rPr>
          <w:rStyle w:val="6Exact"/>
        </w:rPr>
        <w:t>Правила поведения во время Игры.</w:t>
      </w:r>
    </w:p>
    <w:p w:rsidR="00CA2740" w:rsidRDefault="00CA2740" w:rsidP="007E736B">
      <w:pPr>
        <w:numPr>
          <w:ilvl w:val="0"/>
          <w:numId w:val="16"/>
        </w:numPr>
        <w:tabs>
          <w:tab w:val="left" w:pos="1441"/>
        </w:tabs>
        <w:suppressAutoHyphens w:val="0"/>
        <w:ind w:left="740"/>
        <w:jc w:val="both"/>
      </w:pPr>
      <w:r>
        <w:rPr>
          <w:rStyle w:val="6Exact"/>
        </w:rPr>
        <w:t>Меры безопасности во время движения в транспорте и пешком к месту соревнований.</w:t>
      </w:r>
    </w:p>
    <w:p w:rsidR="00CA2740" w:rsidRDefault="00CA2740" w:rsidP="007E736B">
      <w:pPr>
        <w:numPr>
          <w:ilvl w:val="0"/>
          <w:numId w:val="16"/>
        </w:numPr>
        <w:tabs>
          <w:tab w:val="left" w:pos="1436"/>
        </w:tabs>
        <w:suppressAutoHyphens w:val="0"/>
        <w:ind w:left="740"/>
        <w:jc w:val="both"/>
      </w:pPr>
      <w:r>
        <w:rPr>
          <w:rStyle w:val="6Exact"/>
        </w:rPr>
        <w:t>Меры безопасности во время соревнований, противопожарная безопасность.</w:t>
      </w:r>
    </w:p>
    <w:p w:rsidR="00CA2740" w:rsidRDefault="00CA2740" w:rsidP="00CA2740">
      <w:pPr>
        <w:rPr>
          <w:rStyle w:val="6Exact"/>
          <w:rFonts w:eastAsia="Tahoma"/>
        </w:rPr>
      </w:pPr>
      <w:r>
        <w:rPr>
          <w:rStyle w:val="6Exact"/>
          <w:rFonts w:eastAsia="Tahoma"/>
        </w:rPr>
        <w:tab/>
        <w:t>4.</w:t>
      </w:r>
      <w:r>
        <w:rPr>
          <w:rStyle w:val="6Exact"/>
          <w:rFonts w:eastAsia="Tahoma"/>
        </w:rPr>
        <w:tab/>
        <w:t>Правила поведения в условиях палаточного лагеря.</w:t>
      </w:r>
    </w:p>
    <w:p w:rsidR="00CA2740" w:rsidRDefault="00CA2740" w:rsidP="00CA2740">
      <w:pPr>
        <w:rPr>
          <w:rStyle w:val="6Exact"/>
          <w:rFonts w:eastAsia="Tahoma"/>
        </w:rPr>
      </w:pPr>
    </w:p>
    <w:p w:rsidR="00CA2740" w:rsidRDefault="00CA2740" w:rsidP="00CA2740">
      <w:pPr>
        <w:rPr>
          <w:rStyle w:val="6Exact"/>
          <w:rFonts w:eastAsia="Tahoma"/>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650"/>
        <w:gridCol w:w="4721"/>
        <w:gridCol w:w="2155"/>
      </w:tblGrid>
      <w:tr w:rsidR="00CA2740" w:rsidRPr="0093190E" w:rsidTr="00F576EF">
        <w:tc>
          <w:tcPr>
            <w:tcW w:w="675" w:type="dxa"/>
            <w:shd w:val="clear" w:color="auto" w:fill="auto"/>
          </w:tcPr>
          <w:p w:rsidR="00CA2740" w:rsidRPr="006202D5" w:rsidRDefault="00CA2740" w:rsidP="00F576EF">
            <w:pPr>
              <w:jc w:val="center"/>
              <w:rPr>
                <w:b/>
              </w:rPr>
            </w:pPr>
            <w:r w:rsidRPr="006202D5">
              <w:rPr>
                <w:b/>
              </w:rPr>
              <w:t>№</w:t>
            </w:r>
          </w:p>
        </w:tc>
        <w:tc>
          <w:tcPr>
            <w:tcW w:w="2650" w:type="dxa"/>
            <w:shd w:val="clear" w:color="auto" w:fill="auto"/>
          </w:tcPr>
          <w:p w:rsidR="00CA2740" w:rsidRPr="006202D5" w:rsidRDefault="00CA2740" w:rsidP="00F576EF">
            <w:pPr>
              <w:jc w:val="center"/>
              <w:rPr>
                <w:b/>
              </w:rPr>
            </w:pPr>
            <w:r w:rsidRPr="006202D5">
              <w:rPr>
                <w:b/>
              </w:rPr>
              <w:t>Фамилия, имя, отчество</w:t>
            </w:r>
          </w:p>
        </w:tc>
        <w:tc>
          <w:tcPr>
            <w:tcW w:w="4721" w:type="dxa"/>
            <w:shd w:val="clear" w:color="auto" w:fill="auto"/>
          </w:tcPr>
          <w:p w:rsidR="00CA2740" w:rsidRPr="006202D5" w:rsidRDefault="00CA2740" w:rsidP="00F576EF">
            <w:pPr>
              <w:jc w:val="center"/>
              <w:rPr>
                <w:b/>
              </w:rPr>
            </w:pPr>
            <w:r w:rsidRPr="006202D5">
              <w:rPr>
                <w:b/>
              </w:rPr>
              <w:t>Текст согласия</w:t>
            </w:r>
          </w:p>
        </w:tc>
        <w:tc>
          <w:tcPr>
            <w:tcW w:w="2155" w:type="dxa"/>
            <w:shd w:val="clear" w:color="auto" w:fill="auto"/>
          </w:tcPr>
          <w:p w:rsidR="00CA2740" w:rsidRPr="006202D5" w:rsidRDefault="00CA2740" w:rsidP="00F576EF">
            <w:pPr>
              <w:pStyle w:val="Default"/>
              <w:jc w:val="center"/>
              <w:rPr>
                <w:b/>
                <w:sz w:val="20"/>
                <w:szCs w:val="20"/>
              </w:rPr>
            </w:pPr>
            <w:r w:rsidRPr="006202D5">
              <w:rPr>
                <w:b/>
                <w:sz w:val="20"/>
                <w:szCs w:val="20"/>
              </w:rPr>
              <w:t>Личная подпись участника и родителя</w:t>
            </w:r>
          </w:p>
        </w:tc>
      </w:tr>
      <w:tr w:rsidR="00CA2740" w:rsidRPr="0093190E" w:rsidTr="00F576EF">
        <w:tc>
          <w:tcPr>
            <w:tcW w:w="675" w:type="dxa"/>
            <w:shd w:val="clear" w:color="auto" w:fill="auto"/>
          </w:tcPr>
          <w:p w:rsidR="00CA2740" w:rsidRPr="0093190E" w:rsidRDefault="00CA2740" w:rsidP="00F576EF">
            <w:r>
              <w:t>1</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pStyle w:val="Default"/>
              <w:rPr>
                <w:sz w:val="20"/>
                <w:szCs w:val="20"/>
              </w:rPr>
            </w:pPr>
            <w:r w:rsidRPr="006202D5">
              <w:rPr>
                <w:sz w:val="20"/>
                <w:szCs w:val="20"/>
              </w:rPr>
              <w:t xml:space="preserve">Правила Игры, Положение, условия проведения, инструктажи мною прочитаны и принимаются </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2</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pStyle w:val="Default"/>
              <w:rPr>
                <w:sz w:val="20"/>
                <w:szCs w:val="20"/>
              </w:rPr>
            </w:pPr>
            <w:r w:rsidRPr="006202D5">
              <w:rPr>
                <w:sz w:val="20"/>
                <w:szCs w:val="20"/>
              </w:rPr>
              <w:t xml:space="preserve">Правила Игры, Положение, условия проведения, инструктажи мною прочитаны и принимаются </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3</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4</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5</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6</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Pr="0093190E" w:rsidRDefault="00CA2740" w:rsidP="00F576EF">
            <w:r>
              <w:t>7</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Default="00CA2740" w:rsidP="00F576EF">
            <w:r>
              <w:t>8</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Default="00CA2740" w:rsidP="00F576EF">
            <w:r>
              <w:t>9</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r w:rsidR="00CA2740" w:rsidRPr="0093190E" w:rsidTr="00F576EF">
        <w:tc>
          <w:tcPr>
            <w:tcW w:w="675" w:type="dxa"/>
            <w:shd w:val="clear" w:color="auto" w:fill="auto"/>
          </w:tcPr>
          <w:p w:rsidR="00CA2740" w:rsidRDefault="00CA2740" w:rsidP="00F576EF">
            <w:r>
              <w:t>10</w:t>
            </w:r>
          </w:p>
        </w:tc>
        <w:tc>
          <w:tcPr>
            <w:tcW w:w="2650" w:type="dxa"/>
            <w:shd w:val="clear" w:color="auto" w:fill="auto"/>
          </w:tcPr>
          <w:p w:rsidR="00CA2740" w:rsidRPr="0093190E" w:rsidRDefault="00CA2740" w:rsidP="00F576EF"/>
        </w:tc>
        <w:tc>
          <w:tcPr>
            <w:tcW w:w="4721" w:type="dxa"/>
            <w:shd w:val="clear" w:color="auto" w:fill="auto"/>
          </w:tcPr>
          <w:p w:rsidR="00CA2740" w:rsidRPr="006202D5" w:rsidRDefault="00CA2740" w:rsidP="00F576EF">
            <w:pPr>
              <w:rPr>
                <w:sz w:val="20"/>
              </w:rPr>
            </w:pPr>
            <w:r w:rsidRPr="006202D5">
              <w:rPr>
                <w:sz w:val="20"/>
              </w:rPr>
              <w:t>Правила Игры, Положение, условия проведения, инструктажи мною прочитаны и принимаются</w:t>
            </w:r>
          </w:p>
        </w:tc>
        <w:tc>
          <w:tcPr>
            <w:tcW w:w="2155" w:type="dxa"/>
            <w:shd w:val="clear" w:color="auto" w:fill="auto"/>
          </w:tcPr>
          <w:p w:rsidR="00CA2740" w:rsidRPr="0093190E" w:rsidRDefault="00CA2740" w:rsidP="00F576EF"/>
        </w:tc>
      </w:tr>
    </w:tbl>
    <w:p w:rsidR="00CA2740" w:rsidRDefault="00CA2740" w:rsidP="00CA2740">
      <w:pPr>
        <w:rPr>
          <w:sz w:val="2"/>
          <w:szCs w:val="2"/>
        </w:rPr>
      </w:pPr>
    </w:p>
    <w:p w:rsidR="00CA2740" w:rsidRDefault="00CA2740" w:rsidP="00CA2740"/>
    <w:p w:rsidR="00CA2740" w:rsidRDefault="00CA2740" w:rsidP="00CA2740">
      <w:pPr>
        <w:pStyle w:val="Default"/>
        <w:rPr>
          <w:sz w:val="20"/>
          <w:szCs w:val="20"/>
        </w:rPr>
      </w:pPr>
      <w:r>
        <w:rPr>
          <w:sz w:val="20"/>
          <w:szCs w:val="20"/>
        </w:rPr>
        <w:t xml:space="preserve">Инструктаж проведен </w:t>
      </w:r>
      <w:r>
        <w:rPr>
          <w:b/>
          <w:bCs/>
          <w:sz w:val="20"/>
          <w:szCs w:val="20"/>
        </w:rPr>
        <w:t xml:space="preserve">[указать должность и фамилию имя отчество проводящего инструктаж] </w:t>
      </w:r>
    </w:p>
    <w:p w:rsidR="00CA2740" w:rsidRDefault="00CA2740" w:rsidP="00CA2740">
      <w:pPr>
        <w:pStyle w:val="Default"/>
        <w:rPr>
          <w:sz w:val="20"/>
          <w:szCs w:val="20"/>
        </w:rPr>
      </w:pPr>
      <w:r>
        <w:rPr>
          <w:sz w:val="20"/>
          <w:szCs w:val="20"/>
        </w:rPr>
        <w:t xml:space="preserve">Подпись лица, проводившего инструктаж: ________________ /____________________/ </w:t>
      </w:r>
    </w:p>
    <w:p w:rsidR="00CA2740" w:rsidRDefault="00CA2740" w:rsidP="00CA2740">
      <w:pPr>
        <w:pStyle w:val="Default"/>
        <w:rPr>
          <w:sz w:val="20"/>
          <w:szCs w:val="20"/>
        </w:rPr>
      </w:pPr>
    </w:p>
    <w:p w:rsidR="00CA2740" w:rsidRDefault="00CA2740" w:rsidP="00CA2740">
      <w:pPr>
        <w:pStyle w:val="Default"/>
        <w:rPr>
          <w:sz w:val="20"/>
          <w:szCs w:val="20"/>
        </w:rPr>
      </w:pPr>
      <w:r>
        <w:rPr>
          <w:sz w:val="20"/>
          <w:szCs w:val="20"/>
        </w:rPr>
        <w:t xml:space="preserve">Руководитель команды </w:t>
      </w:r>
      <w:r>
        <w:rPr>
          <w:b/>
          <w:bCs/>
          <w:sz w:val="20"/>
          <w:szCs w:val="20"/>
        </w:rPr>
        <w:t xml:space="preserve">[указать должность и фамилию имя отчество] </w:t>
      </w:r>
      <w:r>
        <w:rPr>
          <w:sz w:val="20"/>
          <w:szCs w:val="20"/>
        </w:rPr>
        <w:t xml:space="preserve">и сопровождающий (тренер) команды: </w:t>
      </w:r>
      <w:r>
        <w:rPr>
          <w:b/>
          <w:bCs/>
          <w:sz w:val="20"/>
          <w:szCs w:val="20"/>
        </w:rPr>
        <w:t xml:space="preserve">[указать должность и фамилию имя отчество] </w:t>
      </w:r>
      <w:r>
        <w:rPr>
          <w:sz w:val="20"/>
          <w:szCs w:val="20"/>
        </w:rPr>
        <w:t xml:space="preserve">Приказом/Постановлением №______ от ______________________ назначены ответственными за жизнь, здоровье и безопасность выше перечисленных членов команды в пути следования и во время проведения Игры. </w:t>
      </w:r>
    </w:p>
    <w:p w:rsidR="00CA2740" w:rsidRDefault="00CA2740" w:rsidP="00CA2740">
      <w:pPr>
        <w:pStyle w:val="Default"/>
        <w:rPr>
          <w:sz w:val="20"/>
          <w:szCs w:val="20"/>
        </w:rPr>
      </w:pPr>
    </w:p>
    <w:p w:rsidR="00CA2740" w:rsidRDefault="00CA2740" w:rsidP="00CA2740">
      <w:pPr>
        <w:pStyle w:val="Default"/>
        <w:rPr>
          <w:sz w:val="20"/>
          <w:szCs w:val="20"/>
        </w:rPr>
      </w:pPr>
      <w:r>
        <w:rPr>
          <w:sz w:val="20"/>
          <w:szCs w:val="20"/>
        </w:rPr>
        <w:t xml:space="preserve">Руководитель направляющей организации _______________________/__________________________________/ </w:t>
      </w:r>
    </w:p>
    <w:p w:rsidR="00CA2740" w:rsidRDefault="00CA2740" w:rsidP="00CA2740">
      <w:pPr>
        <w:pStyle w:val="Default"/>
        <w:rPr>
          <w:sz w:val="20"/>
          <w:szCs w:val="20"/>
        </w:rPr>
      </w:pPr>
      <w:r>
        <w:rPr>
          <w:sz w:val="20"/>
          <w:szCs w:val="20"/>
        </w:rPr>
        <w:t xml:space="preserve">                                                                                  МП Подпись                                          ФИО</w:t>
      </w: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26"/>
        <w:shd w:val="clear" w:color="auto" w:fill="auto"/>
        <w:tabs>
          <w:tab w:val="left" w:pos="15593"/>
        </w:tabs>
        <w:spacing w:after="0" w:line="240" w:lineRule="auto"/>
        <w:ind w:left="5670" w:right="40"/>
        <w:jc w:val="right"/>
        <w:rPr>
          <w:b w:val="0"/>
          <w:sz w:val="24"/>
          <w:szCs w:val="24"/>
        </w:rPr>
      </w:pPr>
    </w:p>
    <w:p w:rsidR="00CA2740" w:rsidRDefault="00CA2740" w:rsidP="00CA2740">
      <w:pPr>
        <w:pStyle w:val="26"/>
        <w:shd w:val="clear" w:color="auto" w:fill="auto"/>
        <w:tabs>
          <w:tab w:val="left" w:pos="15593"/>
        </w:tabs>
        <w:spacing w:after="0" w:line="240" w:lineRule="auto"/>
        <w:ind w:left="5670" w:right="40"/>
        <w:jc w:val="right"/>
        <w:rPr>
          <w:b w:val="0"/>
          <w:sz w:val="24"/>
          <w:szCs w:val="24"/>
        </w:rPr>
      </w:pPr>
    </w:p>
    <w:p w:rsidR="00CA2740" w:rsidRPr="002C249E" w:rsidRDefault="00CA2740" w:rsidP="00CA2740">
      <w:pPr>
        <w:pStyle w:val="26"/>
        <w:shd w:val="clear" w:color="auto" w:fill="auto"/>
        <w:tabs>
          <w:tab w:val="left" w:pos="15593"/>
        </w:tabs>
        <w:spacing w:after="0" w:line="240" w:lineRule="auto"/>
        <w:ind w:left="5670" w:right="40"/>
        <w:jc w:val="right"/>
        <w:rPr>
          <w:b w:val="0"/>
          <w:sz w:val="24"/>
          <w:szCs w:val="24"/>
        </w:rPr>
      </w:pPr>
      <w:r w:rsidRPr="002C249E">
        <w:rPr>
          <w:b w:val="0"/>
          <w:sz w:val="24"/>
          <w:szCs w:val="24"/>
        </w:rPr>
        <w:t>Приложение № 3</w:t>
      </w:r>
    </w:p>
    <w:p w:rsidR="00CA2740" w:rsidRPr="002C249E" w:rsidRDefault="00CA2740" w:rsidP="00CA2740">
      <w:pPr>
        <w:pStyle w:val="26"/>
        <w:shd w:val="clear" w:color="auto" w:fill="auto"/>
        <w:tabs>
          <w:tab w:val="left" w:leader="underscore" w:pos="2856"/>
          <w:tab w:val="left" w:leader="underscore" w:pos="4728"/>
        </w:tabs>
        <w:spacing w:after="0" w:line="322" w:lineRule="exact"/>
        <w:ind w:left="5670"/>
        <w:jc w:val="right"/>
        <w:rPr>
          <w:b w:val="0"/>
          <w:sz w:val="24"/>
          <w:szCs w:val="24"/>
        </w:rPr>
      </w:pPr>
      <w:r w:rsidRPr="002C249E">
        <w:rPr>
          <w:rStyle w:val="2Exact"/>
          <w:rFonts w:eastAsia="Calibri"/>
          <w:b w:val="0"/>
          <w:sz w:val="24"/>
          <w:szCs w:val="24"/>
        </w:rPr>
        <w:t xml:space="preserve">к Положению </w:t>
      </w:r>
    </w:p>
    <w:p w:rsidR="00CA2740" w:rsidRPr="002C249E" w:rsidRDefault="00CA2740" w:rsidP="00CA2740">
      <w:pPr>
        <w:pStyle w:val="26"/>
        <w:shd w:val="clear" w:color="auto" w:fill="auto"/>
        <w:tabs>
          <w:tab w:val="left" w:leader="underscore" w:pos="2856"/>
          <w:tab w:val="left" w:leader="underscore" w:pos="4728"/>
        </w:tabs>
        <w:spacing w:after="0" w:line="322" w:lineRule="exact"/>
        <w:ind w:left="5670"/>
        <w:jc w:val="right"/>
        <w:rPr>
          <w:b w:val="0"/>
          <w:sz w:val="24"/>
          <w:szCs w:val="24"/>
        </w:rPr>
      </w:pPr>
    </w:p>
    <w:p w:rsidR="00CA2740" w:rsidRPr="002C249E" w:rsidRDefault="00CA2740" w:rsidP="00CA2740">
      <w:pPr>
        <w:pStyle w:val="26"/>
        <w:shd w:val="clear" w:color="auto" w:fill="auto"/>
        <w:tabs>
          <w:tab w:val="left" w:leader="underscore" w:pos="2856"/>
          <w:tab w:val="left" w:leader="underscore" w:pos="4728"/>
        </w:tabs>
        <w:spacing w:after="0" w:line="322" w:lineRule="exact"/>
        <w:ind w:left="5670"/>
        <w:jc w:val="right"/>
        <w:rPr>
          <w:b w:val="0"/>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A2740" w:rsidRPr="002C249E" w:rsidTr="00F576EF">
        <w:tc>
          <w:tcPr>
            <w:tcW w:w="9923" w:type="dxa"/>
            <w:shd w:val="clear" w:color="auto" w:fill="auto"/>
          </w:tcPr>
          <w:p w:rsidR="00CA2740" w:rsidRPr="002C249E" w:rsidRDefault="00CA2740" w:rsidP="00F576EF">
            <w:pPr>
              <w:pStyle w:val="26"/>
              <w:shd w:val="clear" w:color="auto" w:fill="auto"/>
              <w:tabs>
                <w:tab w:val="left" w:leader="underscore" w:pos="2856"/>
                <w:tab w:val="left" w:leader="underscore" w:pos="4728"/>
              </w:tabs>
              <w:spacing w:before="240" w:after="0" w:line="360" w:lineRule="auto"/>
              <w:jc w:val="center"/>
              <w:rPr>
                <w:b w:val="0"/>
                <w:sz w:val="24"/>
                <w:szCs w:val="24"/>
                <w:u w:val="single"/>
              </w:rPr>
            </w:pPr>
            <w:r w:rsidRPr="002C249E">
              <w:rPr>
                <w:rStyle w:val="9Exact"/>
                <w:rFonts w:eastAsia="Calibri"/>
                <w:sz w:val="24"/>
                <w:szCs w:val="24"/>
              </w:rPr>
              <w:t>КОМАНДНОЕ СНАРЯЖЕНИЕ</w:t>
            </w:r>
          </w:p>
        </w:tc>
      </w:tr>
      <w:tr w:rsidR="00CA2740" w:rsidRPr="002C249E" w:rsidTr="00F576EF">
        <w:tc>
          <w:tcPr>
            <w:tcW w:w="9923" w:type="dxa"/>
            <w:shd w:val="clear" w:color="auto" w:fill="auto"/>
          </w:tcPr>
          <w:p w:rsidR="00CA2740" w:rsidRPr="002C249E" w:rsidRDefault="00CA2740" w:rsidP="00F576EF">
            <w:pPr>
              <w:pStyle w:val="26"/>
              <w:shd w:val="clear" w:color="auto" w:fill="auto"/>
              <w:tabs>
                <w:tab w:val="left" w:leader="underscore" w:pos="2856"/>
                <w:tab w:val="left" w:leader="underscore" w:pos="4728"/>
              </w:tabs>
              <w:spacing w:after="0" w:line="360" w:lineRule="auto"/>
              <w:rPr>
                <w:b w:val="0"/>
                <w:sz w:val="24"/>
                <w:szCs w:val="24"/>
              </w:rPr>
            </w:pPr>
            <w:r w:rsidRPr="002C249E">
              <w:rPr>
                <w:rStyle w:val="2Exact"/>
                <w:rFonts w:eastAsia="Calibri"/>
                <w:b w:val="0"/>
                <w:sz w:val="24"/>
                <w:szCs w:val="24"/>
              </w:rPr>
              <w:t>Флаг муниципального района/города, клуба, организации;</w:t>
            </w:r>
          </w:p>
        </w:tc>
      </w:tr>
      <w:tr w:rsidR="00CA2740" w:rsidRPr="002C249E" w:rsidTr="00F576EF">
        <w:tc>
          <w:tcPr>
            <w:tcW w:w="9923" w:type="dxa"/>
            <w:shd w:val="clear" w:color="auto" w:fill="auto"/>
          </w:tcPr>
          <w:p w:rsidR="00CA2740" w:rsidRPr="002C249E" w:rsidRDefault="00CA2740" w:rsidP="00F576EF">
            <w:pPr>
              <w:pStyle w:val="26"/>
              <w:shd w:val="clear" w:color="auto" w:fill="auto"/>
              <w:tabs>
                <w:tab w:val="left" w:leader="underscore" w:pos="2856"/>
                <w:tab w:val="left" w:leader="underscore" w:pos="4728"/>
              </w:tabs>
              <w:spacing w:after="0" w:line="360" w:lineRule="auto"/>
              <w:rPr>
                <w:b w:val="0"/>
                <w:sz w:val="24"/>
                <w:szCs w:val="24"/>
              </w:rPr>
            </w:pPr>
            <w:r w:rsidRPr="002C249E">
              <w:rPr>
                <w:rStyle w:val="2Exact"/>
                <w:rFonts w:eastAsia="Calibri"/>
                <w:b w:val="0"/>
                <w:sz w:val="24"/>
                <w:szCs w:val="24"/>
              </w:rPr>
              <w:t>Санитарная сумка, укомплектованная медикаментами Планшет</w:t>
            </w:r>
          </w:p>
        </w:tc>
      </w:tr>
    </w:tbl>
    <w:p w:rsidR="00CA2740" w:rsidRPr="002C249E" w:rsidRDefault="00CA2740" w:rsidP="00CA2740">
      <w:pPr>
        <w:pStyle w:val="26"/>
        <w:shd w:val="clear" w:color="auto" w:fill="auto"/>
        <w:tabs>
          <w:tab w:val="left" w:leader="underscore" w:pos="2856"/>
          <w:tab w:val="left" w:leader="underscore" w:pos="4728"/>
        </w:tabs>
        <w:spacing w:after="0" w:line="322" w:lineRule="exact"/>
        <w:ind w:left="5670"/>
        <w:jc w:val="right"/>
        <w:rPr>
          <w:b w:val="0"/>
          <w:sz w:val="24"/>
          <w:szCs w:val="24"/>
        </w:rPr>
      </w:pPr>
    </w:p>
    <w:p w:rsidR="00CA2740" w:rsidRPr="002C249E" w:rsidRDefault="00CA2740" w:rsidP="00CA274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CA2740" w:rsidRPr="002C249E" w:rsidTr="00F576EF">
        <w:tc>
          <w:tcPr>
            <w:tcW w:w="9889" w:type="dxa"/>
            <w:tcBorders>
              <w:bottom w:val="nil"/>
            </w:tcBorders>
            <w:shd w:val="clear" w:color="auto" w:fill="auto"/>
          </w:tcPr>
          <w:p w:rsidR="00CA2740" w:rsidRPr="002C249E" w:rsidRDefault="00CA2740" w:rsidP="00F576EF">
            <w:pPr>
              <w:tabs>
                <w:tab w:val="left" w:pos="6657"/>
              </w:tabs>
              <w:spacing w:before="240" w:line="360" w:lineRule="auto"/>
              <w:jc w:val="center"/>
              <w:rPr>
                <w:u w:val="single"/>
              </w:rPr>
            </w:pPr>
            <w:r w:rsidRPr="002C249E">
              <w:rPr>
                <w:rStyle w:val="9Exact"/>
                <w:b w:val="0"/>
                <w:bCs w:val="0"/>
                <w:sz w:val="24"/>
                <w:szCs w:val="24"/>
              </w:rPr>
              <w:t>ЛИЧНОЕ СНАРЯЖЕНИЕ</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pPr>
            <w:r w:rsidRPr="002C249E">
              <w:t>Комплекты формы одежды – парадная, повседневная, спортивная</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rPr>
                <w:rStyle w:val="2Exact"/>
                <w:sz w:val="24"/>
                <w:szCs w:val="24"/>
              </w:rPr>
            </w:pPr>
            <w:r w:rsidRPr="002C249E">
              <w:rPr>
                <w:rStyle w:val="2Exact"/>
                <w:sz w:val="24"/>
                <w:szCs w:val="24"/>
              </w:rPr>
              <w:t>Обувь - спортивная, для полевых и строевых занятий</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rPr>
                <w:rStyle w:val="2Exact"/>
                <w:sz w:val="24"/>
                <w:szCs w:val="24"/>
              </w:rPr>
            </w:pPr>
            <w:r w:rsidRPr="002C249E">
              <w:rPr>
                <w:rStyle w:val="2Exact"/>
                <w:sz w:val="24"/>
                <w:szCs w:val="24"/>
              </w:rPr>
              <w:t>Эмблема (нарукавная или нагрудная)</w:t>
            </w:r>
          </w:p>
        </w:tc>
      </w:tr>
      <w:tr w:rsidR="00CA2740" w:rsidRPr="002C249E" w:rsidTr="00F576EF">
        <w:trPr>
          <w:trHeight w:val="109"/>
        </w:trPr>
        <w:tc>
          <w:tcPr>
            <w:tcW w:w="9889" w:type="dxa"/>
            <w:shd w:val="clear" w:color="auto" w:fill="auto"/>
          </w:tcPr>
          <w:p w:rsidR="00CA2740" w:rsidRPr="002C249E" w:rsidRDefault="00CA2740" w:rsidP="00F576EF">
            <w:pPr>
              <w:tabs>
                <w:tab w:val="left" w:pos="6657"/>
              </w:tabs>
              <w:spacing w:line="360" w:lineRule="auto"/>
            </w:pPr>
            <w:r>
              <w:rPr>
                <w:rStyle w:val="2Exact"/>
                <w:sz w:val="24"/>
                <w:szCs w:val="24"/>
              </w:rPr>
              <w:t>Г</w:t>
            </w:r>
            <w:r w:rsidRPr="002C249E">
              <w:rPr>
                <w:rStyle w:val="2Exact"/>
                <w:sz w:val="24"/>
                <w:szCs w:val="24"/>
              </w:rPr>
              <w:t>оловные уборы</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pPr>
            <w:r w:rsidRPr="002C249E">
              <w:rPr>
                <w:rStyle w:val="2Exact"/>
                <w:sz w:val="24"/>
                <w:szCs w:val="24"/>
              </w:rPr>
              <w:t>Перчатки</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rPr>
                <w:rStyle w:val="2Exact"/>
                <w:sz w:val="24"/>
                <w:szCs w:val="24"/>
              </w:rPr>
            </w:pPr>
            <w:r w:rsidRPr="002C249E">
              <w:rPr>
                <w:rStyle w:val="2Exact"/>
                <w:sz w:val="24"/>
                <w:szCs w:val="24"/>
              </w:rPr>
              <w:t>Средства против насекомых</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rPr>
                <w:rStyle w:val="2Exact"/>
                <w:sz w:val="24"/>
                <w:szCs w:val="24"/>
              </w:rPr>
            </w:pPr>
            <w:r w:rsidRPr="002C249E">
              <w:rPr>
                <w:rStyle w:val="2Exact"/>
                <w:sz w:val="24"/>
                <w:szCs w:val="24"/>
              </w:rPr>
              <w:t>Туалетные принадлежности</w:t>
            </w:r>
          </w:p>
        </w:tc>
      </w:tr>
      <w:tr w:rsidR="00CA2740" w:rsidRPr="002C249E" w:rsidTr="00F576EF">
        <w:tc>
          <w:tcPr>
            <w:tcW w:w="9889" w:type="dxa"/>
            <w:shd w:val="clear" w:color="auto" w:fill="auto"/>
          </w:tcPr>
          <w:p w:rsidR="00CA2740" w:rsidRPr="002C249E" w:rsidRDefault="00CA2740" w:rsidP="00F576EF">
            <w:pPr>
              <w:tabs>
                <w:tab w:val="left" w:pos="6657"/>
              </w:tabs>
              <w:spacing w:line="360" w:lineRule="auto"/>
            </w:pPr>
            <w:r w:rsidRPr="002C249E">
              <w:rPr>
                <w:rStyle w:val="2Exact"/>
                <w:sz w:val="24"/>
                <w:szCs w:val="24"/>
              </w:rPr>
              <w:t>Блокнот, карандаш, авторучки, линейка</w:t>
            </w:r>
          </w:p>
        </w:tc>
      </w:tr>
    </w:tbl>
    <w:p w:rsidR="00CA2740" w:rsidRPr="00004156" w:rsidRDefault="00CA2740" w:rsidP="00CA2740">
      <w:pPr>
        <w:tabs>
          <w:tab w:val="left" w:pos="6657"/>
        </w:tabs>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sz w:val="20"/>
          <w:szCs w:val="20"/>
        </w:rPr>
      </w:pPr>
    </w:p>
    <w:p w:rsidR="00CA2740" w:rsidRDefault="00CA2740" w:rsidP="00CA2740">
      <w:pPr>
        <w:pStyle w:val="Default"/>
        <w:rPr>
          <w:rStyle w:val="2Exact"/>
          <w:rFonts w:eastAsia="Tahoma"/>
        </w:rPr>
      </w:pPr>
    </w:p>
    <w:p w:rsidR="00CA2740" w:rsidRDefault="00CA2740" w:rsidP="00CA2740">
      <w:pPr>
        <w:pStyle w:val="Default"/>
        <w:rPr>
          <w:rStyle w:val="2Exact"/>
          <w:rFonts w:eastAsia="Tahoma"/>
        </w:rPr>
      </w:pPr>
    </w:p>
    <w:p w:rsidR="00CA2740" w:rsidRDefault="00CA2740" w:rsidP="00CA2740">
      <w:pPr>
        <w:pStyle w:val="Default"/>
        <w:ind w:left="5670"/>
        <w:jc w:val="center"/>
        <w:rPr>
          <w:rStyle w:val="2Exact"/>
          <w:rFonts w:eastAsia="Tahoma"/>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keepNext/>
        <w:keepLines/>
        <w:jc w:val="right"/>
      </w:pPr>
      <w:r>
        <w:t>Приложение № 2</w:t>
      </w:r>
    </w:p>
    <w:p w:rsidR="00CA2740" w:rsidRDefault="00CA2740" w:rsidP="00CA2740">
      <w:pPr>
        <w:keepNext/>
        <w:keepLines/>
        <w:jc w:val="right"/>
      </w:pPr>
      <w:r>
        <w:t xml:space="preserve">к приказу Минобрнауки РД  </w:t>
      </w:r>
    </w:p>
    <w:p w:rsidR="00CA2740" w:rsidRDefault="00CA2740" w:rsidP="00CA2740">
      <w:pPr>
        <w:keepNext/>
        <w:keepLines/>
        <w:jc w:val="right"/>
      </w:pPr>
      <w:r>
        <w:t>«____»__________2021 г. №______</w:t>
      </w:r>
    </w:p>
    <w:p w:rsidR="00CA2740" w:rsidRDefault="00CA2740" w:rsidP="00CA2740">
      <w:pPr>
        <w:pStyle w:val="16"/>
        <w:keepNext/>
        <w:keepLines/>
        <w:shd w:val="clear" w:color="auto" w:fill="auto"/>
        <w:tabs>
          <w:tab w:val="left" w:pos="4294"/>
        </w:tabs>
        <w:spacing w:after="167" w:line="240" w:lineRule="auto"/>
        <w:ind w:left="3460"/>
      </w:pPr>
    </w:p>
    <w:p w:rsidR="00CA2740" w:rsidRPr="00181A52" w:rsidRDefault="00CA2740" w:rsidP="00CA2740">
      <w:pPr>
        <w:pStyle w:val="16"/>
        <w:keepNext/>
        <w:keepLines/>
        <w:shd w:val="clear" w:color="auto" w:fill="auto"/>
        <w:tabs>
          <w:tab w:val="left" w:pos="4294"/>
        </w:tabs>
        <w:spacing w:before="0" w:after="0" w:line="240" w:lineRule="auto"/>
        <w:jc w:val="center"/>
        <w:rPr>
          <w:sz w:val="28"/>
          <w:szCs w:val="28"/>
        </w:rPr>
      </w:pPr>
      <w:r>
        <w:rPr>
          <w:sz w:val="28"/>
          <w:szCs w:val="28"/>
        </w:rPr>
        <w:t xml:space="preserve">Состав </w:t>
      </w:r>
      <w:r w:rsidR="002D2AAE">
        <w:rPr>
          <w:sz w:val="28"/>
          <w:szCs w:val="28"/>
        </w:rPr>
        <w:t>муниципального</w:t>
      </w:r>
      <w:r w:rsidRPr="00181A52">
        <w:rPr>
          <w:sz w:val="28"/>
          <w:szCs w:val="28"/>
        </w:rPr>
        <w:t xml:space="preserve"> штаб</w:t>
      </w:r>
      <w:r>
        <w:rPr>
          <w:sz w:val="28"/>
          <w:szCs w:val="28"/>
        </w:rPr>
        <w:t>а</w:t>
      </w:r>
      <w:r w:rsidRPr="00181A52">
        <w:rPr>
          <w:sz w:val="28"/>
          <w:szCs w:val="28"/>
        </w:rPr>
        <w:t xml:space="preserve"> </w:t>
      </w:r>
    </w:p>
    <w:p w:rsidR="00CA2740" w:rsidRPr="00181A52" w:rsidRDefault="00CA2740" w:rsidP="00CA2740">
      <w:pPr>
        <w:pStyle w:val="16"/>
        <w:keepNext/>
        <w:keepLines/>
        <w:shd w:val="clear" w:color="auto" w:fill="auto"/>
        <w:tabs>
          <w:tab w:val="left" w:pos="4294"/>
        </w:tabs>
        <w:spacing w:before="0" w:after="0" w:line="240" w:lineRule="auto"/>
        <w:jc w:val="center"/>
        <w:rPr>
          <w:sz w:val="28"/>
          <w:szCs w:val="28"/>
        </w:rPr>
      </w:pPr>
      <w:r w:rsidRPr="00181A52">
        <w:rPr>
          <w:sz w:val="28"/>
          <w:szCs w:val="28"/>
        </w:rPr>
        <w:t xml:space="preserve">всероссийских детско-юношеских </w:t>
      </w:r>
    </w:p>
    <w:p w:rsidR="00CA2740" w:rsidRPr="00181A52" w:rsidRDefault="00CA2740" w:rsidP="00CA2740">
      <w:pPr>
        <w:pStyle w:val="16"/>
        <w:keepNext/>
        <w:keepLines/>
        <w:shd w:val="clear" w:color="auto" w:fill="auto"/>
        <w:tabs>
          <w:tab w:val="left" w:pos="4294"/>
        </w:tabs>
        <w:spacing w:before="0" w:after="0" w:line="240" w:lineRule="auto"/>
        <w:jc w:val="center"/>
        <w:rPr>
          <w:sz w:val="28"/>
          <w:szCs w:val="28"/>
        </w:rPr>
      </w:pPr>
      <w:r w:rsidRPr="00181A52">
        <w:rPr>
          <w:sz w:val="28"/>
          <w:szCs w:val="28"/>
        </w:rPr>
        <w:t xml:space="preserve">военно-спортивных игр «Зарничка», «Зарница», «Орленок» </w:t>
      </w:r>
    </w:p>
    <w:p w:rsidR="00CA2740" w:rsidRDefault="00CA2740" w:rsidP="00CA2740">
      <w:pPr>
        <w:pStyle w:val="16"/>
        <w:keepNext/>
        <w:keepLines/>
        <w:shd w:val="clear" w:color="auto" w:fill="auto"/>
        <w:tabs>
          <w:tab w:val="left" w:pos="4294"/>
        </w:tabs>
        <w:spacing w:after="0" w:line="240" w:lineRule="auto"/>
        <w:jc w:val="center"/>
        <w:rPr>
          <w:b w:val="0"/>
        </w:rPr>
      </w:pPr>
    </w:p>
    <w:p w:rsidR="002D2AAE" w:rsidRPr="00381E04" w:rsidRDefault="002D2AAE" w:rsidP="002D2AAE">
      <w:pPr>
        <w:pStyle w:val="Style2"/>
        <w:widowControl/>
        <w:spacing w:line="240" w:lineRule="auto"/>
        <w:ind w:firstLine="181"/>
        <w:jc w:val="center"/>
        <w:rPr>
          <w:rStyle w:val="FontStyle29"/>
          <w:sz w:val="28"/>
          <w:szCs w:val="28"/>
        </w:rPr>
      </w:pPr>
    </w:p>
    <w:p w:rsidR="002D2AAE" w:rsidRPr="00381E04" w:rsidRDefault="002D2AAE" w:rsidP="007E736B">
      <w:pPr>
        <w:pStyle w:val="Style2"/>
        <w:widowControl/>
        <w:numPr>
          <w:ilvl w:val="0"/>
          <w:numId w:val="1"/>
        </w:numPr>
        <w:spacing w:line="240" w:lineRule="auto"/>
        <w:jc w:val="left"/>
        <w:rPr>
          <w:rStyle w:val="FontStyle29"/>
          <w:b w:val="0"/>
          <w:sz w:val="28"/>
          <w:szCs w:val="28"/>
        </w:rPr>
      </w:pPr>
      <w:r w:rsidRPr="00381E04">
        <w:rPr>
          <w:rStyle w:val="FontStyle29"/>
          <w:b w:val="0"/>
          <w:sz w:val="28"/>
          <w:szCs w:val="28"/>
        </w:rPr>
        <w:t>Абдулмажидов Ш.З.-главный специалист;</w:t>
      </w:r>
    </w:p>
    <w:p w:rsidR="002D2AAE" w:rsidRPr="00381E04" w:rsidRDefault="002D2AAE" w:rsidP="007E736B">
      <w:pPr>
        <w:pStyle w:val="Style2"/>
        <w:widowControl/>
        <w:numPr>
          <w:ilvl w:val="0"/>
          <w:numId w:val="1"/>
        </w:numPr>
        <w:spacing w:line="240" w:lineRule="auto"/>
        <w:jc w:val="left"/>
        <w:rPr>
          <w:rStyle w:val="FontStyle29"/>
          <w:b w:val="0"/>
          <w:sz w:val="28"/>
          <w:szCs w:val="28"/>
        </w:rPr>
      </w:pPr>
      <w:r w:rsidRPr="00381E04">
        <w:rPr>
          <w:rStyle w:val="FontStyle29"/>
          <w:b w:val="0"/>
          <w:sz w:val="28"/>
          <w:szCs w:val="28"/>
        </w:rPr>
        <w:t>Османов М.-З.А. – методист ИМЦ;</w:t>
      </w:r>
    </w:p>
    <w:p w:rsidR="002D2AAE" w:rsidRPr="00381E04" w:rsidRDefault="002D2AAE" w:rsidP="007E736B">
      <w:pPr>
        <w:numPr>
          <w:ilvl w:val="0"/>
          <w:numId w:val="1"/>
        </w:numPr>
        <w:suppressAutoHyphens w:val="0"/>
        <w:autoSpaceDE w:val="0"/>
        <w:autoSpaceDN w:val="0"/>
        <w:adjustRightInd w:val="0"/>
        <w:jc w:val="both"/>
        <w:rPr>
          <w:sz w:val="28"/>
          <w:szCs w:val="28"/>
        </w:rPr>
      </w:pPr>
      <w:r w:rsidRPr="00381E04">
        <w:rPr>
          <w:sz w:val="28"/>
          <w:szCs w:val="28"/>
        </w:rPr>
        <w:t>Шалапов И.К.- учитель ОБЖ МКОУ «Ботлихская СОШ №3»;</w:t>
      </w:r>
    </w:p>
    <w:p w:rsidR="002D2AAE" w:rsidRPr="00381E04" w:rsidRDefault="002D2AAE" w:rsidP="007E736B">
      <w:pPr>
        <w:pStyle w:val="Style2"/>
        <w:widowControl/>
        <w:numPr>
          <w:ilvl w:val="0"/>
          <w:numId w:val="1"/>
        </w:numPr>
        <w:spacing w:line="240" w:lineRule="auto"/>
        <w:jc w:val="left"/>
        <w:rPr>
          <w:rStyle w:val="FontStyle29"/>
          <w:b w:val="0"/>
          <w:sz w:val="28"/>
          <w:szCs w:val="28"/>
        </w:rPr>
      </w:pPr>
      <w:r w:rsidRPr="00381E04">
        <w:rPr>
          <w:rStyle w:val="FontStyle29"/>
          <w:b w:val="0"/>
          <w:sz w:val="28"/>
          <w:szCs w:val="28"/>
        </w:rPr>
        <w:t>Газимагомедов Н.К. – методист МБУДО «Ботлихская ДЮСШ»;</w:t>
      </w:r>
    </w:p>
    <w:p w:rsidR="002D2AAE" w:rsidRPr="00381E04" w:rsidRDefault="002D2AAE" w:rsidP="007E736B">
      <w:pPr>
        <w:pStyle w:val="Style2"/>
        <w:widowControl/>
        <w:numPr>
          <w:ilvl w:val="0"/>
          <w:numId w:val="1"/>
        </w:numPr>
        <w:spacing w:line="240" w:lineRule="auto"/>
        <w:jc w:val="left"/>
        <w:rPr>
          <w:rStyle w:val="FontStyle29"/>
          <w:b w:val="0"/>
          <w:sz w:val="28"/>
          <w:szCs w:val="28"/>
        </w:rPr>
      </w:pPr>
      <w:r w:rsidRPr="00381E04">
        <w:rPr>
          <w:rStyle w:val="FontStyle29"/>
          <w:b w:val="0"/>
          <w:sz w:val="28"/>
          <w:szCs w:val="28"/>
        </w:rPr>
        <w:t>Военнослужащие военного городка ( по согласованию)</w:t>
      </w:r>
    </w:p>
    <w:p w:rsidR="002D2AAE" w:rsidRPr="00381E04" w:rsidRDefault="002D2AAE" w:rsidP="002D2AAE">
      <w:pPr>
        <w:suppressAutoHyphens w:val="0"/>
        <w:autoSpaceDE w:val="0"/>
        <w:autoSpaceDN w:val="0"/>
        <w:adjustRightInd w:val="0"/>
        <w:ind w:left="360"/>
        <w:jc w:val="both"/>
        <w:rPr>
          <w:sz w:val="28"/>
          <w:szCs w:val="28"/>
        </w:rPr>
      </w:pPr>
    </w:p>
    <w:p w:rsidR="00CA2740" w:rsidRPr="002C249E" w:rsidRDefault="00CA2740" w:rsidP="00CA2740">
      <w:pPr>
        <w:pStyle w:val="26"/>
        <w:shd w:val="clear" w:color="auto" w:fill="auto"/>
        <w:tabs>
          <w:tab w:val="left" w:pos="15593"/>
        </w:tabs>
        <w:spacing w:after="0" w:line="240" w:lineRule="auto"/>
        <w:ind w:left="5670" w:right="40"/>
        <w:jc w:val="right"/>
        <w:rPr>
          <w:b w:val="0"/>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2D2AAE" w:rsidRDefault="002D2AAE"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pStyle w:val="Default"/>
        <w:rPr>
          <w:rStyle w:val="2Exact"/>
          <w:rFonts w:eastAsia="Tahoma"/>
          <w:sz w:val="24"/>
          <w:szCs w:val="24"/>
        </w:rPr>
      </w:pPr>
    </w:p>
    <w:p w:rsidR="00CA2740" w:rsidRDefault="00CA2740" w:rsidP="00CA2740">
      <w:pPr>
        <w:keepNext/>
        <w:keepLines/>
        <w:jc w:val="right"/>
      </w:pPr>
      <w:r>
        <w:t>Приложение № 3</w:t>
      </w:r>
    </w:p>
    <w:p w:rsidR="00CA2740" w:rsidRDefault="00CA2740" w:rsidP="00CA2740">
      <w:pPr>
        <w:keepNext/>
        <w:keepLines/>
        <w:jc w:val="right"/>
      </w:pPr>
      <w:r>
        <w:t xml:space="preserve">к приказу Минобрнауки РД  </w:t>
      </w:r>
    </w:p>
    <w:p w:rsidR="00CA2740" w:rsidRDefault="00CA2740" w:rsidP="00CA2740">
      <w:pPr>
        <w:keepNext/>
        <w:keepLines/>
        <w:jc w:val="right"/>
      </w:pPr>
      <w:r>
        <w:t>«____»__________2021 г. №______</w:t>
      </w:r>
    </w:p>
    <w:p w:rsidR="00CA2740" w:rsidRDefault="00CA2740" w:rsidP="00CA2740">
      <w:pPr>
        <w:ind w:left="-567" w:firstLine="709"/>
        <w:jc w:val="center"/>
        <w:rPr>
          <w:b/>
          <w:sz w:val="28"/>
          <w:szCs w:val="28"/>
        </w:rPr>
      </w:pPr>
    </w:p>
    <w:p w:rsidR="00CA2740" w:rsidRPr="007D15AC" w:rsidRDefault="00CA2740" w:rsidP="00CA2740">
      <w:pPr>
        <w:ind w:left="-567" w:firstLine="709"/>
        <w:jc w:val="center"/>
        <w:rPr>
          <w:b/>
          <w:sz w:val="28"/>
          <w:szCs w:val="28"/>
        </w:rPr>
      </w:pPr>
      <w:r w:rsidRPr="007D15AC">
        <w:rPr>
          <w:b/>
          <w:sz w:val="28"/>
          <w:szCs w:val="28"/>
        </w:rPr>
        <w:t xml:space="preserve">Зональное </w:t>
      </w:r>
    </w:p>
    <w:p w:rsidR="00CA2740" w:rsidRPr="007D15AC" w:rsidRDefault="00CA2740" w:rsidP="00CA2740">
      <w:pPr>
        <w:ind w:left="-567" w:firstLine="709"/>
        <w:jc w:val="center"/>
        <w:rPr>
          <w:b/>
          <w:sz w:val="28"/>
          <w:szCs w:val="28"/>
        </w:rPr>
      </w:pPr>
      <w:r>
        <w:rPr>
          <w:b/>
          <w:sz w:val="28"/>
          <w:szCs w:val="28"/>
        </w:rPr>
        <w:t>р</w:t>
      </w:r>
      <w:r w:rsidRPr="007D15AC">
        <w:rPr>
          <w:b/>
          <w:sz w:val="28"/>
          <w:szCs w:val="28"/>
        </w:rPr>
        <w:t xml:space="preserve">аспределение муниципальных образований </w:t>
      </w:r>
    </w:p>
    <w:p w:rsidR="00CA2740" w:rsidRPr="007D15AC" w:rsidRDefault="00CA2740" w:rsidP="00CA2740">
      <w:pPr>
        <w:pStyle w:val="16"/>
        <w:keepNext/>
        <w:keepLines/>
        <w:shd w:val="clear" w:color="auto" w:fill="auto"/>
        <w:tabs>
          <w:tab w:val="left" w:pos="4294"/>
        </w:tabs>
        <w:spacing w:before="0" w:after="0" w:line="240" w:lineRule="auto"/>
        <w:jc w:val="center"/>
        <w:rPr>
          <w:sz w:val="28"/>
          <w:szCs w:val="28"/>
        </w:rPr>
      </w:pPr>
      <w:r w:rsidRPr="007D15AC">
        <w:rPr>
          <w:sz w:val="28"/>
          <w:szCs w:val="28"/>
        </w:rPr>
        <w:t xml:space="preserve">республиканского этапа Всероссийских детско-юношеских </w:t>
      </w:r>
    </w:p>
    <w:p w:rsidR="00CA2740" w:rsidRPr="007D15AC" w:rsidRDefault="00CA2740" w:rsidP="00CA2740">
      <w:pPr>
        <w:pStyle w:val="16"/>
        <w:keepNext/>
        <w:keepLines/>
        <w:shd w:val="clear" w:color="auto" w:fill="auto"/>
        <w:tabs>
          <w:tab w:val="left" w:pos="4294"/>
        </w:tabs>
        <w:spacing w:before="0" w:after="0" w:line="240" w:lineRule="auto"/>
        <w:jc w:val="center"/>
        <w:rPr>
          <w:sz w:val="28"/>
          <w:szCs w:val="28"/>
        </w:rPr>
      </w:pPr>
      <w:r w:rsidRPr="007D15AC">
        <w:rPr>
          <w:sz w:val="28"/>
          <w:szCs w:val="28"/>
        </w:rPr>
        <w:t>военно-спортивных игр «Зарница», «Орленок»</w:t>
      </w:r>
    </w:p>
    <w:p w:rsidR="00CA2740" w:rsidRPr="00C02171" w:rsidRDefault="00CA2740" w:rsidP="00CA2740">
      <w:pPr>
        <w:ind w:left="-567" w:firstLine="709"/>
        <w:jc w:val="center"/>
        <w:rPr>
          <w:sz w:val="28"/>
          <w:szCs w:val="28"/>
        </w:rPr>
      </w:pPr>
    </w:p>
    <w:p w:rsidR="00CA2740" w:rsidRPr="00C02171" w:rsidRDefault="00CA2740" w:rsidP="00CA2740">
      <w:pPr>
        <w:ind w:left="-567" w:firstLine="709"/>
        <w:jc w:val="center"/>
        <w:rPr>
          <w:sz w:val="28"/>
          <w:szCs w:val="28"/>
        </w:rPr>
      </w:pPr>
      <w:r w:rsidRPr="00C02171">
        <w:rPr>
          <w:sz w:val="28"/>
          <w:szCs w:val="28"/>
        </w:rPr>
        <w:t xml:space="preserve">Сроки проведения – с </w:t>
      </w:r>
      <w:r>
        <w:rPr>
          <w:sz w:val="28"/>
          <w:szCs w:val="28"/>
        </w:rPr>
        <w:t>5</w:t>
      </w:r>
      <w:r w:rsidRPr="00C02171">
        <w:rPr>
          <w:sz w:val="28"/>
          <w:szCs w:val="28"/>
        </w:rPr>
        <w:t xml:space="preserve"> по </w:t>
      </w:r>
      <w:r>
        <w:rPr>
          <w:sz w:val="28"/>
          <w:szCs w:val="28"/>
        </w:rPr>
        <w:t>25</w:t>
      </w:r>
      <w:r w:rsidRPr="00C02171">
        <w:rPr>
          <w:sz w:val="28"/>
          <w:szCs w:val="28"/>
        </w:rPr>
        <w:t xml:space="preserve"> апреля 2021 г.</w:t>
      </w:r>
    </w:p>
    <w:p w:rsidR="00CA2740" w:rsidRPr="00C02171" w:rsidRDefault="00CA2740" w:rsidP="00CA2740">
      <w:pPr>
        <w:ind w:left="-567" w:firstLine="709"/>
        <w:jc w:val="center"/>
        <w:rPr>
          <w:b/>
          <w:color w:val="FF0000"/>
          <w:sz w:val="28"/>
          <w:szCs w:val="2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6"/>
        <w:gridCol w:w="4536"/>
      </w:tblGrid>
      <w:tr w:rsidR="00CA2740" w:rsidRPr="00F42B03" w:rsidTr="00F576EF">
        <w:trPr>
          <w:trHeight w:val="339"/>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1-я зона (ответственный – Магарамкентский район)</w:t>
            </w:r>
          </w:p>
        </w:tc>
        <w:tc>
          <w:tcPr>
            <w:tcW w:w="453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2-я зона (ответственный –                      г. Каспийск)</w:t>
            </w:r>
          </w:p>
        </w:tc>
      </w:tr>
      <w:tr w:rsidR="00CA2740" w:rsidRPr="00F42B03" w:rsidTr="00F576EF">
        <w:trPr>
          <w:trHeight w:val="2445"/>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г. Дербент</w:t>
            </w:r>
          </w:p>
          <w:p w:rsidR="00CA2740" w:rsidRPr="00F42B03" w:rsidRDefault="00CA2740" w:rsidP="00F576EF">
            <w:pPr>
              <w:ind w:left="175"/>
            </w:pPr>
            <w:r w:rsidRPr="00F42B03">
              <w:t>Агульский район</w:t>
            </w:r>
          </w:p>
          <w:p w:rsidR="00CA2740" w:rsidRPr="00F42B03" w:rsidRDefault="00CA2740" w:rsidP="00F576EF">
            <w:pPr>
              <w:ind w:left="175"/>
              <w:rPr>
                <w:rFonts w:eastAsia="Calibri"/>
                <w:lang w:eastAsia="en-US"/>
              </w:rPr>
            </w:pPr>
            <w:r w:rsidRPr="00F42B03">
              <w:t>Ахтынский район</w:t>
            </w:r>
          </w:p>
          <w:p w:rsidR="00CA2740" w:rsidRPr="00F42B03" w:rsidRDefault="00CA2740" w:rsidP="00F576EF">
            <w:pPr>
              <w:ind w:left="175"/>
            </w:pPr>
            <w:r w:rsidRPr="00F42B03">
              <w:t>Докузпаринский район</w:t>
            </w:r>
          </w:p>
          <w:p w:rsidR="00CA2740" w:rsidRPr="00F42B03" w:rsidRDefault="00CA2740" w:rsidP="00F576EF">
            <w:pPr>
              <w:ind w:left="175"/>
            </w:pPr>
            <w:r w:rsidRPr="00F42B03">
              <w:t>Курахский район</w:t>
            </w:r>
          </w:p>
          <w:p w:rsidR="00CA2740" w:rsidRPr="00F42B03" w:rsidRDefault="00CA2740" w:rsidP="00F576EF">
            <w:pPr>
              <w:ind w:left="175"/>
            </w:pPr>
            <w:r w:rsidRPr="00F42B03">
              <w:t>Магарамкентский район</w:t>
            </w:r>
          </w:p>
          <w:p w:rsidR="00CA2740" w:rsidRPr="00F42B03" w:rsidRDefault="00CA2740" w:rsidP="00F576EF">
            <w:pPr>
              <w:ind w:left="175"/>
            </w:pPr>
            <w:r w:rsidRPr="00F42B03">
              <w:t>Рутульский район</w:t>
            </w:r>
          </w:p>
          <w:p w:rsidR="00CA2740" w:rsidRPr="00F42B03" w:rsidRDefault="00CA2740" w:rsidP="00F576EF">
            <w:pPr>
              <w:ind w:left="175"/>
            </w:pPr>
            <w:r w:rsidRPr="00F42B03">
              <w:t>Сулейман</w:t>
            </w:r>
            <w:r>
              <w:t>-</w:t>
            </w:r>
            <w:r w:rsidRPr="00F42B03">
              <w:t>Стальский район</w:t>
            </w:r>
          </w:p>
          <w:p w:rsidR="00CA2740" w:rsidRPr="00F42B03" w:rsidRDefault="00CA2740" w:rsidP="00F576EF">
            <w:pPr>
              <w:ind w:left="175"/>
              <w:rPr>
                <w:lang w:eastAsia="en-US"/>
              </w:rPr>
            </w:pPr>
            <w:r w:rsidRPr="00F42B03">
              <w:t>Хивский район</w:t>
            </w:r>
          </w:p>
        </w:tc>
        <w:tc>
          <w:tcPr>
            <w:tcW w:w="453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г. Буйнакск</w:t>
            </w:r>
          </w:p>
          <w:p w:rsidR="00CA2740" w:rsidRPr="00F42B03" w:rsidRDefault="00CA2740" w:rsidP="00F576EF">
            <w:pPr>
              <w:ind w:left="175"/>
            </w:pPr>
            <w:r w:rsidRPr="00F42B03">
              <w:t>г. Каспийск</w:t>
            </w:r>
          </w:p>
          <w:p w:rsidR="00CA2740" w:rsidRPr="00F42B03" w:rsidRDefault="00CA2740" w:rsidP="00F576EF">
            <w:pPr>
              <w:ind w:left="175"/>
            </w:pPr>
            <w:r w:rsidRPr="00F42B03">
              <w:t>г. Махачкала,</w:t>
            </w:r>
          </w:p>
          <w:p w:rsidR="00CA2740" w:rsidRPr="00F42B03" w:rsidRDefault="00CA2740" w:rsidP="00F576EF">
            <w:pPr>
              <w:ind w:left="175"/>
            </w:pPr>
            <w:r w:rsidRPr="00F42B03">
              <w:t>Акушинский район</w:t>
            </w:r>
          </w:p>
          <w:p w:rsidR="00CA2740" w:rsidRPr="00F42B03" w:rsidRDefault="00CA2740" w:rsidP="00F576EF">
            <w:pPr>
              <w:ind w:left="175"/>
            </w:pPr>
            <w:r w:rsidRPr="00F42B03">
              <w:t>Буйнакский район</w:t>
            </w:r>
          </w:p>
          <w:p w:rsidR="00CA2740" w:rsidRPr="00F42B03" w:rsidRDefault="00CA2740" w:rsidP="00F576EF">
            <w:pPr>
              <w:ind w:left="175"/>
            </w:pPr>
            <w:r w:rsidRPr="00F42B03">
              <w:t xml:space="preserve">Кулинский район </w:t>
            </w:r>
          </w:p>
          <w:p w:rsidR="00CA2740" w:rsidRPr="00F42B03" w:rsidRDefault="00CA2740" w:rsidP="00F576EF">
            <w:pPr>
              <w:ind w:left="175"/>
            </w:pPr>
            <w:r w:rsidRPr="00F42B03">
              <w:t>Лакский район</w:t>
            </w:r>
          </w:p>
          <w:p w:rsidR="00CA2740" w:rsidRPr="00F42B03" w:rsidRDefault="00CA2740" w:rsidP="00F576EF">
            <w:pPr>
              <w:ind w:left="175"/>
              <w:rPr>
                <w:rFonts w:eastAsia="Calibri"/>
                <w:lang w:eastAsia="en-US"/>
              </w:rPr>
            </w:pPr>
            <w:r w:rsidRPr="00F42B03">
              <w:t>Левашинский район</w:t>
            </w:r>
          </w:p>
          <w:p w:rsidR="00CA2740" w:rsidRPr="00F42B03" w:rsidRDefault="00CA2740" w:rsidP="00F576EF">
            <w:pPr>
              <w:ind w:left="175"/>
              <w:rPr>
                <w:lang w:eastAsia="en-US"/>
              </w:rPr>
            </w:pPr>
          </w:p>
        </w:tc>
      </w:tr>
      <w:tr w:rsidR="00CA2740" w:rsidRPr="00F42B03" w:rsidTr="00F576EF">
        <w:trPr>
          <w:trHeight w:val="658"/>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3-я зона (ответственный –</w:t>
            </w:r>
          </w:p>
          <w:p w:rsidR="00CA2740" w:rsidRPr="00F42B03" w:rsidRDefault="00CA2740" w:rsidP="00F576EF">
            <w:pPr>
              <w:ind w:left="175"/>
              <w:rPr>
                <w:rFonts w:eastAsia="Calibri"/>
                <w:lang w:eastAsia="en-US"/>
              </w:rPr>
            </w:pPr>
            <w:r w:rsidRPr="00F42B03">
              <w:t>Каякентский район)</w:t>
            </w:r>
          </w:p>
        </w:tc>
        <w:tc>
          <w:tcPr>
            <w:tcW w:w="453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rPr>
                <w:rFonts w:eastAsia="Calibri"/>
                <w:lang w:eastAsia="en-US"/>
              </w:rPr>
            </w:pPr>
            <w:r w:rsidRPr="00F42B03">
              <w:t>4-я зона (ответственный –                   Кизилюртовский район)</w:t>
            </w:r>
          </w:p>
        </w:tc>
      </w:tr>
      <w:tr w:rsidR="00CA2740" w:rsidRPr="00F42B03" w:rsidTr="00F576EF">
        <w:trPr>
          <w:trHeight w:val="2278"/>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г. Дагестанские Огни</w:t>
            </w:r>
          </w:p>
          <w:p w:rsidR="00CA2740" w:rsidRPr="00F42B03" w:rsidRDefault="00CA2740" w:rsidP="00F576EF">
            <w:pPr>
              <w:ind w:left="175"/>
            </w:pPr>
            <w:r w:rsidRPr="00F42B03">
              <w:t>г. Избербаш</w:t>
            </w:r>
          </w:p>
          <w:p w:rsidR="00CA2740" w:rsidRPr="00F42B03" w:rsidRDefault="00CA2740" w:rsidP="00F576EF">
            <w:pPr>
              <w:ind w:left="175"/>
            </w:pPr>
            <w:r w:rsidRPr="00F42B03">
              <w:t>Дахадаевский район</w:t>
            </w:r>
          </w:p>
          <w:p w:rsidR="00CA2740" w:rsidRPr="00F42B03" w:rsidRDefault="00CA2740" w:rsidP="00F576EF">
            <w:pPr>
              <w:ind w:left="175"/>
            </w:pPr>
            <w:r w:rsidRPr="00F42B03">
              <w:t>Дербентский район</w:t>
            </w:r>
          </w:p>
          <w:p w:rsidR="00CA2740" w:rsidRPr="00F42B03" w:rsidRDefault="00CA2740" w:rsidP="00F576EF">
            <w:pPr>
              <w:ind w:left="175"/>
              <w:rPr>
                <w:rFonts w:eastAsia="Calibri"/>
                <w:lang w:eastAsia="en-US"/>
              </w:rPr>
            </w:pPr>
            <w:r w:rsidRPr="00F42B03">
              <w:t>Каякентский район</w:t>
            </w:r>
          </w:p>
          <w:p w:rsidR="00CA2740" w:rsidRPr="00F42B03" w:rsidRDefault="00CA2740" w:rsidP="00F576EF">
            <w:pPr>
              <w:ind w:left="175"/>
            </w:pPr>
            <w:r w:rsidRPr="00F42B03">
              <w:t>Сергокалинский район</w:t>
            </w:r>
          </w:p>
          <w:p w:rsidR="00CA2740" w:rsidRPr="00F42B03" w:rsidRDefault="00CA2740" w:rsidP="00F576EF">
            <w:pPr>
              <w:ind w:left="175"/>
            </w:pPr>
            <w:r w:rsidRPr="00F42B03">
              <w:t>Карабудахкентский район</w:t>
            </w:r>
          </w:p>
          <w:p w:rsidR="00CA2740" w:rsidRPr="00F42B03" w:rsidRDefault="00CA2740" w:rsidP="00F576EF">
            <w:pPr>
              <w:ind w:left="175"/>
            </w:pPr>
            <w:r w:rsidRPr="00F42B03">
              <w:t>Табасаранский район</w:t>
            </w:r>
          </w:p>
          <w:p w:rsidR="00CA2740" w:rsidRPr="00F42B03" w:rsidRDefault="00CA2740" w:rsidP="00F576EF">
            <w:pPr>
              <w:ind w:left="175"/>
              <w:rPr>
                <w:lang w:eastAsia="en-US"/>
              </w:rPr>
            </w:pPr>
            <w:r w:rsidRPr="00F42B03">
              <w:t>Кайтагский район</w:t>
            </w:r>
          </w:p>
        </w:tc>
        <w:tc>
          <w:tcPr>
            <w:tcW w:w="453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г. Кизилюрт</w:t>
            </w:r>
          </w:p>
          <w:p w:rsidR="00CA2740" w:rsidRPr="00F42B03" w:rsidRDefault="00CA2740" w:rsidP="00F576EF">
            <w:pPr>
              <w:ind w:left="175"/>
            </w:pPr>
            <w:r w:rsidRPr="00F42B03">
              <w:t>г. Хасавюрт</w:t>
            </w:r>
          </w:p>
          <w:p w:rsidR="00CA2740" w:rsidRPr="00F42B03" w:rsidRDefault="00CA2740" w:rsidP="00F576EF">
            <w:pPr>
              <w:ind w:left="175"/>
            </w:pPr>
            <w:r w:rsidRPr="00F42B03">
              <w:t>Казбековский район</w:t>
            </w:r>
          </w:p>
          <w:p w:rsidR="00CA2740" w:rsidRPr="00F42B03" w:rsidRDefault="00CA2740" w:rsidP="00F576EF">
            <w:pPr>
              <w:ind w:left="175"/>
              <w:rPr>
                <w:rFonts w:eastAsia="Calibri"/>
                <w:lang w:eastAsia="en-US"/>
              </w:rPr>
            </w:pPr>
            <w:r w:rsidRPr="00F42B03">
              <w:t>Кизилюртовский район</w:t>
            </w:r>
          </w:p>
          <w:p w:rsidR="00CA2740" w:rsidRDefault="00CA2740" w:rsidP="00F576EF">
            <w:pPr>
              <w:ind w:left="175"/>
            </w:pPr>
            <w:r w:rsidRPr="00F42B03">
              <w:t xml:space="preserve">Кумторкалинский район </w:t>
            </w:r>
          </w:p>
          <w:p w:rsidR="00CA2740" w:rsidRPr="00F42B03" w:rsidRDefault="00CA2740" w:rsidP="00F576EF">
            <w:pPr>
              <w:ind w:left="175"/>
            </w:pPr>
            <w:r w:rsidRPr="00F42B03">
              <w:t>Новолакский район</w:t>
            </w:r>
          </w:p>
          <w:p w:rsidR="00CA2740" w:rsidRPr="00F42B03" w:rsidRDefault="00CA2740" w:rsidP="00F576EF">
            <w:pPr>
              <w:ind w:left="175"/>
            </w:pPr>
            <w:r w:rsidRPr="00F42B03">
              <w:t>Хасавюртовский район</w:t>
            </w:r>
          </w:p>
          <w:p w:rsidR="00CA2740" w:rsidRPr="00F42B03" w:rsidRDefault="00CA2740" w:rsidP="00F576EF">
            <w:pPr>
              <w:ind w:left="175"/>
              <w:rPr>
                <w:lang w:eastAsia="en-US"/>
              </w:rPr>
            </w:pPr>
          </w:p>
        </w:tc>
      </w:tr>
      <w:tr w:rsidR="00CA2740" w:rsidRPr="00F42B03" w:rsidTr="00F576EF">
        <w:trPr>
          <w:trHeight w:val="543"/>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right="-86"/>
            </w:pPr>
            <w:r w:rsidRPr="00F42B03">
              <w:t>5-я зона (ответственный –</w:t>
            </w:r>
          </w:p>
          <w:p w:rsidR="00CA2740" w:rsidRPr="00F42B03" w:rsidRDefault="00CA2740" w:rsidP="00F576EF">
            <w:pPr>
              <w:ind w:left="175" w:right="-86"/>
              <w:rPr>
                <w:lang w:eastAsia="en-US"/>
              </w:rPr>
            </w:pPr>
            <w:r w:rsidRPr="00F42B03">
              <w:t>Унцукульский   район)</w:t>
            </w:r>
          </w:p>
        </w:tc>
        <w:tc>
          <w:tcPr>
            <w:tcW w:w="453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rPr>
                <w:rFonts w:eastAsia="Calibri"/>
                <w:lang w:eastAsia="en-US"/>
              </w:rPr>
            </w:pPr>
            <w:r w:rsidRPr="00F42B03">
              <w:t>6-я зона (ответственный –</w:t>
            </w:r>
          </w:p>
          <w:p w:rsidR="00CA2740" w:rsidRPr="00F42B03" w:rsidRDefault="00CA2740" w:rsidP="00F576EF">
            <w:pPr>
              <w:ind w:left="175"/>
            </w:pPr>
            <w:r w:rsidRPr="00F42B03">
              <w:t>Хунзахский район)</w:t>
            </w:r>
          </w:p>
        </w:tc>
      </w:tr>
      <w:tr w:rsidR="00CA2740" w:rsidRPr="00F42B03" w:rsidTr="00F576EF">
        <w:trPr>
          <w:trHeight w:val="672"/>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t>Бежтинский участок</w:t>
            </w:r>
          </w:p>
          <w:p w:rsidR="00CA2740" w:rsidRPr="00F42B03" w:rsidRDefault="00CA2740" w:rsidP="00F576EF">
            <w:pPr>
              <w:ind w:left="175"/>
            </w:pPr>
            <w:r w:rsidRPr="00F42B03">
              <w:t>Гергебильский район</w:t>
            </w:r>
          </w:p>
          <w:p w:rsidR="00CA2740" w:rsidRPr="00F42B03" w:rsidRDefault="00CA2740" w:rsidP="00F576EF">
            <w:pPr>
              <w:ind w:left="175"/>
            </w:pPr>
            <w:r w:rsidRPr="00F42B03">
              <w:t>Гунибский район</w:t>
            </w:r>
          </w:p>
          <w:p w:rsidR="00CA2740" w:rsidRPr="00F42B03" w:rsidRDefault="00CA2740" w:rsidP="00F576EF">
            <w:pPr>
              <w:ind w:left="175"/>
              <w:rPr>
                <w:rFonts w:eastAsia="Calibri"/>
                <w:lang w:eastAsia="en-US"/>
              </w:rPr>
            </w:pPr>
            <w:r w:rsidRPr="00F42B03">
              <w:t>Тляратинский район</w:t>
            </w:r>
          </w:p>
          <w:p w:rsidR="00CA2740" w:rsidRPr="00F42B03" w:rsidRDefault="00CA2740" w:rsidP="00F576EF">
            <w:pPr>
              <w:ind w:left="175"/>
            </w:pPr>
            <w:r w:rsidRPr="00F42B03">
              <w:t>Унцукульский район</w:t>
            </w:r>
          </w:p>
          <w:p w:rsidR="00CA2740" w:rsidRPr="00F42B03" w:rsidRDefault="00CA2740" w:rsidP="00F576EF">
            <w:pPr>
              <w:ind w:left="175"/>
            </w:pPr>
            <w:r w:rsidRPr="00F42B03">
              <w:t>Чародинский район</w:t>
            </w:r>
          </w:p>
          <w:p w:rsidR="00CA2740" w:rsidRPr="00F42B03" w:rsidRDefault="00CA2740" w:rsidP="00F576EF">
            <w:pPr>
              <w:ind w:left="175"/>
              <w:rPr>
                <w:lang w:eastAsia="en-US"/>
              </w:rPr>
            </w:pPr>
            <w:r w:rsidRPr="00F42B03">
              <w:t>Шамильский район</w:t>
            </w:r>
          </w:p>
        </w:tc>
        <w:tc>
          <w:tcPr>
            <w:tcW w:w="4536" w:type="dxa"/>
            <w:tcBorders>
              <w:top w:val="single" w:sz="4" w:space="0" w:color="auto"/>
              <w:left w:val="single" w:sz="4" w:space="0" w:color="auto"/>
              <w:bottom w:val="single" w:sz="4" w:space="0" w:color="auto"/>
              <w:right w:val="single" w:sz="4" w:space="0" w:color="auto"/>
            </w:tcBorders>
          </w:tcPr>
          <w:p w:rsidR="00CA2740" w:rsidRPr="00F42B03" w:rsidRDefault="00CA2740" w:rsidP="00F576EF">
            <w:pPr>
              <w:ind w:left="175"/>
            </w:pPr>
            <w:r w:rsidRPr="00F42B03">
              <w:t>Ахвахский район</w:t>
            </w:r>
          </w:p>
          <w:p w:rsidR="00CA2740" w:rsidRPr="00F42B03" w:rsidRDefault="00CA2740" w:rsidP="00F576EF">
            <w:pPr>
              <w:ind w:left="175"/>
              <w:rPr>
                <w:rFonts w:eastAsia="Calibri"/>
                <w:lang w:eastAsia="en-US"/>
              </w:rPr>
            </w:pPr>
            <w:r w:rsidRPr="00F42B03">
              <w:t>Ботлихский район</w:t>
            </w:r>
          </w:p>
          <w:p w:rsidR="00CA2740" w:rsidRPr="00F42B03" w:rsidRDefault="00CA2740" w:rsidP="00F576EF">
            <w:pPr>
              <w:ind w:left="175"/>
            </w:pPr>
            <w:r w:rsidRPr="00F42B03">
              <w:t>Гумбетовский район</w:t>
            </w:r>
          </w:p>
          <w:p w:rsidR="00CA2740" w:rsidRPr="00F42B03" w:rsidRDefault="00CA2740" w:rsidP="00F576EF">
            <w:pPr>
              <w:ind w:left="175"/>
            </w:pPr>
            <w:r w:rsidRPr="00F42B03">
              <w:t>Хунзахский район</w:t>
            </w:r>
          </w:p>
          <w:p w:rsidR="00CA2740" w:rsidRPr="00F42B03" w:rsidRDefault="00CA2740" w:rsidP="00F576EF">
            <w:pPr>
              <w:ind w:left="175"/>
            </w:pPr>
            <w:r w:rsidRPr="00F42B03">
              <w:t>Цумадинский район</w:t>
            </w:r>
          </w:p>
          <w:p w:rsidR="00CA2740" w:rsidRPr="00F42B03" w:rsidRDefault="00CA2740" w:rsidP="00F576EF">
            <w:pPr>
              <w:ind w:left="175"/>
            </w:pPr>
            <w:r w:rsidRPr="00F42B03">
              <w:t>Цунтинский район</w:t>
            </w:r>
          </w:p>
          <w:p w:rsidR="00CA2740" w:rsidRPr="00F42B03" w:rsidRDefault="00CA2740" w:rsidP="00F576EF">
            <w:pPr>
              <w:ind w:left="175"/>
              <w:rPr>
                <w:lang w:eastAsia="en-US"/>
              </w:rPr>
            </w:pPr>
          </w:p>
        </w:tc>
      </w:tr>
      <w:tr w:rsidR="00CA2740" w:rsidRPr="00F42B03" w:rsidTr="00F576EF">
        <w:trPr>
          <w:trHeight w:val="309"/>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rPr>
                <w:rFonts w:eastAsia="Calibri"/>
                <w:lang w:eastAsia="en-US"/>
              </w:rPr>
            </w:pPr>
            <w:r w:rsidRPr="00F42B03">
              <w:t>7-я зона (ответственный –</w:t>
            </w:r>
            <w:r w:rsidRPr="00F42B03">
              <w:rPr>
                <w:rFonts w:eastAsia="Calibri"/>
                <w:lang w:eastAsia="en-US"/>
              </w:rPr>
              <w:t xml:space="preserve"> </w:t>
            </w:r>
            <w:r w:rsidRPr="00F42B03">
              <w:t>г. Кизляр)</w:t>
            </w:r>
          </w:p>
        </w:tc>
        <w:tc>
          <w:tcPr>
            <w:tcW w:w="4536" w:type="dxa"/>
            <w:tcBorders>
              <w:top w:val="single" w:sz="4" w:space="0" w:color="auto"/>
              <w:left w:val="single" w:sz="4" w:space="0" w:color="auto"/>
              <w:bottom w:val="single" w:sz="4" w:space="0" w:color="auto"/>
              <w:right w:val="single" w:sz="4" w:space="0" w:color="auto"/>
            </w:tcBorders>
          </w:tcPr>
          <w:p w:rsidR="00CA2740" w:rsidRPr="00F42B03" w:rsidRDefault="00CA2740" w:rsidP="00F576EF">
            <w:pPr>
              <w:ind w:left="-567" w:firstLine="709"/>
              <w:rPr>
                <w:lang w:eastAsia="en-US"/>
              </w:rPr>
            </w:pPr>
          </w:p>
        </w:tc>
      </w:tr>
      <w:tr w:rsidR="00CA2740" w:rsidRPr="00F42B03" w:rsidTr="00F576EF">
        <w:trPr>
          <w:trHeight w:val="1556"/>
        </w:trPr>
        <w:tc>
          <w:tcPr>
            <w:tcW w:w="5246" w:type="dxa"/>
            <w:tcBorders>
              <w:top w:val="single" w:sz="4" w:space="0" w:color="auto"/>
              <w:left w:val="single" w:sz="4" w:space="0" w:color="auto"/>
              <w:bottom w:val="single" w:sz="4" w:space="0" w:color="auto"/>
              <w:right w:val="single" w:sz="4" w:space="0" w:color="auto"/>
            </w:tcBorders>
            <w:hideMark/>
          </w:tcPr>
          <w:p w:rsidR="00CA2740" w:rsidRPr="00F42B03" w:rsidRDefault="00CA2740" w:rsidP="00F576EF">
            <w:pPr>
              <w:ind w:left="175"/>
            </w:pPr>
            <w:r w:rsidRPr="00F42B03">
              <w:lastRenderedPageBreak/>
              <w:t>г. Кизляр</w:t>
            </w:r>
          </w:p>
          <w:p w:rsidR="00CA2740" w:rsidRPr="00F42B03" w:rsidRDefault="00CA2740" w:rsidP="00F576EF">
            <w:pPr>
              <w:ind w:left="175"/>
            </w:pPr>
            <w:r w:rsidRPr="00F42B03">
              <w:t>г. Южно-Сухокумск</w:t>
            </w:r>
          </w:p>
          <w:p w:rsidR="00CA2740" w:rsidRPr="00F42B03" w:rsidRDefault="00CA2740" w:rsidP="00F576EF">
            <w:pPr>
              <w:ind w:left="175"/>
              <w:rPr>
                <w:rFonts w:eastAsia="Calibri"/>
                <w:lang w:eastAsia="en-US"/>
              </w:rPr>
            </w:pPr>
            <w:r w:rsidRPr="00F42B03">
              <w:t>Бабаюртовский район</w:t>
            </w:r>
          </w:p>
          <w:p w:rsidR="00CA2740" w:rsidRPr="00F42B03" w:rsidRDefault="00CA2740" w:rsidP="00F576EF">
            <w:pPr>
              <w:ind w:left="175"/>
            </w:pPr>
            <w:r w:rsidRPr="00F42B03">
              <w:t>Кизлярский район</w:t>
            </w:r>
          </w:p>
          <w:p w:rsidR="00CA2740" w:rsidRPr="00F42B03" w:rsidRDefault="00CA2740" w:rsidP="00F576EF">
            <w:pPr>
              <w:ind w:left="175"/>
            </w:pPr>
            <w:r w:rsidRPr="00F42B03">
              <w:t>Ногайский район</w:t>
            </w:r>
          </w:p>
          <w:p w:rsidR="00CA2740" w:rsidRPr="00F42B03" w:rsidRDefault="00CA2740" w:rsidP="00F576EF">
            <w:pPr>
              <w:ind w:left="175"/>
            </w:pPr>
            <w:r w:rsidRPr="00F42B03">
              <w:t>Тарумовский район</w:t>
            </w:r>
          </w:p>
          <w:p w:rsidR="00CA2740" w:rsidRPr="00F42B03" w:rsidRDefault="00CA2740" w:rsidP="00F576EF">
            <w:pPr>
              <w:ind w:left="175"/>
              <w:rPr>
                <w:lang w:eastAsia="en-US"/>
              </w:rPr>
            </w:pPr>
            <w:r w:rsidRPr="00F42B03">
              <w:t>ГКУ ЦДО ЗОЖ</w:t>
            </w:r>
          </w:p>
        </w:tc>
        <w:tc>
          <w:tcPr>
            <w:tcW w:w="4536" w:type="dxa"/>
            <w:tcBorders>
              <w:top w:val="single" w:sz="4" w:space="0" w:color="auto"/>
              <w:left w:val="single" w:sz="4" w:space="0" w:color="auto"/>
              <w:bottom w:val="single" w:sz="4" w:space="0" w:color="auto"/>
              <w:right w:val="single" w:sz="4" w:space="0" w:color="auto"/>
            </w:tcBorders>
          </w:tcPr>
          <w:p w:rsidR="00CA2740" w:rsidRPr="00F42B03" w:rsidRDefault="00CA2740" w:rsidP="00F576EF">
            <w:pPr>
              <w:ind w:left="-567" w:firstLine="709"/>
              <w:rPr>
                <w:lang w:eastAsia="en-US"/>
              </w:rPr>
            </w:pPr>
          </w:p>
        </w:tc>
      </w:tr>
    </w:tbl>
    <w:p w:rsidR="00CA2740" w:rsidRDefault="00CA2740" w:rsidP="00CA2740">
      <w:pPr>
        <w:pStyle w:val="Default"/>
        <w:rPr>
          <w:rStyle w:val="2Exact"/>
          <w:rFonts w:eastAsia="Tahoma"/>
          <w:sz w:val="24"/>
          <w:szCs w:val="24"/>
        </w:rPr>
      </w:pPr>
    </w:p>
    <w:p w:rsidR="00CA2740" w:rsidRDefault="00CA2740" w:rsidP="00C04E55">
      <w:pPr>
        <w:pStyle w:val="a7"/>
        <w:spacing w:line="360" w:lineRule="auto"/>
        <w:rPr>
          <w:rFonts w:ascii="Times New Roman" w:hAnsi="Times New Roman"/>
          <w:b/>
          <w:noProof/>
        </w:rPr>
      </w:pPr>
    </w:p>
    <w:sectPr w:rsidR="00CA2740" w:rsidSect="00D9538C">
      <w:pgSz w:w="11907" w:h="16840"/>
      <w:pgMar w:top="839" w:right="720" w:bottom="357" w:left="125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36B" w:rsidRDefault="007E736B" w:rsidP="00793752">
      <w:r>
        <w:separator/>
      </w:r>
    </w:p>
  </w:endnote>
  <w:endnote w:type="continuationSeparator" w:id="0">
    <w:p w:rsidR="007E736B" w:rsidRDefault="007E736B"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36B" w:rsidRDefault="007E736B" w:rsidP="00793752">
      <w:r>
        <w:separator/>
      </w:r>
    </w:p>
  </w:footnote>
  <w:footnote w:type="continuationSeparator" w:id="0">
    <w:p w:rsidR="007E736B" w:rsidRDefault="007E736B" w:rsidP="00793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b"/>
      <w:jc w:val="center"/>
    </w:pPr>
  </w:p>
  <w:p w:rsidR="00CA2740" w:rsidRDefault="00CA2740">
    <w:pPr>
      <w:pStyle w:val="afb"/>
      <w:jc w:val="center"/>
    </w:pPr>
  </w:p>
  <w:p w:rsidR="00CA2740" w:rsidRDefault="00CA2740">
    <w:pPr>
      <w:pStyle w:val="afb"/>
      <w:jc w:val="center"/>
    </w:pPr>
  </w:p>
  <w:p w:rsidR="00CA2740" w:rsidRDefault="00CA2740">
    <w:pPr>
      <w:pStyle w:val="afb"/>
      <w:jc w:val="center"/>
    </w:pPr>
    <w:r>
      <w:fldChar w:fldCharType="begin"/>
    </w:r>
    <w:r>
      <w:instrText>PAGE   \* MERGEFORMAT</w:instrText>
    </w:r>
    <w:r>
      <w:fldChar w:fldCharType="separate"/>
    </w:r>
    <w:r w:rsidR="002D2AAE">
      <w:rPr>
        <w:noProof/>
      </w:rPr>
      <w:t>2</w:t>
    </w:r>
    <w:r>
      <w:fldChar w:fldCharType="end"/>
    </w:r>
  </w:p>
  <w:p w:rsidR="00CA2740" w:rsidRDefault="00CA2740">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Pr="006202D5" w:rsidRDefault="00CA2740">
    <w:pPr>
      <w:pStyle w:val="afb"/>
      <w:jc w:val="center"/>
      <w:rPr>
        <w:color w:val="FFFFFF"/>
      </w:rPr>
    </w:pPr>
  </w:p>
  <w:p w:rsidR="00CA2740" w:rsidRPr="006202D5" w:rsidRDefault="00CA2740">
    <w:pPr>
      <w:pStyle w:val="afb"/>
      <w:jc w:val="center"/>
      <w:rPr>
        <w:color w:val="FFFFFF"/>
      </w:rPr>
    </w:pPr>
  </w:p>
  <w:p w:rsidR="00CA2740" w:rsidRPr="006202D5" w:rsidRDefault="00CA2740">
    <w:pPr>
      <w:pStyle w:val="afb"/>
      <w:jc w:val="center"/>
      <w:rPr>
        <w:color w:val="FFFFFF"/>
      </w:rPr>
    </w:pPr>
    <w:r w:rsidRPr="006202D5">
      <w:rPr>
        <w:color w:val="FFFFFF"/>
      </w:rPr>
      <w:fldChar w:fldCharType="begin"/>
    </w:r>
    <w:r w:rsidRPr="006202D5">
      <w:rPr>
        <w:color w:val="FFFFFF"/>
      </w:rPr>
      <w:instrText>PAGE   \* MERGEFORMAT</w:instrText>
    </w:r>
    <w:r w:rsidRPr="006202D5">
      <w:rPr>
        <w:color w:val="FFFFFF"/>
      </w:rPr>
      <w:fldChar w:fldCharType="separate"/>
    </w:r>
    <w:r w:rsidR="002D2AAE">
      <w:rPr>
        <w:noProof/>
        <w:color w:val="FFFFFF"/>
      </w:rPr>
      <w:t>1</w:t>
    </w:r>
    <w:r w:rsidRPr="006202D5">
      <w:rPr>
        <w:color w:val="FFFFF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740" w:rsidRDefault="00CA2740">
    <w:pPr>
      <w:pStyle w:val="afb"/>
      <w:jc w:val="center"/>
    </w:pPr>
  </w:p>
  <w:p w:rsidR="00CA2740" w:rsidRDefault="00CA2740">
    <w:pPr>
      <w:pStyle w:val="afb"/>
      <w:jc w:val="center"/>
    </w:pPr>
  </w:p>
  <w:p w:rsidR="00CA2740" w:rsidRDefault="00CA2740">
    <w:pPr>
      <w:pStyle w:val="afb"/>
      <w:jc w:val="center"/>
    </w:pPr>
    <w:r>
      <w:fldChar w:fldCharType="begin"/>
    </w:r>
    <w:r>
      <w:instrText>PAGE   \* MERGEFORMAT</w:instrText>
    </w:r>
    <w:r>
      <w:fldChar w:fldCharType="separate"/>
    </w:r>
    <w:r w:rsidR="002D2AAE">
      <w:rPr>
        <w:noProof/>
      </w:rPr>
      <w:t>17</w:t>
    </w:r>
    <w:r>
      <w:fldChar w:fldCharType="end"/>
    </w:r>
  </w:p>
  <w:p w:rsidR="00CA2740" w:rsidRDefault="00CA2740">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5257E0C"/>
    <w:multiLevelType w:val="hybridMultilevel"/>
    <w:tmpl w:val="B81483E0"/>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1A0E2E"/>
    <w:multiLevelType w:val="hybridMultilevel"/>
    <w:tmpl w:val="6BFE70FE"/>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CAE2984"/>
    <w:multiLevelType w:val="hybridMultilevel"/>
    <w:tmpl w:val="A99C3344"/>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2CD0617"/>
    <w:multiLevelType w:val="multilevel"/>
    <w:tmpl w:val="9E8854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2D1B88"/>
    <w:multiLevelType w:val="hybridMultilevel"/>
    <w:tmpl w:val="BE403BF2"/>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E182568"/>
    <w:multiLevelType w:val="hybridMultilevel"/>
    <w:tmpl w:val="5C7455F4"/>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A0A7882"/>
    <w:multiLevelType w:val="multilevel"/>
    <w:tmpl w:val="7172B1F2"/>
    <w:lvl w:ilvl="0">
      <w:start w:val="1"/>
      <w:numFmt w:val="upperRoman"/>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2B221F"/>
    <w:multiLevelType w:val="multilevel"/>
    <w:tmpl w:val="223EEC4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403381"/>
    <w:multiLevelType w:val="hybridMultilevel"/>
    <w:tmpl w:val="3F529418"/>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EDD75C4"/>
    <w:multiLevelType w:val="hybridMultilevel"/>
    <w:tmpl w:val="7E4E0F58"/>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1D3785A"/>
    <w:multiLevelType w:val="hybridMultilevel"/>
    <w:tmpl w:val="E0C6A074"/>
    <w:lvl w:ilvl="0" w:tplc="49EC4280">
      <w:start w:val="1"/>
      <w:numFmt w:val="bullet"/>
      <w:lvlText w:val=""/>
      <w:lvlJc w:val="left"/>
      <w:pPr>
        <w:ind w:left="1887" w:hanging="360"/>
      </w:pPr>
      <w:rPr>
        <w:rFonts w:ascii="Symbol" w:hAnsi="Symbol" w:hint="default"/>
      </w:rPr>
    </w:lvl>
    <w:lvl w:ilvl="1" w:tplc="04190003" w:tentative="1">
      <w:start w:val="1"/>
      <w:numFmt w:val="bullet"/>
      <w:lvlText w:val="o"/>
      <w:lvlJc w:val="left"/>
      <w:pPr>
        <w:ind w:left="2607" w:hanging="360"/>
      </w:pPr>
      <w:rPr>
        <w:rFonts w:ascii="Courier New" w:hAnsi="Courier New" w:cs="Courier New" w:hint="default"/>
      </w:rPr>
    </w:lvl>
    <w:lvl w:ilvl="2" w:tplc="04190005" w:tentative="1">
      <w:start w:val="1"/>
      <w:numFmt w:val="bullet"/>
      <w:lvlText w:val=""/>
      <w:lvlJc w:val="left"/>
      <w:pPr>
        <w:ind w:left="3327" w:hanging="360"/>
      </w:pPr>
      <w:rPr>
        <w:rFonts w:ascii="Wingdings" w:hAnsi="Wingdings" w:hint="default"/>
      </w:rPr>
    </w:lvl>
    <w:lvl w:ilvl="3" w:tplc="04190001" w:tentative="1">
      <w:start w:val="1"/>
      <w:numFmt w:val="bullet"/>
      <w:lvlText w:val=""/>
      <w:lvlJc w:val="left"/>
      <w:pPr>
        <w:ind w:left="4047" w:hanging="360"/>
      </w:pPr>
      <w:rPr>
        <w:rFonts w:ascii="Symbol" w:hAnsi="Symbol" w:hint="default"/>
      </w:rPr>
    </w:lvl>
    <w:lvl w:ilvl="4" w:tplc="04190003" w:tentative="1">
      <w:start w:val="1"/>
      <w:numFmt w:val="bullet"/>
      <w:lvlText w:val="o"/>
      <w:lvlJc w:val="left"/>
      <w:pPr>
        <w:ind w:left="4767" w:hanging="360"/>
      </w:pPr>
      <w:rPr>
        <w:rFonts w:ascii="Courier New" w:hAnsi="Courier New" w:cs="Courier New" w:hint="default"/>
      </w:rPr>
    </w:lvl>
    <w:lvl w:ilvl="5" w:tplc="04190005" w:tentative="1">
      <w:start w:val="1"/>
      <w:numFmt w:val="bullet"/>
      <w:lvlText w:val=""/>
      <w:lvlJc w:val="left"/>
      <w:pPr>
        <w:ind w:left="5487" w:hanging="360"/>
      </w:pPr>
      <w:rPr>
        <w:rFonts w:ascii="Wingdings" w:hAnsi="Wingdings" w:hint="default"/>
      </w:rPr>
    </w:lvl>
    <w:lvl w:ilvl="6" w:tplc="04190001" w:tentative="1">
      <w:start w:val="1"/>
      <w:numFmt w:val="bullet"/>
      <w:lvlText w:val=""/>
      <w:lvlJc w:val="left"/>
      <w:pPr>
        <w:ind w:left="6207" w:hanging="360"/>
      </w:pPr>
      <w:rPr>
        <w:rFonts w:ascii="Symbol" w:hAnsi="Symbol" w:hint="default"/>
      </w:rPr>
    </w:lvl>
    <w:lvl w:ilvl="7" w:tplc="04190003" w:tentative="1">
      <w:start w:val="1"/>
      <w:numFmt w:val="bullet"/>
      <w:lvlText w:val="o"/>
      <w:lvlJc w:val="left"/>
      <w:pPr>
        <w:ind w:left="6927" w:hanging="360"/>
      </w:pPr>
      <w:rPr>
        <w:rFonts w:ascii="Courier New" w:hAnsi="Courier New" w:cs="Courier New" w:hint="default"/>
      </w:rPr>
    </w:lvl>
    <w:lvl w:ilvl="8" w:tplc="04190005" w:tentative="1">
      <w:start w:val="1"/>
      <w:numFmt w:val="bullet"/>
      <w:lvlText w:val=""/>
      <w:lvlJc w:val="left"/>
      <w:pPr>
        <w:ind w:left="7647" w:hanging="360"/>
      </w:pPr>
      <w:rPr>
        <w:rFonts w:ascii="Wingdings" w:hAnsi="Wingdings" w:hint="default"/>
      </w:rPr>
    </w:lvl>
  </w:abstractNum>
  <w:abstractNum w:abstractNumId="12" w15:restartNumberingAfterBreak="0">
    <w:nsid w:val="4D8C4766"/>
    <w:multiLevelType w:val="hybridMultilevel"/>
    <w:tmpl w:val="C866A258"/>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AF3035"/>
    <w:multiLevelType w:val="hybridMultilevel"/>
    <w:tmpl w:val="2AEC1936"/>
    <w:lvl w:ilvl="0" w:tplc="49EC4280">
      <w:start w:val="1"/>
      <w:numFmt w:val="bullet"/>
      <w:lvlText w:val=""/>
      <w:lvlJc w:val="left"/>
      <w:pPr>
        <w:ind w:left="2027" w:hanging="360"/>
      </w:pPr>
      <w:rPr>
        <w:rFonts w:ascii="Symbol" w:hAnsi="Symbol" w:hint="default"/>
      </w:rPr>
    </w:lvl>
    <w:lvl w:ilvl="1" w:tplc="04190003" w:tentative="1">
      <w:start w:val="1"/>
      <w:numFmt w:val="bullet"/>
      <w:lvlText w:val="o"/>
      <w:lvlJc w:val="left"/>
      <w:pPr>
        <w:ind w:left="2747" w:hanging="360"/>
      </w:pPr>
      <w:rPr>
        <w:rFonts w:ascii="Courier New" w:hAnsi="Courier New" w:cs="Courier New" w:hint="default"/>
      </w:rPr>
    </w:lvl>
    <w:lvl w:ilvl="2" w:tplc="04190005" w:tentative="1">
      <w:start w:val="1"/>
      <w:numFmt w:val="bullet"/>
      <w:lvlText w:val=""/>
      <w:lvlJc w:val="left"/>
      <w:pPr>
        <w:ind w:left="3467" w:hanging="360"/>
      </w:pPr>
      <w:rPr>
        <w:rFonts w:ascii="Wingdings" w:hAnsi="Wingdings" w:hint="default"/>
      </w:rPr>
    </w:lvl>
    <w:lvl w:ilvl="3" w:tplc="04190001" w:tentative="1">
      <w:start w:val="1"/>
      <w:numFmt w:val="bullet"/>
      <w:lvlText w:val=""/>
      <w:lvlJc w:val="left"/>
      <w:pPr>
        <w:ind w:left="4187" w:hanging="360"/>
      </w:pPr>
      <w:rPr>
        <w:rFonts w:ascii="Symbol" w:hAnsi="Symbol" w:hint="default"/>
      </w:rPr>
    </w:lvl>
    <w:lvl w:ilvl="4" w:tplc="04190003" w:tentative="1">
      <w:start w:val="1"/>
      <w:numFmt w:val="bullet"/>
      <w:lvlText w:val="o"/>
      <w:lvlJc w:val="left"/>
      <w:pPr>
        <w:ind w:left="4907" w:hanging="360"/>
      </w:pPr>
      <w:rPr>
        <w:rFonts w:ascii="Courier New" w:hAnsi="Courier New" w:cs="Courier New" w:hint="default"/>
      </w:rPr>
    </w:lvl>
    <w:lvl w:ilvl="5" w:tplc="04190005" w:tentative="1">
      <w:start w:val="1"/>
      <w:numFmt w:val="bullet"/>
      <w:lvlText w:val=""/>
      <w:lvlJc w:val="left"/>
      <w:pPr>
        <w:ind w:left="5627" w:hanging="360"/>
      </w:pPr>
      <w:rPr>
        <w:rFonts w:ascii="Wingdings" w:hAnsi="Wingdings" w:hint="default"/>
      </w:rPr>
    </w:lvl>
    <w:lvl w:ilvl="6" w:tplc="04190001" w:tentative="1">
      <w:start w:val="1"/>
      <w:numFmt w:val="bullet"/>
      <w:lvlText w:val=""/>
      <w:lvlJc w:val="left"/>
      <w:pPr>
        <w:ind w:left="6347" w:hanging="360"/>
      </w:pPr>
      <w:rPr>
        <w:rFonts w:ascii="Symbol" w:hAnsi="Symbol" w:hint="default"/>
      </w:rPr>
    </w:lvl>
    <w:lvl w:ilvl="7" w:tplc="04190003" w:tentative="1">
      <w:start w:val="1"/>
      <w:numFmt w:val="bullet"/>
      <w:lvlText w:val="o"/>
      <w:lvlJc w:val="left"/>
      <w:pPr>
        <w:ind w:left="7067" w:hanging="360"/>
      </w:pPr>
      <w:rPr>
        <w:rFonts w:ascii="Courier New" w:hAnsi="Courier New" w:cs="Courier New" w:hint="default"/>
      </w:rPr>
    </w:lvl>
    <w:lvl w:ilvl="8" w:tplc="04190005" w:tentative="1">
      <w:start w:val="1"/>
      <w:numFmt w:val="bullet"/>
      <w:lvlText w:val=""/>
      <w:lvlJc w:val="left"/>
      <w:pPr>
        <w:ind w:left="7787" w:hanging="360"/>
      </w:pPr>
      <w:rPr>
        <w:rFonts w:ascii="Wingdings" w:hAnsi="Wingdings" w:hint="default"/>
      </w:rPr>
    </w:lvl>
  </w:abstractNum>
  <w:abstractNum w:abstractNumId="14" w15:restartNumberingAfterBreak="0">
    <w:nsid w:val="5EBD389C"/>
    <w:multiLevelType w:val="hybridMultilevel"/>
    <w:tmpl w:val="FAC4E2F0"/>
    <w:lvl w:ilvl="0" w:tplc="49EC428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5F6C7E43"/>
    <w:multiLevelType w:val="hybridMultilevel"/>
    <w:tmpl w:val="22FA35B6"/>
    <w:lvl w:ilvl="0" w:tplc="F48E892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73362203"/>
    <w:multiLevelType w:val="hybridMultilevel"/>
    <w:tmpl w:val="1DCEC754"/>
    <w:lvl w:ilvl="0" w:tplc="49EC42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7"/>
  </w:num>
  <w:num w:numId="4">
    <w:abstractNumId w:val="3"/>
  </w:num>
  <w:num w:numId="5">
    <w:abstractNumId w:val="2"/>
  </w:num>
  <w:num w:numId="6">
    <w:abstractNumId w:val="14"/>
  </w:num>
  <w:num w:numId="7">
    <w:abstractNumId w:val="1"/>
  </w:num>
  <w:num w:numId="8">
    <w:abstractNumId w:val="9"/>
  </w:num>
  <w:num w:numId="9">
    <w:abstractNumId w:val="6"/>
  </w:num>
  <w:num w:numId="10">
    <w:abstractNumId w:val="13"/>
  </w:num>
  <w:num w:numId="11">
    <w:abstractNumId w:val="12"/>
  </w:num>
  <w:num w:numId="12">
    <w:abstractNumId w:val="10"/>
  </w:num>
  <w:num w:numId="13">
    <w:abstractNumId w:val="5"/>
  </w:num>
  <w:num w:numId="14">
    <w:abstractNumId w:val="16"/>
  </w:num>
  <w:num w:numId="15">
    <w:abstractNumId w:val="11"/>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16F68"/>
    <w:rsid w:val="000478E9"/>
    <w:rsid w:val="00047B0D"/>
    <w:rsid w:val="000C75F2"/>
    <w:rsid w:val="000E42FD"/>
    <w:rsid w:val="0017126D"/>
    <w:rsid w:val="00174B0D"/>
    <w:rsid w:val="00180256"/>
    <w:rsid w:val="0019089A"/>
    <w:rsid w:val="00194ACC"/>
    <w:rsid w:val="001B52A8"/>
    <w:rsid w:val="001D0902"/>
    <w:rsid w:val="001D6958"/>
    <w:rsid w:val="001E22D7"/>
    <w:rsid w:val="00223AB8"/>
    <w:rsid w:val="002453CA"/>
    <w:rsid w:val="002B14E1"/>
    <w:rsid w:val="002B5D69"/>
    <w:rsid w:val="002C4633"/>
    <w:rsid w:val="002D2AAE"/>
    <w:rsid w:val="002D3200"/>
    <w:rsid w:val="002E1392"/>
    <w:rsid w:val="002F3819"/>
    <w:rsid w:val="002F59FE"/>
    <w:rsid w:val="0031693F"/>
    <w:rsid w:val="00323884"/>
    <w:rsid w:val="003253F7"/>
    <w:rsid w:val="00345843"/>
    <w:rsid w:val="0035202B"/>
    <w:rsid w:val="0036109F"/>
    <w:rsid w:val="00377D6D"/>
    <w:rsid w:val="003834DA"/>
    <w:rsid w:val="00384827"/>
    <w:rsid w:val="003A2AF9"/>
    <w:rsid w:val="003C069D"/>
    <w:rsid w:val="003C0B3B"/>
    <w:rsid w:val="003C171C"/>
    <w:rsid w:val="003E6B08"/>
    <w:rsid w:val="003F1FE1"/>
    <w:rsid w:val="004019B4"/>
    <w:rsid w:val="0040312C"/>
    <w:rsid w:val="00407676"/>
    <w:rsid w:val="00440675"/>
    <w:rsid w:val="00455A0B"/>
    <w:rsid w:val="004D3007"/>
    <w:rsid w:val="004F430A"/>
    <w:rsid w:val="005033F0"/>
    <w:rsid w:val="00524EA4"/>
    <w:rsid w:val="00545FAC"/>
    <w:rsid w:val="00560F90"/>
    <w:rsid w:val="005A0155"/>
    <w:rsid w:val="005B4AAC"/>
    <w:rsid w:val="005D22CF"/>
    <w:rsid w:val="005E78D0"/>
    <w:rsid w:val="005F1A72"/>
    <w:rsid w:val="00600F17"/>
    <w:rsid w:val="00604F71"/>
    <w:rsid w:val="00622DB8"/>
    <w:rsid w:val="00624D2E"/>
    <w:rsid w:val="00666933"/>
    <w:rsid w:val="00672F3C"/>
    <w:rsid w:val="0069057B"/>
    <w:rsid w:val="006A5990"/>
    <w:rsid w:val="006E7C1C"/>
    <w:rsid w:val="00700AD8"/>
    <w:rsid w:val="00701245"/>
    <w:rsid w:val="00726D64"/>
    <w:rsid w:val="00742579"/>
    <w:rsid w:val="00762A15"/>
    <w:rsid w:val="00793752"/>
    <w:rsid w:val="007C0D51"/>
    <w:rsid w:val="007C3EA4"/>
    <w:rsid w:val="007E45FA"/>
    <w:rsid w:val="007E736B"/>
    <w:rsid w:val="007F4021"/>
    <w:rsid w:val="007F6AAF"/>
    <w:rsid w:val="008044B1"/>
    <w:rsid w:val="008367F4"/>
    <w:rsid w:val="00841C44"/>
    <w:rsid w:val="00884448"/>
    <w:rsid w:val="0089226B"/>
    <w:rsid w:val="00920BC5"/>
    <w:rsid w:val="00937D3D"/>
    <w:rsid w:val="00947E8D"/>
    <w:rsid w:val="009601B0"/>
    <w:rsid w:val="009751A8"/>
    <w:rsid w:val="009A2FDD"/>
    <w:rsid w:val="009B50A2"/>
    <w:rsid w:val="009D0D05"/>
    <w:rsid w:val="009D2324"/>
    <w:rsid w:val="009E5BF0"/>
    <w:rsid w:val="009F3744"/>
    <w:rsid w:val="00A11ED0"/>
    <w:rsid w:val="00A131A0"/>
    <w:rsid w:val="00A3693C"/>
    <w:rsid w:val="00A4307F"/>
    <w:rsid w:val="00A450BE"/>
    <w:rsid w:val="00A452BC"/>
    <w:rsid w:val="00A73457"/>
    <w:rsid w:val="00A84F7B"/>
    <w:rsid w:val="00A85DEA"/>
    <w:rsid w:val="00A93151"/>
    <w:rsid w:val="00A940A8"/>
    <w:rsid w:val="00AA7CB3"/>
    <w:rsid w:val="00AC13F6"/>
    <w:rsid w:val="00AC5E5A"/>
    <w:rsid w:val="00AD07A7"/>
    <w:rsid w:val="00AD23D9"/>
    <w:rsid w:val="00AD3050"/>
    <w:rsid w:val="00AD4BB3"/>
    <w:rsid w:val="00B0095A"/>
    <w:rsid w:val="00B03452"/>
    <w:rsid w:val="00B13FFB"/>
    <w:rsid w:val="00B44288"/>
    <w:rsid w:val="00B55FB9"/>
    <w:rsid w:val="00B721FC"/>
    <w:rsid w:val="00B7361E"/>
    <w:rsid w:val="00B94768"/>
    <w:rsid w:val="00BA59AB"/>
    <w:rsid w:val="00BD5B63"/>
    <w:rsid w:val="00BD6716"/>
    <w:rsid w:val="00BF2550"/>
    <w:rsid w:val="00C03E9F"/>
    <w:rsid w:val="00C04702"/>
    <w:rsid w:val="00C04E55"/>
    <w:rsid w:val="00C34F1A"/>
    <w:rsid w:val="00C53878"/>
    <w:rsid w:val="00C66F3B"/>
    <w:rsid w:val="00C90D27"/>
    <w:rsid w:val="00C91E4B"/>
    <w:rsid w:val="00C9516E"/>
    <w:rsid w:val="00CA2740"/>
    <w:rsid w:val="00CC05F6"/>
    <w:rsid w:val="00CC0DD2"/>
    <w:rsid w:val="00CD2C1B"/>
    <w:rsid w:val="00CD2C29"/>
    <w:rsid w:val="00CE2E5B"/>
    <w:rsid w:val="00CE76F1"/>
    <w:rsid w:val="00CF23B0"/>
    <w:rsid w:val="00D14BF6"/>
    <w:rsid w:val="00D16BFE"/>
    <w:rsid w:val="00D1711C"/>
    <w:rsid w:val="00D50EAF"/>
    <w:rsid w:val="00D9538C"/>
    <w:rsid w:val="00DD36D8"/>
    <w:rsid w:val="00E07B76"/>
    <w:rsid w:val="00E37A59"/>
    <w:rsid w:val="00E96B98"/>
    <w:rsid w:val="00EC5533"/>
    <w:rsid w:val="00EE0125"/>
    <w:rsid w:val="00EF080C"/>
    <w:rsid w:val="00F417F2"/>
    <w:rsid w:val="00F56869"/>
    <w:rsid w:val="00F66C26"/>
    <w:rsid w:val="00F741A8"/>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9FF65A-6159-4789-A339-DD99F0957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rsid w:val="0035202B"/>
    <w:rPr>
      <w:sz w:val="24"/>
      <w:szCs w:val="24"/>
    </w:rPr>
  </w:style>
  <w:style w:type="character" w:customStyle="1" w:styleId="FontStyle17">
    <w:name w:val="Font Style17"/>
    <w:uiPriority w:val="99"/>
    <w:rsid w:val="0035202B"/>
    <w:rPr>
      <w:rFonts w:ascii="Cambria" w:hAnsi="Cambria" w:cs="Cambria"/>
      <w:sz w:val="24"/>
      <w:szCs w:val="24"/>
    </w:rPr>
  </w:style>
  <w:style w:type="character" w:customStyle="1" w:styleId="layout">
    <w:name w:val="layout"/>
    <w:basedOn w:val="a0"/>
    <w:rsid w:val="00F741A8"/>
  </w:style>
  <w:style w:type="paragraph" w:styleId="afb">
    <w:name w:val="header"/>
    <w:basedOn w:val="a"/>
    <w:link w:val="afc"/>
    <w:uiPriority w:val="99"/>
    <w:unhideWhenUsed/>
    <w:rsid w:val="00CA2740"/>
    <w:pPr>
      <w:widowControl/>
      <w:tabs>
        <w:tab w:val="center" w:pos="4677"/>
        <w:tab w:val="right" w:pos="9355"/>
      </w:tabs>
      <w:suppressAutoHyphens w:val="0"/>
    </w:pPr>
    <w:rPr>
      <w:szCs w:val="24"/>
    </w:rPr>
  </w:style>
  <w:style w:type="character" w:customStyle="1" w:styleId="afc">
    <w:name w:val="Верхний колонтитул Знак"/>
    <w:basedOn w:val="a0"/>
    <w:link w:val="afb"/>
    <w:uiPriority w:val="99"/>
    <w:rsid w:val="00CA2740"/>
    <w:rPr>
      <w:sz w:val="24"/>
      <w:szCs w:val="24"/>
    </w:rPr>
  </w:style>
  <w:style w:type="character" w:customStyle="1" w:styleId="25">
    <w:name w:val="Основной текст (2)_"/>
    <w:link w:val="26"/>
    <w:rsid w:val="00CA2740"/>
    <w:rPr>
      <w:b/>
      <w:bCs/>
      <w:sz w:val="26"/>
      <w:szCs w:val="26"/>
      <w:shd w:val="clear" w:color="auto" w:fill="FFFFFF"/>
    </w:rPr>
  </w:style>
  <w:style w:type="character" w:customStyle="1" w:styleId="15">
    <w:name w:val="Заголовок №1_"/>
    <w:link w:val="16"/>
    <w:rsid w:val="00CA2740"/>
    <w:rPr>
      <w:b/>
      <w:bCs/>
      <w:sz w:val="26"/>
      <w:szCs w:val="26"/>
      <w:shd w:val="clear" w:color="auto" w:fill="FFFFFF"/>
    </w:rPr>
  </w:style>
  <w:style w:type="paragraph" w:customStyle="1" w:styleId="26">
    <w:name w:val="Основной текст (2)"/>
    <w:basedOn w:val="a"/>
    <w:link w:val="25"/>
    <w:rsid w:val="00CA2740"/>
    <w:pPr>
      <w:shd w:val="clear" w:color="auto" w:fill="FFFFFF"/>
      <w:suppressAutoHyphens w:val="0"/>
      <w:spacing w:after="360" w:line="307" w:lineRule="exact"/>
    </w:pPr>
    <w:rPr>
      <w:b/>
      <w:bCs/>
      <w:sz w:val="26"/>
      <w:szCs w:val="26"/>
    </w:rPr>
  </w:style>
  <w:style w:type="paragraph" w:customStyle="1" w:styleId="16">
    <w:name w:val="Заголовок №1"/>
    <w:basedOn w:val="a"/>
    <w:link w:val="15"/>
    <w:rsid w:val="00CA2740"/>
    <w:pPr>
      <w:shd w:val="clear" w:color="auto" w:fill="FFFFFF"/>
      <w:suppressAutoHyphens w:val="0"/>
      <w:spacing w:before="300" w:after="300" w:line="0" w:lineRule="atLeast"/>
      <w:jc w:val="both"/>
      <w:outlineLvl w:val="0"/>
    </w:pPr>
    <w:rPr>
      <w:b/>
      <w:bCs/>
      <w:sz w:val="26"/>
      <w:szCs w:val="26"/>
    </w:rPr>
  </w:style>
  <w:style w:type="character" w:customStyle="1" w:styleId="27">
    <w:name w:val="Основной текст (2) + Полужирный"/>
    <w:rsid w:val="00CA2740"/>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5">
    <w:name w:val="Основной текст (5)_"/>
    <w:link w:val="50"/>
    <w:rsid w:val="00CA2740"/>
    <w:rPr>
      <w:b/>
      <w:bCs/>
      <w:sz w:val="22"/>
      <w:szCs w:val="22"/>
      <w:shd w:val="clear" w:color="auto" w:fill="FFFFFF"/>
    </w:rPr>
  </w:style>
  <w:style w:type="character" w:customStyle="1" w:styleId="afd">
    <w:name w:val="Подпись к таблице_"/>
    <w:link w:val="afe"/>
    <w:rsid w:val="00CA2740"/>
    <w:rPr>
      <w:shd w:val="clear" w:color="auto" w:fill="FFFFFF"/>
    </w:rPr>
  </w:style>
  <w:style w:type="character" w:customStyle="1" w:styleId="2105pt">
    <w:name w:val="Основной текст (2) + 10;5 pt"/>
    <w:rsid w:val="00CA2740"/>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0pt">
    <w:name w:val="Основной текст (2) + 10 pt"/>
    <w:rsid w:val="00CA274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6Exact">
    <w:name w:val="Основной текст (6) Exact"/>
    <w:rsid w:val="00CA2740"/>
    <w:rPr>
      <w:rFonts w:ascii="Times New Roman" w:eastAsia="Times New Roman" w:hAnsi="Times New Roman" w:cs="Times New Roman"/>
      <w:b w:val="0"/>
      <w:bCs w:val="0"/>
      <w:i w:val="0"/>
      <w:iCs w:val="0"/>
      <w:smallCaps w:val="0"/>
      <w:strike w:val="0"/>
      <w:sz w:val="20"/>
      <w:szCs w:val="20"/>
      <w:u w:val="none"/>
    </w:rPr>
  </w:style>
  <w:style w:type="character" w:customStyle="1" w:styleId="2Exact">
    <w:name w:val="Основной текст (2) Exact"/>
    <w:rsid w:val="00CA2740"/>
    <w:rPr>
      <w:rFonts w:ascii="Times New Roman" w:eastAsia="Times New Roman" w:hAnsi="Times New Roman" w:cs="Times New Roman"/>
      <w:b w:val="0"/>
      <w:bCs w:val="0"/>
      <w:i w:val="0"/>
      <w:iCs w:val="0"/>
      <w:smallCaps w:val="0"/>
      <w:strike w:val="0"/>
      <w:sz w:val="28"/>
      <w:szCs w:val="28"/>
      <w:u w:val="none"/>
    </w:rPr>
  </w:style>
  <w:style w:type="character" w:customStyle="1" w:styleId="8Exact">
    <w:name w:val="Основной текст (8) Exact"/>
    <w:rsid w:val="00CA2740"/>
    <w:rPr>
      <w:rFonts w:ascii="Times New Roman" w:eastAsia="Times New Roman" w:hAnsi="Times New Roman" w:cs="Times New Roman"/>
      <w:b/>
      <w:bCs/>
      <w:i w:val="0"/>
      <w:iCs w:val="0"/>
      <w:smallCaps w:val="0"/>
      <w:strike w:val="0"/>
      <w:sz w:val="20"/>
      <w:szCs w:val="20"/>
      <w:u w:val="none"/>
    </w:rPr>
  </w:style>
  <w:style w:type="character" w:customStyle="1" w:styleId="6Exact0">
    <w:name w:val="Основной текст (6) + Полужирный Exact"/>
    <w:rsid w:val="00CA2740"/>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8">
    <w:name w:val="Основной текст (8)_"/>
    <w:link w:val="80"/>
    <w:rsid w:val="00CA2740"/>
    <w:rPr>
      <w:b/>
      <w:bCs/>
      <w:shd w:val="clear" w:color="auto" w:fill="FFFFFF"/>
    </w:rPr>
  </w:style>
  <w:style w:type="character" w:customStyle="1" w:styleId="9Exact">
    <w:name w:val="Основной текст (9) Exact"/>
    <w:rsid w:val="00CA2740"/>
    <w:rPr>
      <w:rFonts w:ascii="Times New Roman" w:eastAsia="Times New Roman" w:hAnsi="Times New Roman" w:cs="Times New Roman"/>
      <w:b/>
      <w:bCs/>
      <w:i w:val="0"/>
      <w:iCs w:val="0"/>
      <w:smallCaps w:val="0"/>
      <w:strike w:val="0"/>
      <w:sz w:val="28"/>
      <w:szCs w:val="28"/>
      <w:u w:val="none"/>
    </w:rPr>
  </w:style>
  <w:style w:type="paragraph" w:customStyle="1" w:styleId="50">
    <w:name w:val="Основной текст (5)"/>
    <w:basedOn w:val="a"/>
    <w:link w:val="5"/>
    <w:rsid w:val="00CA2740"/>
    <w:pPr>
      <w:shd w:val="clear" w:color="auto" w:fill="FFFFFF"/>
      <w:suppressAutoHyphens w:val="0"/>
      <w:spacing w:line="0" w:lineRule="atLeast"/>
    </w:pPr>
    <w:rPr>
      <w:b/>
      <w:bCs/>
      <w:sz w:val="22"/>
      <w:szCs w:val="22"/>
    </w:rPr>
  </w:style>
  <w:style w:type="paragraph" w:customStyle="1" w:styleId="afe">
    <w:name w:val="Подпись к таблице"/>
    <w:basedOn w:val="a"/>
    <w:link w:val="afd"/>
    <w:rsid w:val="00CA2740"/>
    <w:pPr>
      <w:shd w:val="clear" w:color="auto" w:fill="FFFFFF"/>
      <w:suppressAutoHyphens w:val="0"/>
      <w:spacing w:line="230" w:lineRule="exact"/>
      <w:jc w:val="both"/>
    </w:pPr>
    <w:rPr>
      <w:sz w:val="20"/>
    </w:rPr>
  </w:style>
  <w:style w:type="paragraph" w:customStyle="1" w:styleId="80">
    <w:name w:val="Основной текст (8)"/>
    <w:basedOn w:val="a"/>
    <w:link w:val="8"/>
    <w:rsid w:val="00CA2740"/>
    <w:pPr>
      <w:shd w:val="clear" w:color="auto" w:fill="FFFFFF"/>
      <w:suppressAutoHyphens w:val="0"/>
      <w:spacing w:before="180" w:line="226" w:lineRule="exact"/>
      <w:jc w:val="center"/>
    </w:pPr>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323557991">
      <w:bodyDiv w:val="1"/>
      <w:marLeft w:val="0"/>
      <w:marRight w:val="0"/>
      <w:marTop w:val="0"/>
      <w:marBottom w:val="0"/>
      <w:divBdr>
        <w:top w:val="none" w:sz="0" w:space="0" w:color="auto"/>
        <w:left w:val="none" w:sz="0" w:space="0" w:color="auto"/>
        <w:bottom w:val="none" w:sz="0" w:space="0" w:color="auto"/>
        <w:right w:val="none" w:sz="0" w:space="0" w:color="auto"/>
      </w:divBdr>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602882057">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260604253">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07335884">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dagman.ru/deyatelnost/rds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4146</Words>
  <Characters>23638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2015-11-19T05:35:00Z</cp:lastPrinted>
  <dcterms:created xsi:type="dcterms:W3CDTF">2021-03-02T09:52:00Z</dcterms:created>
  <dcterms:modified xsi:type="dcterms:W3CDTF">2021-03-02T09:52:00Z</dcterms:modified>
</cp:coreProperties>
</file>