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00AD8" w:rsidRPr="0040312C" w:rsidRDefault="00A940A8" w:rsidP="0040312C">
      <w:pPr>
        <w:rPr>
          <w:rStyle w:val="af"/>
          <w:b w:val="0"/>
          <w:bCs w:val="0"/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414654">
        <w:rPr>
          <w:sz w:val="28"/>
          <w:szCs w:val="28"/>
        </w:rPr>
        <w:t>14</w:t>
      </w:r>
      <w:r>
        <w:rPr>
          <w:sz w:val="28"/>
          <w:szCs w:val="28"/>
        </w:rPr>
        <w:t xml:space="preserve">   »     </w:t>
      </w:r>
      <w:r w:rsidR="00F66C26">
        <w:rPr>
          <w:sz w:val="28"/>
          <w:szCs w:val="28"/>
        </w:rPr>
        <w:t xml:space="preserve"> </w:t>
      </w:r>
      <w:r w:rsidR="00414654">
        <w:rPr>
          <w:sz w:val="28"/>
          <w:szCs w:val="28"/>
        </w:rPr>
        <w:t>08</w:t>
      </w:r>
      <w:r w:rsidR="00F66C26">
        <w:rPr>
          <w:sz w:val="28"/>
          <w:szCs w:val="28"/>
        </w:rPr>
        <w:t xml:space="preserve">      2018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414654">
        <w:rPr>
          <w:sz w:val="28"/>
          <w:szCs w:val="28"/>
        </w:rPr>
        <w:t>129</w:t>
      </w:r>
    </w:p>
    <w:p w:rsidR="00455A0B" w:rsidRDefault="001E22D7" w:rsidP="00455A0B">
      <w:pPr>
        <w:pStyle w:val="af1"/>
        <w:shd w:val="clear" w:color="auto" w:fill="FFFFFF"/>
        <w:spacing w:before="150" w:beforeAutospacing="0" w:after="0" w:afterAutospacing="0"/>
        <w:rPr>
          <w:rStyle w:val="af"/>
          <w:i/>
          <w:color w:val="00408F"/>
          <w:sz w:val="22"/>
          <w:szCs w:val="22"/>
        </w:rPr>
      </w:pPr>
      <w:r w:rsidRPr="0040312C">
        <w:rPr>
          <w:rStyle w:val="af"/>
          <w:color w:val="00408F"/>
          <w:sz w:val="22"/>
          <w:szCs w:val="22"/>
        </w:rPr>
        <w:t> 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rPr>
          <w:color w:val="00408F"/>
          <w:szCs w:val="24"/>
        </w:rPr>
      </w:pPr>
      <w:r w:rsidRPr="00414654">
        <w:rPr>
          <w:b/>
          <w:bCs/>
          <w:color w:val="00408F"/>
          <w:szCs w:val="24"/>
        </w:rPr>
        <w:t xml:space="preserve">О мерах по обеспечению комплексной безопасности в образовательных организациях </w:t>
      </w:r>
      <w:r>
        <w:rPr>
          <w:b/>
          <w:bCs/>
          <w:color w:val="00408F"/>
          <w:szCs w:val="24"/>
        </w:rPr>
        <w:t xml:space="preserve">Ботлихского района </w:t>
      </w:r>
      <w:r w:rsidRPr="00414654">
        <w:rPr>
          <w:b/>
          <w:bCs/>
          <w:color w:val="00408F"/>
          <w:szCs w:val="24"/>
        </w:rPr>
        <w:t xml:space="preserve"> при подготовке и во время  проведения праздничных мероприятий, посвященных Дню знаний, в 2018 году 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 xml:space="preserve">В целях обеспечения комплексной безопасности образовательных организаций </w:t>
      </w:r>
      <w:r>
        <w:rPr>
          <w:szCs w:val="24"/>
        </w:rPr>
        <w:t xml:space="preserve">Ботлихского района </w:t>
      </w:r>
      <w:r w:rsidRPr="00414654">
        <w:rPr>
          <w:szCs w:val="24"/>
        </w:rPr>
        <w:t xml:space="preserve"> при подготовке и во время проведения праздничных мероприятий, посвященных Дню знаний, в 2018 году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 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b/>
          <w:bCs/>
          <w:szCs w:val="24"/>
        </w:rPr>
        <w:t>ПРИКАЗЫВАЮ: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 xml:space="preserve">1.  Руководителям </w:t>
      </w:r>
      <w:r>
        <w:rPr>
          <w:szCs w:val="24"/>
        </w:rPr>
        <w:t>общеобразовательных организаций</w:t>
      </w:r>
      <w:r w:rsidRPr="00414654">
        <w:rPr>
          <w:szCs w:val="24"/>
        </w:rPr>
        <w:t xml:space="preserve">: 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1.1.  Разработать план мероприятий («дорожную карту») по обеспечению комплексной безопасности в образовательных организациях при подготовке и во время проведения праздничных мероприятий, посвященных Дню знаний, в 2018 году и взять под личный контроль его выполнение.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 Предусмотреть в образовательных организациях: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1.2.1. уточнение и корректировку: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паспорта антитеррористической защищенности образовательного учреждения;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паспорта безопасности дорожного движения;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планов и схем эвакуации при угрозе возникновения чрезвычайных ситуаций;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положения о пропускном режиме;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инструкций и памяток по действиям должностных лиц образовательного учреждения в случае возникновения чрезвычайных ситуаций;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1.2.2. ужесточение требований к пропускному режиму в период проведения праздничных мероприятий и принятие мер: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lastRenderedPageBreak/>
        <w:t>– по ограничению доступа в здание и на территорию образовательного учреждения посторонних лиц, бесконтрольного вноса и выноса вещей и других предметов;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по запрещению парковки автотранспортных средств в непосредственной близости от образовательного учреждения;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– по организации эвакуации на специальные стоянки брошенных автотранспортных средств;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1.2.3. проведение совместно с представителями отделов полиции УМВД по РД дополнительных проверок зданий, территорий, помещений с использованием технических средств и служебных собак;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1.2.4. проверку средств охранно-пожарной сигнализации, систем оповещения и управления эвакуацией с соответствующей записью в журналах и в случаях обнаружения неисправностей принятие мер по их устранению;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1.2.5. устранение имеющихся нарушений требований пожарной безопасности;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 xml:space="preserve">1.2.6. проведение дополнительного инструктажа </w:t>
      </w:r>
      <w:r>
        <w:rPr>
          <w:szCs w:val="24"/>
        </w:rPr>
        <w:t xml:space="preserve">со </w:t>
      </w:r>
      <w:r w:rsidRPr="00414654">
        <w:rPr>
          <w:szCs w:val="24"/>
        </w:rPr>
        <w:t>сторожами, осуществляющими охрану объектов образования, с целью повышения безопасности и недопущения фактов халатного отношения к исполнению должностных обязанностей;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1.2.7. организацию занятий с педагогическими работниками и техническим персоналом по правилам пожарной безопасности, включая проведение тренировки по эвакуации людей в случае возникновения чрезвычайных ситуаций;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1.2.8. исключение использования в период проведения праздничных мероприятий открытого огня, огнеопасных, травмоопасных фейерверков, несанкционированного технического оборудования и других устройств, представляющих опасность жизни и здоровью людей;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1.2.9. обеспечение беспрепятственного проезда на территорию образовательного учреждения автомобилей оперативных служб (пожарных команд, скорой медицинской помощи, МЧС, МВД, ФСБ);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>1.2.10. проведение педагогических советов и родительских собраний с приглашением представителей МЧС, МВД, УГИБДД, Минздрава РД.</w:t>
      </w:r>
    </w:p>
    <w:p w:rsid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 xml:space="preserve">1.3. При возникновении чрезвычайных ситуаций незамедлительно информировать </w:t>
      </w:r>
      <w:r>
        <w:rPr>
          <w:szCs w:val="24"/>
        </w:rPr>
        <w:t xml:space="preserve">Управление образования </w:t>
      </w:r>
      <w:r w:rsidRPr="00414654">
        <w:rPr>
          <w:szCs w:val="24"/>
        </w:rPr>
        <w:t>, а также территориальные службы МЧС, МВД, ФСБ</w:t>
      </w:r>
      <w:r>
        <w:rPr>
          <w:szCs w:val="24"/>
        </w:rPr>
        <w:t>.</w:t>
      </w:r>
    </w:p>
    <w:p w:rsidR="00414654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 w:rsidRPr="00414654">
        <w:rPr>
          <w:szCs w:val="24"/>
        </w:rPr>
        <w:t xml:space="preserve">2. </w:t>
      </w:r>
      <w:r>
        <w:rPr>
          <w:szCs w:val="24"/>
        </w:rPr>
        <w:t>МКУ «ИМЦ»</w:t>
      </w:r>
      <w:r w:rsidRPr="00414654">
        <w:rPr>
          <w:szCs w:val="24"/>
        </w:rPr>
        <w:t xml:space="preserve"> опубликовать (разместить) настоящий приказ на сайте </w:t>
      </w:r>
      <w:r>
        <w:rPr>
          <w:szCs w:val="24"/>
        </w:rPr>
        <w:t>Управления образования.</w:t>
      </w:r>
    </w:p>
    <w:p w:rsidR="00455A0B" w:rsidRPr="00414654" w:rsidRDefault="00414654" w:rsidP="00414654">
      <w:pPr>
        <w:widowControl/>
        <w:suppressAutoHyphens w:val="0"/>
        <w:spacing w:before="100" w:beforeAutospacing="1" w:after="100" w:afterAutospacing="1"/>
        <w:ind w:firstLine="567"/>
        <w:jc w:val="both"/>
        <w:rPr>
          <w:szCs w:val="24"/>
        </w:rPr>
      </w:pPr>
      <w:r>
        <w:rPr>
          <w:szCs w:val="24"/>
        </w:rPr>
        <w:t>3. Контроль  исполнения</w:t>
      </w:r>
      <w:r w:rsidRPr="00414654">
        <w:rPr>
          <w:szCs w:val="24"/>
        </w:rPr>
        <w:t xml:space="preserve"> настоящего приказа возложить на заместителя </w:t>
      </w:r>
      <w:r>
        <w:rPr>
          <w:szCs w:val="24"/>
        </w:rPr>
        <w:t>начальника Сулейманову Д.И.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 w:rsidRPr="0040312C">
        <w:rPr>
          <w:noProof/>
          <w:sz w:val="22"/>
          <w:szCs w:val="22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1665605</wp:posOffset>
            </wp:positionH>
            <wp:positionV relativeFrom="paragraph">
              <wp:posOffset>91440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Pr="0040312C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793752" w:rsidRPr="0040312C" w:rsidRDefault="00C04E55" w:rsidP="00793752">
      <w:pPr>
        <w:pStyle w:val="a7"/>
        <w:spacing w:line="360" w:lineRule="auto"/>
        <w:rPr>
          <w:rFonts w:ascii="Times New Roman" w:hAnsi="Times New Roman"/>
        </w:rPr>
      </w:pPr>
      <w:r w:rsidRPr="0040312C">
        <w:rPr>
          <w:rFonts w:ascii="Times New Roman" w:hAnsi="Times New Roman"/>
          <w:b/>
          <w:noProof/>
        </w:rPr>
        <w:lastRenderedPageBreak/>
        <w:t xml:space="preserve">                </w:t>
      </w:r>
      <w:r w:rsidRPr="0040312C">
        <w:rPr>
          <w:rFonts w:ascii="Times New Roman" w:hAnsi="Times New Roman"/>
          <w:b/>
        </w:rPr>
        <w:br w:type="textWrapping" w:clear="all"/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455A0B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81E" w:rsidRDefault="00EC581E" w:rsidP="00793752">
      <w:r>
        <w:separator/>
      </w:r>
    </w:p>
  </w:endnote>
  <w:endnote w:type="continuationSeparator" w:id="0">
    <w:p w:rsidR="00EC581E" w:rsidRDefault="00EC581E" w:rsidP="00793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81E" w:rsidRDefault="00EC581E" w:rsidP="00793752">
      <w:r>
        <w:separator/>
      </w:r>
    </w:p>
  </w:footnote>
  <w:footnote w:type="continuationSeparator" w:id="0">
    <w:p w:rsidR="00EC581E" w:rsidRDefault="00EC581E" w:rsidP="007937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2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6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40"/>
  </w:num>
  <w:num w:numId="5">
    <w:abstractNumId w:val="24"/>
  </w:num>
  <w:num w:numId="6">
    <w:abstractNumId w:val="12"/>
  </w:num>
  <w:num w:numId="7">
    <w:abstractNumId w:val="35"/>
  </w:num>
  <w:num w:numId="8">
    <w:abstractNumId w:val="31"/>
  </w:num>
  <w:num w:numId="9">
    <w:abstractNumId w:val="29"/>
  </w:num>
  <w:num w:numId="10">
    <w:abstractNumId w:val="13"/>
  </w:num>
  <w:num w:numId="11">
    <w:abstractNumId w:val="43"/>
  </w:num>
  <w:num w:numId="12">
    <w:abstractNumId w:val="22"/>
  </w:num>
  <w:num w:numId="13">
    <w:abstractNumId w:val="14"/>
  </w:num>
  <w:num w:numId="14">
    <w:abstractNumId w:val="20"/>
  </w:num>
  <w:num w:numId="15">
    <w:abstractNumId w:val="25"/>
  </w:num>
  <w:num w:numId="16">
    <w:abstractNumId w:val="44"/>
  </w:num>
  <w:num w:numId="17">
    <w:abstractNumId w:val="18"/>
  </w:num>
  <w:num w:numId="18">
    <w:abstractNumId w:val="38"/>
  </w:num>
  <w:num w:numId="19">
    <w:abstractNumId w:val="16"/>
  </w:num>
  <w:num w:numId="20">
    <w:abstractNumId w:val="33"/>
  </w:num>
  <w:num w:numId="21">
    <w:abstractNumId w:val="21"/>
  </w:num>
  <w:num w:numId="22">
    <w:abstractNumId w:val="3"/>
  </w:num>
  <w:num w:numId="23">
    <w:abstractNumId w:val="6"/>
  </w:num>
  <w:num w:numId="24">
    <w:abstractNumId w:val="9"/>
  </w:num>
  <w:num w:numId="25">
    <w:abstractNumId w:val="41"/>
  </w:num>
  <w:num w:numId="26">
    <w:abstractNumId w:val="23"/>
  </w:num>
  <w:num w:numId="27">
    <w:abstractNumId w:val="7"/>
  </w:num>
  <w:num w:numId="28">
    <w:abstractNumId w:val="4"/>
  </w:num>
  <w:num w:numId="29">
    <w:abstractNumId w:val="36"/>
  </w:num>
  <w:num w:numId="30">
    <w:abstractNumId w:val="19"/>
  </w:num>
  <w:num w:numId="31">
    <w:abstractNumId w:val="5"/>
  </w:num>
  <w:num w:numId="32">
    <w:abstractNumId w:val="42"/>
  </w:num>
  <w:num w:numId="33">
    <w:abstractNumId w:val="30"/>
  </w:num>
  <w:num w:numId="34">
    <w:abstractNumId w:val="8"/>
  </w:num>
  <w:num w:numId="35">
    <w:abstractNumId w:val="28"/>
  </w:num>
  <w:num w:numId="36">
    <w:abstractNumId w:val="10"/>
  </w:num>
  <w:num w:numId="37">
    <w:abstractNumId w:val="34"/>
  </w:num>
  <w:num w:numId="38">
    <w:abstractNumId w:val="26"/>
  </w:num>
  <w:num w:numId="39">
    <w:abstractNumId w:val="11"/>
  </w:num>
  <w:num w:numId="40">
    <w:abstractNumId w:val="32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7"/>
  </w:num>
  <w:num w:numId="47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16F68"/>
    <w:rsid w:val="000478E9"/>
    <w:rsid w:val="00047B0D"/>
    <w:rsid w:val="000C75F2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53F7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14654"/>
    <w:rsid w:val="00440675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42579"/>
    <w:rsid w:val="00762A15"/>
    <w:rsid w:val="00793752"/>
    <w:rsid w:val="007C0D51"/>
    <w:rsid w:val="007C3EA4"/>
    <w:rsid w:val="007F4021"/>
    <w:rsid w:val="007F6AAF"/>
    <w:rsid w:val="008367F4"/>
    <w:rsid w:val="00841C44"/>
    <w:rsid w:val="00884448"/>
    <w:rsid w:val="0089226B"/>
    <w:rsid w:val="00937D3D"/>
    <w:rsid w:val="009601B0"/>
    <w:rsid w:val="009751A8"/>
    <w:rsid w:val="009A2FDD"/>
    <w:rsid w:val="009B50A2"/>
    <w:rsid w:val="009D0D05"/>
    <w:rsid w:val="009D2324"/>
    <w:rsid w:val="009E5BF0"/>
    <w:rsid w:val="00A11ED0"/>
    <w:rsid w:val="00A131A0"/>
    <w:rsid w:val="00A3693C"/>
    <w:rsid w:val="00A450BE"/>
    <w:rsid w:val="00A452BC"/>
    <w:rsid w:val="00A73457"/>
    <w:rsid w:val="00A76B61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A59AB"/>
    <w:rsid w:val="00BD5B63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C0DD2"/>
    <w:rsid w:val="00CD2C1B"/>
    <w:rsid w:val="00CD2C29"/>
    <w:rsid w:val="00CE2E5B"/>
    <w:rsid w:val="00D1711C"/>
    <w:rsid w:val="00D50EAF"/>
    <w:rsid w:val="00DD36D8"/>
    <w:rsid w:val="00E07B76"/>
    <w:rsid w:val="00E37A59"/>
    <w:rsid w:val="00E96B98"/>
    <w:rsid w:val="00EC5533"/>
    <w:rsid w:val="00EC581E"/>
    <w:rsid w:val="00EF080C"/>
    <w:rsid w:val="00F417F2"/>
    <w:rsid w:val="00F56869"/>
    <w:rsid w:val="00F66C26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  <w:lang w:val="x-none" w:eastAsia="x-none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  <w:lang w:val="x-none" w:eastAsia="x-none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  <w:lang w:val="x-none" w:eastAsia="x-none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2015-11-19T05:35:00Z</cp:lastPrinted>
  <dcterms:created xsi:type="dcterms:W3CDTF">2018-08-14T13:28:00Z</dcterms:created>
  <dcterms:modified xsi:type="dcterms:W3CDTF">2018-08-14T13:28:00Z</dcterms:modified>
</cp:coreProperties>
</file>