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93752" w:rsidRPr="00CF23B0" w:rsidRDefault="00D14BF6" w:rsidP="00CF23B0">
      <w:pPr>
        <w:rPr>
          <w:sz w:val="28"/>
          <w:szCs w:val="28"/>
        </w:rPr>
      </w:pPr>
      <w:r>
        <w:rPr>
          <w:sz w:val="28"/>
          <w:szCs w:val="28"/>
        </w:rPr>
        <w:t>от «21</w:t>
      </w:r>
      <w:r w:rsidR="00A940A8">
        <w:rPr>
          <w:sz w:val="28"/>
          <w:szCs w:val="28"/>
        </w:rPr>
        <w:t xml:space="preserve">» </w:t>
      </w:r>
      <w:r w:rsidR="00B33FF8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</w:t>
      </w:r>
      <w:r w:rsidR="00F741A8">
        <w:rPr>
          <w:sz w:val="28"/>
          <w:szCs w:val="28"/>
        </w:rPr>
        <w:t xml:space="preserve"> </w:t>
      </w:r>
      <w:r w:rsidR="008044B1">
        <w:rPr>
          <w:sz w:val="28"/>
          <w:szCs w:val="28"/>
        </w:rPr>
        <w:t>2021</w:t>
      </w:r>
      <w:r w:rsidR="00A940A8" w:rsidRPr="00645433">
        <w:rPr>
          <w:sz w:val="28"/>
          <w:szCs w:val="28"/>
        </w:rPr>
        <w:t xml:space="preserve"> г.                                </w:t>
      </w:r>
      <w:r w:rsidR="00A940A8">
        <w:rPr>
          <w:sz w:val="28"/>
          <w:szCs w:val="28"/>
        </w:rPr>
        <w:t xml:space="preserve">                                          № </w:t>
      </w:r>
      <w:r w:rsidR="00B33FF8">
        <w:rPr>
          <w:sz w:val="28"/>
          <w:szCs w:val="28"/>
        </w:rPr>
        <w:t>64</w:t>
      </w:r>
    </w:p>
    <w:p w:rsidR="00B33FF8" w:rsidRDefault="00B33FF8" w:rsidP="00B33FF8">
      <w:pPr>
        <w:pStyle w:val="af1"/>
      </w:pPr>
      <w:r>
        <w:rPr>
          <w:rStyle w:val="af"/>
          <w:color w:val="00408F"/>
        </w:rPr>
        <w:t xml:space="preserve">О проведении единого дня родительских собраний «Летний отдых - 2021» </w:t>
      </w:r>
    </w:p>
    <w:p w:rsidR="00B33FF8" w:rsidRDefault="00B33FF8" w:rsidP="00B33FF8">
      <w:pPr>
        <w:pStyle w:val="af1"/>
        <w:ind w:firstLine="709"/>
        <w:jc w:val="both"/>
      </w:pPr>
      <w:r>
        <w:t>В соответствии с Федеральным законом от 06.10.2003 г. № 131-ФЗ «Об общих принципах организации местного самоуправления в Российской Федерации», Федеральным законом от 24.07.1998 г. № 124-ФЗ «Об основных гарантиях прав ребенка в Российской Федерации», во исполнение протокола заседания Межведомственной комиссии по организации отдыха и оздоровления детей Республики Дагестан от 24 марта 2021 г. № 1 «О мерах по организации отдыха, оздоровления и занятости детей и молодежи в 2021 году» ответственными за организацию отдыха детей в каникулярный период являются органы местного самоуправления.</w:t>
      </w:r>
    </w:p>
    <w:p w:rsidR="00B33FF8" w:rsidRDefault="00B33FF8" w:rsidP="00B33FF8">
      <w:pPr>
        <w:pStyle w:val="af1"/>
        <w:ind w:firstLine="709"/>
        <w:jc w:val="both"/>
      </w:pPr>
      <w:r>
        <w:rPr>
          <w:rStyle w:val="af"/>
        </w:rPr>
        <w:t xml:space="preserve">ПРИКАЗЫВАЮ: </w:t>
      </w:r>
    </w:p>
    <w:p w:rsidR="00B33FF8" w:rsidRDefault="00B33FF8" w:rsidP="00B33FF8">
      <w:pPr>
        <w:pStyle w:val="af1"/>
        <w:ind w:firstLine="709"/>
        <w:jc w:val="both"/>
      </w:pPr>
      <w:r>
        <w:t>1. Провести в срок с 27.04.2021г. по 30.04.2021г. единый день родительских собраний для родителей (законных представителей) детей на тему «Летний отдых - 2021» (далее - Собрание) с приглашением представителей межведомственной муниципальной комиссии как уполномоченного органа, ответственного за организацию отдыха детей в каникулярное время в 2021 году на территории муниципального района (городского округа).</w:t>
      </w:r>
    </w:p>
    <w:p w:rsidR="00B33FF8" w:rsidRDefault="00B33FF8" w:rsidP="00B33FF8">
      <w:pPr>
        <w:pStyle w:val="af1"/>
        <w:ind w:firstLine="709"/>
        <w:jc w:val="both"/>
      </w:pPr>
      <w:r>
        <w:t>2. Руководителям ОО:</w:t>
      </w:r>
    </w:p>
    <w:p w:rsidR="00B33FF8" w:rsidRDefault="00B33FF8" w:rsidP="00B33FF8">
      <w:pPr>
        <w:pStyle w:val="af1"/>
        <w:ind w:firstLine="709"/>
        <w:jc w:val="both"/>
      </w:pPr>
      <w:r>
        <w:t>2.1. должностному лицу, ответственному за координацию оздоровительной кампании в муниципальном образовании до Собрания провести совещание с руководителями общеобразовательных учреждений по следующим вопросам информирования родителей (законных представителей):</w:t>
      </w:r>
    </w:p>
    <w:p w:rsidR="00B33FF8" w:rsidRDefault="00B33FF8" w:rsidP="00B33FF8">
      <w:pPr>
        <w:pStyle w:val="af1"/>
        <w:ind w:firstLine="709"/>
        <w:jc w:val="both"/>
      </w:pPr>
      <w:r>
        <w:t>ознакомление:</w:t>
      </w:r>
    </w:p>
    <w:p w:rsidR="00B33FF8" w:rsidRDefault="00B33FF8" w:rsidP="00B33FF8">
      <w:pPr>
        <w:pStyle w:val="af1"/>
        <w:ind w:firstLine="709"/>
        <w:jc w:val="both"/>
      </w:pPr>
      <w:r>
        <w:t> - с реестром загородных оздоровительных организаций Республики Дагестан (размещен на официальном сайте Минобрнауки РД в разделе «Деятельность» «Летний отдых»)</w:t>
      </w:r>
    </w:p>
    <w:p w:rsidR="00B33FF8" w:rsidRDefault="00B33FF8" w:rsidP="00B33FF8">
      <w:pPr>
        <w:pStyle w:val="af1"/>
        <w:ind w:firstLine="709"/>
        <w:jc w:val="both"/>
      </w:pPr>
      <w:r>
        <w:t> - с рекомендациями по организации работы организаций отдыха детей и их оздоровления в условиях сохранения рисков распространения COVID-19 в 2021 году от 29 марта 2021 года, особенно обратить внимание на пункты 3.4-3.7 (утверждены руководителем Федеральной службы по надзору в сфере защиты прав потребителей и благополучия человека А.Ю. Поповой; прилагаются);</w:t>
      </w:r>
    </w:p>
    <w:p w:rsidR="00B33FF8" w:rsidRDefault="00B33FF8" w:rsidP="00B33FF8">
      <w:pPr>
        <w:pStyle w:val="af1"/>
        <w:ind w:firstLine="709"/>
        <w:jc w:val="both"/>
      </w:pPr>
      <w:r>
        <w:lastRenderedPageBreak/>
        <w:t> - организация работы малозатратных форм отдыха и занятости детей в каникулярное время (пришкольные лагеря (с питанием и без питания), досуговые, спортивные площадки и т.д.), с учетом соблюдения новых требований СанПиНА;</w:t>
      </w:r>
    </w:p>
    <w:p w:rsidR="00B33FF8" w:rsidRDefault="00B33FF8" w:rsidP="00B33FF8">
      <w:pPr>
        <w:pStyle w:val="af1"/>
        <w:ind w:firstLine="709"/>
        <w:jc w:val="both"/>
      </w:pPr>
      <w:r>
        <w:t>- организация ведения учета детей в детских оздоровительных учреждениях независимо от форм собственности (лагерях дневного пребывания, загородных и специализированных (профильных) лагерях;</w:t>
      </w:r>
    </w:p>
    <w:p w:rsidR="00B33FF8" w:rsidRDefault="00B33FF8" w:rsidP="00B33FF8">
      <w:pPr>
        <w:pStyle w:val="af1"/>
        <w:ind w:firstLine="709"/>
        <w:jc w:val="both"/>
      </w:pPr>
      <w:r>
        <w:t> - осуществления мер по предупреждению детского дорожно- транспортного травматизма и правонарушений детей в области безопасности дорожного движения, созданию условий для безопасного нахождения детей на улицах в каникулярный период (приказ Минобрнауки РД от 13 апреля 2021г. № 09-01-182/21 );</w:t>
      </w:r>
    </w:p>
    <w:p w:rsidR="00B33FF8" w:rsidRDefault="00B33FF8" w:rsidP="00B33FF8">
      <w:pPr>
        <w:pStyle w:val="af1"/>
        <w:ind w:firstLine="709"/>
        <w:jc w:val="both"/>
      </w:pPr>
      <w:r>
        <w:t>- обеспечения безопасности пребывания детей на спортивных площадках, во время проведения экскурсионных мероприятий, купания детей, в период проведения массовых мероприятий;</w:t>
      </w:r>
    </w:p>
    <w:p w:rsidR="00B33FF8" w:rsidRDefault="00B33FF8" w:rsidP="00B33FF8">
      <w:pPr>
        <w:pStyle w:val="af1"/>
        <w:ind w:firstLine="709"/>
        <w:jc w:val="both"/>
      </w:pPr>
      <w:r>
        <w:t> - обеспечения заявочной кампании на организацию отдыха, оздоровления и занятости детей в 2021 году через филиалы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Дагестан» (информационные памятки необходимо распространить среди учащихся 1-10 классов в период проведения Собрания 2021 г., (прилагается: памятка для родителей; буклет «Летний отдых-2021»; список филиалов ГАУ РД «МФЦ в РД»), размещения информации на сайтах учреждений, органов местного самоуправления, социальных сетях в информационно-телекоммуникационной сети «Интернет», оформления информационных стендов;</w:t>
      </w:r>
    </w:p>
    <w:p w:rsidR="00B33FF8" w:rsidRDefault="00B33FF8" w:rsidP="00B33FF8">
      <w:pPr>
        <w:pStyle w:val="af1"/>
        <w:ind w:firstLine="709"/>
        <w:jc w:val="both"/>
      </w:pPr>
      <w:r>
        <w:t>- проведения анкетирования детей и родителей (законных представителей) о степени удовлетворенности организацией отдыха детей в лагере по форме (Приказ Минобрнауки РД от 12 апреля 2021г. № 09-01-180/21).</w:t>
      </w:r>
    </w:p>
    <w:p w:rsidR="00B33FF8" w:rsidRDefault="00B33FF8" w:rsidP="00B33FF8">
      <w:pPr>
        <w:pStyle w:val="af1"/>
        <w:ind w:firstLine="709"/>
        <w:jc w:val="both"/>
      </w:pPr>
      <w:r>
        <w:t>2.3. представить в Управление образования информацию о проведении Собрания по прилагаемой форме в срок до 30 апреля 2021г. согласно приложению № 1 к настоящему приказу.</w:t>
      </w:r>
    </w:p>
    <w:p w:rsidR="00455A0B" w:rsidRPr="00B33FF8" w:rsidRDefault="00B33FF8" w:rsidP="00B33FF8">
      <w:pPr>
        <w:pStyle w:val="af1"/>
        <w:ind w:firstLine="709"/>
        <w:jc w:val="both"/>
      </w:pPr>
      <w:r>
        <w:t xml:space="preserve">3. Контроль за исполнением настоящего приказа </w:t>
      </w:r>
      <w:r w:rsidR="00B66EA1">
        <w:t>возложить на главного специалиста УО Гаджиеву С.Х.</w:t>
      </w:r>
      <w:r>
        <w:t>.</w:t>
      </w:r>
    </w:p>
    <w:p w:rsidR="00455A0B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Pr="00BB6942" w:rsidRDefault="00B33FF8" w:rsidP="00B33FF8">
      <w:pPr>
        <w:jc w:val="right"/>
      </w:pPr>
      <w:r w:rsidRPr="00BB6942">
        <w:t>Приложение №1</w:t>
      </w:r>
    </w:p>
    <w:p w:rsidR="00B33FF8" w:rsidRPr="00841E42" w:rsidRDefault="00B33FF8" w:rsidP="00B33FF8">
      <w:pPr>
        <w:jc w:val="center"/>
        <w:rPr>
          <w:b/>
          <w:sz w:val="32"/>
          <w:szCs w:val="32"/>
        </w:rPr>
      </w:pPr>
      <w:r w:rsidRPr="00841E42">
        <w:rPr>
          <w:b/>
          <w:sz w:val="32"/>
          <w:szCs w:val="32"/>
        </w:rPr>
        <w:t>Сведения</w:t>
      </w:r>
      <w:r>
        <w:rPr>
          <w:b/>
          <w:sz w:val="32"/>
          <w:szCs w:val="32"/>
        </w:rPr>
        <w:t xml:space="preserve"> (информация сводная)</w:t>
      </w:r>
    </w:p>
    <w:p w:rsidR="00B33FF8" w:rsidRDefault="00B33FF8" w:rsidP="00B33FF8">
      <w:pPr>
        <w:jc w:val="center"/>
        <w:rPr>
          <w:b/>
          <w:sz w:val="32"/>
          <w:szCs w:val="32"/>
        </w:rPr>
      </w:pPr>
      <w:r w:rsidRPr="00841E42">
        <w:rPr>
          <w:b/>
          <w:sz w:val="32"/>
          <w:szCs w:val="32"/>
        </w:rPr>
        <w:t xml:space="preserve">о проведении единого Дня родительских собраний на тему «Летний отдых </w:t>
      </w:r>
      <w:r>
        <w:rPr>
          <w:b/>
          <w:sz w:val="32"/>
          <w:szCs w:val="32"/>
        </w:rPr>
        <w:t xml:space="preserve">- </w:t>
      </w:r>
      <w:r w:rsidRPr="00841E42">
        <w:rPr>
          <w:b/>
          <w:sz w:val="32"/>
          <w:szCs w:val="32"/>
        </w:rPr>
        <w:t>20</w:t>
      </w:r>
      <w:r>
        <w:rPr>
          <w:b/>
          <w:sz w:val="32"/>
          <w:szCs w:val="32"/>
        </w:rPr>
        <w:t>21</w:t>
      </w:r>
      <w:r w:rsidRPr="00841E42">
        <w:rPr>
          <w:b/>
          <w:sz w:val="32"/>
          <w:szCs w:val="32"/>
        </w:rPr>
        <w:t>»</w:t>
      </w:r>
    </w:p>
    <w:p w:rsidR="00B33FF8" w:rsidRDefault="00B33FF8" w:rsidP="00B33FF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 (</w:t>
      </w:r>
      <w:r w:rsidR="00821EC5">
        <w:rPr>
          <w:b/>
          <w:sz w:val="32"/>
          <w:szCs w:val="32"/>
        </w:rPr>
        <w:t>школа</w:t>
      </w:r>
      <w:bookmarkStart w:id="0" w:name="_GoBack"/>
      <w:bookmarkEnd w:id="0"/>
      <w:r>
        <w:rPr>
          <w:b/>
          <w:sz w:val="32"/>
          <w:szCs w:val="32"/>
        </w:rPr>
        <w:t>)</w:t>
      </w:r>
    </w:p>
    <w:p w:rsidR="00B33FF8" w:rsidRDefault="00B33FF8" w:rsidP="00B33FF8">
      <w:pPr>
        <w:jc w:val="center"/>
        <w:rPr>
          <w:b/>
          <w:sz w:val="32"/>
          <w:szCs w:val="32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89"/>
        <w:gridCol w:w="1955"/>
        <w:gridCol w:w="1647"/>
        <w:gridCol w:w="1995"/>
        <w:gridCol w:w="2732"/>
      </w:tblGrid>
      <w:tr w:rsidR="00B33FF8" w:rsidRPr="005D494A" w:rsidTr="00565288">
        <w:tc>
          <w:tcPr>
            <w:tcW w:w="5822" w:type="dxa"/>
            <w:gridSpan w:val="2"/>
          </w:tcPr>
          <w:p w:rsidR="00B33FF8" w:rsidRPr="005D494A" w:rsidRDefault="00B33FF8" w:rsidP="005652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Общее к</w:t>
            </w:r>
            <w:r w:rsidRPr="005D494A">
              <w:rPr>
                <w:b/>
                <w:sz w:val="32"/>
                <w:szCs w:val="32"/>
              </w:rPr>
              <w:t>оличество (20</w:t>
            </w:r>
            <w:r>
              <w:rPr>
                <w:b/>
                <w:sz w:val="32"/>
                <w:szCs w:val="32"/>
              </w:rPr>
              <w:t>20</w:t>
            </w:r>
            <w:r w:rsidRPr="005D494A">
              <w:rPr>
                <w:b/>
                <w:sz w:val="32"/>
                <w:szCs w:val="32"/>
              </w:rPr>
              <w:t>/20</w:t>
            </w:r>
            <w:r>
              <w:rPr>
                <w:b/>
                <w:sz w:val="32"/>
                <w:szCs w:val="32"/>
              </w:rPr>
              <w:t>21</w:t>
            </w:r>
            <w:r w:rsidRPr="005D494A">
              <w:rPr>
                <w:b/>
                <w:sz w:val="32"/>
                <w:szCs w:val="32"/>
              </w:rPr>
              <w:t xml:space="preserve"> уч.г.)</w:t>
            </w:r>
          </w:p>
        </w:tc>
        <w:tc>
          <w:tcPr>
            <w:tcW w:w="5822" w:type="dxa"/>
            <w:gridSpan w:val="2"/>
          </w:tcPr>
          <w:p w:rsidR="00B33FF8" w:rsidRPr="005D494A" w:rsidRDefault="00B33FF8" w:rsidP="005652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Общее к</w:t>
            </w:r>
            <w:r w:rsidRPr="005D494A">
              <w:rPr>
                <w:b/>
                <w:sz w:val="32"/>
                <w:szCs w:val="32"/>
              </w:rPr>
              <w:t xml:space="preserve">оличество </w:t>
            </w:r>
          </w:p>
          <w:p w:rsidR="00B33FF8" w:rsidRPr="005D494A" w:rsidRDefault="00B33FF8" w:rsidP="00565288">
            <w:pPr>
              <w:jc w:val="center"/>
              <w:rPr>
                <w:b/>
                <w:sz w:val="32"/>
                <w:szCs w:val="32"/>
              </w:rPr>
            </w:pPr>
            <w:r w:rsidRPr="005D494A">
              <w:rPr>
                <w:b/>
                <w:sz w:val="32"/>
                <w:szCs w:val="32"/>
              </w:rPr>
              <w:t xml:space="preserve">(проведены родительские собрания) </w:t>
            </w:r>
          </w:p>
        </w:tc>
        <w:tc>
          <w:tcPr>
            <w:tcW w:w="2916" w:type="dxa"/>
            <w:vMerge w:val="restart"/>
          </w:tcPr>
          <w:p w:rsidR="00B33FF8" w:rsidRPr="005D494A" w:rsidRDefault="00B33FF8" w:rsidP="00565288">
            <w:pPr>
              <w:jc w:val="center"/>
              <w:rPr>
                <w:b/>
                <w:sz w:val="32"/>
                <w:szCs w:val="32"/>
              </w:rPr>
            </w:pPr>
            <w:r w:rsidRPr="005D494A">
              <w:rPr>
                <w:b/>
                <w:sz w:val="32"/>
                <w:szCs w:val="32"/>
              </w:rPr>
              <w:t>Охват родителей (законных представителей)</w:t>
            </w:r>
          </w:p>
        </w:tc>
      </w:tr>
      <w:tr w:rsidR="00B33FF8" w:rsidRPr="005D494A" w:rsidTr="00565288">
        <w:tc>
          <w:tcPr>
            <w:tcW w:w="2911" w:type="dxa"/>
          </w:tcPr>
          <w:p w:rsidR="00B33FF8" w:rsidRPr="005D494A" w:rsidRDefault="00B33FF8" w:rsidP="00565288">
            <w:pPr>
              <w:jc w:val="center"/>
              <w:rPr>
                <w:b/>
                <w:sz w:val="32"/>
                <w:szCs w:val="32"/>
              </w:rPr>
            </w:pPr>
            <w:r w:rsidRPr="005D494A">
              <w:rPr>
                <w:b/>
                <w:sz w:val="32"/>
                <w:szCs w:val="32"/>
              </w:rPr>
              <w:t>ОО</w:t>
            </w:r>
          </w:p>
        </w:tc>
        <w:tc>
          <w:tcPr>
            <w:tcW w:w="2911" w:type="dxa"/>
          </w:tcPr>
          <w:p w:rsidR="00B33FF8" w:rsidRPr="005D494A" w:rsidRDefault="00B33FF8" w:rsidP="00565288">
            <w:pPr>
              <w:jc w:val="center"/>
              <w:rPr>
                <w:b/>
                <w:sz w:val="32"/>
                <w:szCs w:val="32"/>
              </w:rPr>
            </w:pPr>
            <w:r w:rsidRPr="005D494A">
              <w:rPr>
                <w:b/>
                <w:sz w:val="32"/>
                <w:szCs w:val="32"/>
              </w:rPr>
              <w:t>Классы</w:t>
            </w:r>
          </w:p>
        </w:tc>
        <w:tc>
          <w:tcPr>
            <w:tcW w:w="2911" w:type="dxa"/>
          </w:tcPr>
          <w:p w:rsidR="00B33FF8" w:rsidRPr="005D494A" w:rsidRDefault="00B33FF8" w:rsidP="00565288">
            <w:pPr>
              <w:jc w:val="center"/>
              <w:rPr>
                <w:b/>
                <w:sz w:val="32"/>
                <w:szCs w:val="32"/>
              </w:rPr>
            </w:pPr>
            <w:r w:rsidRPr="005D494A">
              <w:rPr>
                <w:b/>
                <w:sz w:val="32"/>
                <w:szCs w:val="32"/>
              </w:rPr>
              <w:t>ОО</w:t>
            </w:r>
          </w:p>
        </w:tc>
        <w:tc>
          <w:tcPr>
            <w:tcW w:w="2911" w:type="dxa"/>
          </w:tcPr>
          <w:p w:rsidR="00B33FF8" w:rsidRPr="005D494A" w:rsidRDefault="00B33FF8" w:rsidP="00565288">
            <w:pPr>
              <w:jc w:val="center"/>
              <w:rPr>
                <w:b/>
                <w:sz w:val="32"/>
                <w:szCs w:val="32"/>
              </w:rPr>
            </w:pPr>
            <w:r w:rsidRPr="005D494A">
              <w:rPr>
                <w:b/>
                <w:sz w:val="32"/>
                <w:szCs w:val="32"/>
              </w:rPr>
              <w:t>Классы</w:t>
            </w:r>
          </w:p>
        </w:tc>
        <w:tc>
          <w:tcPr>
            <w:tcW w:w="2916" w:type="dxa"/>
            <w:vMerge/>
          </w:tcPr>
          <w:p w:rsidR="00B33FF8" w:rsidRPr="005D494A" w:rsidRDefault="00B33FF8" w:rsidP="00565288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B33FF8" w:rsidRPr="005D494A" w:rsidTr="00565288">
        <w:tc>
          <w:tcPr>
            <w:tcW w:w="2911" w:type="dxa"/>
          </w:tcPr>
          <w:p w:rsidR="00B33FF8" w:rsidRPr="005D494A" w:rsidRDefault="00B33FF8" w:rsidP="0056528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911" w:type="dxa"/>
          </w:tcPr>
          <w:p w:rsidR="00B33FF8" w:rsidRPr="005D494A" w:rsidRDefault="00B33FF8" w:rsidP="0056528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911" w:type="dxa"/>
          </w:tcPr>
          <w:p w:rsidR="00B33FF8" w:rsidRPr="005D494A" w:rsidRDefault="00B33FF8" w:rsidP="0056528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911" w:type="dxa"/>
          </w:tcPr>
          <w:p w:rsidR="00B33FF8" w:rsidRPr="005D494A" w:rsidRDefault="00B33FF8" w:rsidP="0056528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916" w:type="dxa"/>
          </w:tcPr>
          <w:p w:rsidR="00B33FF8" w:rsidRPr="005D494A" w:rsidRDefault="00B33FF8" w:rsidP="00565288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B33FF8" w:rsidRPr="005D494A" w:rsidTr="00565288">
        <w:tc>
          <w:tcPr>
            <w:tcW w:w="2911" w:type="dxa"/>
          </w:tcPr>
          <w:p w:rsidR="00B33FF8" w:rsidRPr="005D494A" w:rsidRDefault="00B33FF8" w:rsidP="0056528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911" w:type="dxa"/>
          </w:tcPr>
          <w:p w:rsidR="00B33FF8" w:rsidRPr="005D494A" w:rsidRDefault="00B33FF8" w:rsidP="0056528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911" w:type="dxa"/>
          </w:tcPr>
          <w:p w:rsidR="00B33FF8" w:rsidRPr="005D494A" w:rsidRDefault="00B33FF8" w:rsidP="0056528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911" w:type="dxa"/>
          </w:tcPr>
          <w:p w:rsidR="00B33FF8" w:rsidRPr="005D494A" w:rsidRDefault="00B33FF8" w:rsidP="0056528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916" w:type="dxa"/>
          </w:tcPr>
          <w:p w:rsidR="00B33FF8" w:rsidRPr="005D494A" w:rsidRDefault="00B33FF8" w:rsidP="00565288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B33FF8" w:rsidRPr="005D494A" w:rsidTr="00565288">
        <w:tc>
          <w:tcPr>
            <w:tcW w:w="2911" w:type="dxa"/>
          </w:tcPr>
          <w:p w:rsidR="00B33FF8" w:rsidRPr="005D494A" w:rsidRDefault="00B33FF8" w:rsidP="0056528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911" w:type="dxa"/>
          </w:tcPr>
          <w:p w:rsidR="00B33FF8" w:rsidRPr="005D494A" w:rsidRDefault="00B33FF8" w:rsidP="0056528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911" w:type="dxa"/>
          </w:tcPr>
          <w:p w:rsidR="00B33FF8" w:rsidRPr="005D494A" w:rsidRDefault="00B33FF8" w:rsidP="0056528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911" w:type="dxa"/>
          </w:tcPr>
          <w:p w:rsidR="00B33FF8" w:rsidRPr="005D494A" w:rsidRDefault="00B33FF8" w:rsidP="0056528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916" w:type="dxa"/>
          </w:tcPr>
          <w:p w:rsidR="00B33FF8" w:rsidRPr="005D494A" w:rsidRDefault="00B33FF8" w:rsidP="00565288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B33FF8" w:rsidRDefault="00B33FF8" w:rsidP="00B33FF8">
      <w:pPr>
        <w:jc w:val="center"/>
        <w:rPr>
          <w:b/>
          <w:sz w:val="32"/>
          <w:szCs w:val="32"/>
        </w:rPr>
      </w:pPr>
    </w:p>
    <w:p w:rsidR="00B33FF8" w:rsidRDefault="00B33FF8" w:rsidP="00B33FF8">
      <w:pPr>
        <w:jc w:val="center"/>
        <w:rPr>
          <w:b/>
          <w:sz w:val="32"/>
          <w:szCs w:val="32"/>
        </w:rPr>
      </w:pPr>
    </w:p>
    <w:p w:rsidR="00B33FF8" w:rsidRPr="005D494A" w:rsidRDefault="00B33FF8" w:rsidP="00B33FF8">
      <w:pPr>
        <w:rPr>
          <w:b/>
          <w:sz w:val="28"/>
          <w:szCs w:val="28"/>
        </w:rPr>
      </w:pPr>
      <w:r w:rsidRPr="005D494A">
        <w:rPr>
          <w:b/>
          <w:sz w:val="28"/>
          <w:szCs w:val="28"/>
        </w:rPr>
        <w:t xml:space="preserve">Ответственное лицо за координацию оздоровительной </w:t>
      </w:r>
    </w:p>
    <w:p w:rsidR="00B33FF8" w:rsidRDefault="00B33FF8" w:rsidP="00B33FF8">
      <w:pPr>
        <w:rPr>
          <w:b/>
          <w:sz w:val="28"/>
          <w:szCs w:val="28"/>
        </w:rPr>
      </w:pPr>
      <w:r w:rsidRPr="005D494A">
        <w:rPr>
          <w:b/>
          <w:sz w:val="28"/>
          <w:szCs w:val="28"/>
        </w:rPr>
        <w:t>кампании в муниципальном образовании</w:t>
      </w:r>
      <w:r>
        <w:rPr>
          <w:b/>
          <w:sz w:val="28"/>
          <w:szCs w:val="28"/>
        </w:rPr>
        <w:t xml:space="preserve">                                                            _________________ (Ф.И.О., подпись)</w:t>
      </w:r>
    </w:p>
    <w:p w:rsidR="00B33FF8" w:rsidRDefault="00B33FF8" w:rsidP="00B33FF8">
      <w:pPr>
        <w:rPr>
          <w:b/>
          <w:sz w:val="28"/>
          <w:szCs w:val="28"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B33FF8" w:rsidRDefault="00B33FF8" w:rsidP="00B33FF8">
      <w:pPr>
        <w:pStyle w:val="ConsPlusNonformat"/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B575C">
        <w:rPr>
          <w:rFonts w:ascii="Times New Roman" w:hAnsi="Times New Roman" w:cs="Times New Roman"/>
          <w:b/>
          <w:sz w:val="32"/>
          <w:szCs w:val="32"/>
        </w:rPr>
        <w:t xml:space="preserve">Перечень филиалов </w:t>
      </w:r>
      <w:r>
        <w:rPr>
          <w:rFonts w:ascii="Times New Roman" w:hAnsi="Times New Roman" w:cs="Times New Roman"/>
          <w:b/>
          <w:sz w:val="32"/>
          <w:szCs w:val="32"/>
        </w:rPr>
        <w:t>ГАУ РД «МФЦ в РД»</w:t>
      </w:r>
    </w:p>
    <w:p w:rsidR="00B33FF8" w:rsidRDefault="00B33FF8" w:rsidP="00B33FF8">
      <w:pPr>
        <w:pStyle w:val="ConsPlusNonformat"/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B575C">
        <w:rPr>
          <w:rFonts w:ascii="Times New Roman" w:hAnsi="Times New Roman" w:cs="Times New Roman"/>
          <w:b/>
          <w:sz w:val="32"/>
          <w:szCs w:val="32"/>
        </w:rPr>
        <w:t xml:space="preserve">в соответствии ЕГРЮЛ </w:t>
      </w:r>
      <w:r>
        <w:rPr>
          <w:rFonts w:ascii="Times New Roman" w:hAnsi="Times New Roman" w:cs="Times New Roman"/>
          <w:b/>
          <w:sz w:val="32"/>
          <w:szCs w:val="32"/>
        </w:rPr>
        <w:t>по Республике Дагестан</w:t>
      </w:r>
    </w:p>
    <w:p w:rsidR="00B33FF8" w:rsidRPr="009B575C" w:rsidRDefault="00B33FF8" w:rsidP="00B33FF8">
      <w:pPr>
        <w:pStyle w:val="ConsPlusNonformat"/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33FF8" w:rsidRDefault="00B33FF8" w:rsidP="00B33FF8">
      <w:pPr>
        <w:pStyle w:val="ConsPlusNonformat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5074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5F4A">
        <w:rPr>
          <w:rFonts w:ascii="Times New Roman" w:hAnsi="Times New Roman"/>
          <w:sz w:val="28"/>
          <w:szCs w:val="28"/>
        </w:rPr>
        <w:t>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Дагестан»</w:t>
      </w:r>
      <w:r>
        <w:rPr>
          <w:rFonts w:ascii="Times New Roman" w:hAnsi="Times New Roman"/>
          <w:sz w:val="28"/>
          <w:szCs w:val="28"/>
        </w:rPr>
        <w:t xml:space="preserve"> по Казбековскому району, 368380</w:t>
      </w:r>
      <w:r w:rsidRPr="00FA5F4A">
        <w:rPr>
          <w:rFonts w:ascii="Times New Roman" w:hAnsi="Times New Roman"/>
          <w:sz w:val="28"/>
          <w:szCs w:val="28"/>
        </w:rPr>
        <w:t>, Рес</w:t>
      </w:r>
      <w:r>
        <w:rPr>
          <w:rFonts w:ascii="Times New Roman" w:hAnsi="Times New Roman"/>
          <w:sz w:val="28"/>
          <w:szCs w:val="28"/>
        </w:rPr>
        <w:t xml:space="preserve">публика Дагестан, Казбековский </w:t>
      </w:r>
      <w:r w:rsidRPr="00FA5F4A">
        <w:rPr>
          <w:rFonts w:ascii="Times New Roman" w:hAnsi="Times New Roman"/>
          <w:sz w:val="28"/>
          <w:szCs w:val="28"/>
        </w:rPr>
        <w:t>район, с. Дылым;</w:t>
      </w:r>
    </w:p>
    <w:p w:rsidR="00B33FF8" w:rsidRDefault="00B33FF8" w:rsidP="00B33FF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cs="Courier New"/>
          <w:sz w:val="28"/>
          <w:szCs w:val="28"/>
        </w:rPr>
      </w:pPr>
      <w:r w:rsidRPr="00150749">
        <w:rPr>
          <w:rFonts w:cs="Courier New"/>
          <w:sz w:val="28"/>
          <w:szCs w:val="28"/>
        </w:rPr>
        <w:t>- 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Дагестан» по Кайтагскому району, 368590, Республика Дагестан</w:t>
      </w:r>
      <w:r>
        <w:rPr>
          <w:rFonts w:cs="Courier New"/>
          <w:sz w:val="28"/>
          <w:szCs w:val="28"/>
        </w:rPr>
        <w:t>, Кайтагский район, с. Маджалис</w:t>
      </w:r>
      <w:r w:rsidRPr="00150749">
        <w:rPr>
          <w:rFonts w:cs="Courier New"/>
          <w:sz w:val="28"/>
          <w:szCs w:val="28"/>
        </w:rPr>
        <w:t>;</w:t>
      </w:r>
    </w:p>
    <w:p w:rsidR="00B33FF8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>- 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Дагестан» по Ногайскому району, 368850, Республика Дагестан, Ногайский  район, с. Терекли-Мектеб;</w:t>
      </w:r>
    </w:p>
    <w:p w:rsidR="00B33FF8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 xml:space="preserve">- </w:t>
      </w:r>
      <w:r w:rsidRPr="00FA5F4A">
        <w:rPr>
          <w:rFonts w:ascii="Times New Roman" w:hAnsi="Times New Roman"/>
          <w:sz w:val="28"/>
          <w:szCs w:val="28"/>
          <w:shd w:val="clear" w:color="auto" w:fill="FFFFFF"/>
        </w:rPr>
        <w:t xml:space="preserve">Филиал государственного автономного учреждения Республики Дагестан  «Многофункциональный центр предоставления государственных и муниципальных услуг в Республике Дагестан» по Кулинскому району, </w:t>
      </w:r>
      <w:r w:rsidRPr="00FA5F4A">
        <w:rPr>
          <w:rFonts w:ascii="Times New Roman" w:hAnsi="Times New Roman"/>
          <w:sz w:val="28"/>
          <w:szCs w:val="28"/>
        </w:rPr>
        <w:t>368390, Республика Дагестан, Кулинский район, село Вачи, ул. М. Гаджиева</w:t>
      </w:r>
      <w:r>
        <w:rPr>
          <w:rFonts w:ascii="Times New Roman" w:hAnsi="Times New Roman"/>
          <w:sz w:val="28"/>
          <w:szCs w:val="28"/>
        </w:rPr>
        <w:t>, д.20</w:t>
      </w:r>
      <w:r w:rsidRPr="00FA5F4A">
        <w:rPr>
          <w:rFonts w:ascii="Times New Roman" w:hAnsi="Times New Roman"/>
          <w:sz w:val="28"/>
          <w:szCs w:val="28"/>
        </w:rPr>
        <w:t>;</w:t>
      </w:r>
    </w:p>
    <w:p w:rsidR="00B33FF8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 xml:space="preserve">- </w:t>
      </w:r>
      <w:r w:rsidRPr="00FA5F4A">
        <w:rPr>
          <w:rFonts w:ascii="Times New Roman" w:hAnsi="Times New Roman"/>
          <w:sz w:val="28"/>
          <w:szCs w:val="28"/>
          <w:shd w:val="clear" w:color="auto" w:fill="FFFFFF"/>
        </w:rPr>
        <w:t xml:space="preserve">Филиал государственного автономного учреждения Республики Дагестан  «Многофункциональный центр предоставления государственных и муниципальных услуг в Республике Дагестан»  по Левашинскому району, </w:t>
      </w:r>
      <w:r w:rsidRPr="00FA5F4A">
        <w:rPr>
          <w:rFonts w:ascii="Times New Roman" w:hAnsi="Times New Roman"/>
          <w:sz w:val="28"/>
          <w:szCs w:val="28"/>
        </w:rPr>
        <w:t>368320,  Республика Дагестан, Левашинский район, село Леваши</w:t>
      </w:r>
      <w:r w:rsidRPr="003A7241">
        <w:rPr>
          <w:rFonts w:ascii="Times New Roman" w:hAnsi="Times New Roman"/>
          <w:color w:val="000000" w:themeColor="text1"/>
          <w:sz w:val="28"/>
          <w:szCs w:val="28"/>
        </w:rPr>
        <w:t>, д. 1;</w:t>
      </w:r>
    </w:p>
    <w:p w:rsidR="00B33FF8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>-</w:t>
      </w:r>
      <w:r w:rsidRPr="00FA5F4A">
        <w:rPr>
          <w:rFonts w:ascii="Times New Roman" w:hAnsi="Times New Roman"/>
          <w:sz w:val="28"/>
          <w:szCs w:val="28"/>
          <w:shd w:val="clear" w:color="auto" w:fill="FFFFFF"/>
        </w:rPr>
        <w:t xml:space="preserve"> Филиал государственного автономного учреждения Республики Дагестан  «Многофункциональный центр предоставления государственных и муниципальных услуг в Республике Дагестан» по Кумторкалинскому району, </w:t>
      </w:r>
      <w:r>
        <w:rPr>
          <w:rFonts w:ascii="Times New Roman" w:hAnsi="Times New Roman"/>
          <w:sz w:val="28"/>
          <w:szCs w:val="28"/>
        </w:rPr>
        <w:t>36811</w:t>
      </w:r>
      <w:r w:rsidRPr="00FA5F4A">
        <w:rPr>
          <w:rFonts w:ascii="Times New Roman" w:hAnsi="Times New Roman"/>
          <w:sz w:val="28"/>
          <w:szCs w:val="28"/>
        </w:rPr>
        <w:t>0, Республика Дагестан, Кумторкалинский район, село Коркмаскала, площадь Ленина;</w:t>
      </w:r>
    </w:p>
    <w:p w:rsidR="00B33FF8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>-</w:t>
      </w:r>
      <w:r w:rsidRPr="00FA5F4A">
        <w:rPr>
          <w:rFonts w:ascii="Times New Roman" w:hAnsi="Times New Roman"/>
          <w:sz w:val="28"/>
          <w:szCs w:val="28"/>
          <w:shd w:val="clear" w:color="auto" w:fill="FFFFFF"/>
        </w:rPr>
        <w:t xml:space="preserve"> Филиал государственного автономного учреждения Республики Дагестан  «Многофункциональный центр предоставления государственных и муниципальных услуг в Республике Дагестан» по городу Кизилюрт, </w:t>
      </w:r>
      <w:r w:rsidRPr="00FA5F4A">
        <w:rPr>
          <w:rFonts w:ascii="Times New Roman" w:hAnsi="Times New Roman"/>
          <w:sz w:val="28"/>
          <w:szCs w:val="28"/>
        </w:rPr>
        <w:t>368124,  Республика Дагестан, город Кизилюрт, улица Малагусейнова, дом 6;</w:t>
      </w:r>
    </w:p>
    <w:p w:rsidR="00B33FF8" w:rsidRPr="00FA5F4A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 xml:space="preserve">- </w:t>
      </w:r>
      <w:r w:rsidRPr="00FA5F4A">
        <w:rPr>
          <w:rFonts w:ascii="Times New Roman" w:hAnsi="Times New Roman"/>
          <w:sz w:val="28"/>
          <w:szCs w:val="28"/>
          <w:shd w:val="clear" w:color="auto" w:fill="FFFFFF"/>
        </w:rPr>
        <w:t xml:space="preserve">Филиал государственного автономного учреждения Республики Дагестан  «Многофункциональный центр предоставления государственных и муниципальных услуг в Республике Дагестан» по городу Каспийск, </w:t>
      </w:r>
      <w:r w:rsidRPr="00FA5F4A">
        <w:rPr>
          <w:rFonts w:ascii="Times New Roman" w:hAnsi="Times New Roman"/>
          <w:sz w:val="28"/>
          <w:szCs w:val="28"/>
        </w:rPr>
        <w:t>368300, Республика Дагестан, город Каспийск, улица Орджоникидзе, дом 3;</w:t>
      </w:r>
    </w:p>
    <w:p w:rsidR="00B33FF8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 xml:space="preserve">- </w:t>
      </w:r>
      <w:r w:rsidRPr="00FA5F4A">
        <w:rPr>
          <w:rFonts w:ascii="Times New Roman" w:hAnsi="Times New Roman"/>
          <w:sz w:val="28"/>
          <w:szCs w:val="28"/>
          <w:shd w:val="clear" w:color="auto" w:fill="FFFFFF"/>
        </w:rPr>
        <w:t xml:space="preserve">Филиал государственного автономного учреждения Республики Дагестан  </w:t>
      </w:r>
      <w:r w:rsidRPr="00FA5F4A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«Многофункциональный центр предоставления государственных и муниципальных услуг в Республике Дагестан» по Докузпаринскому району,</w:t>
      </w:r>
      <w:r w:rsidRPr="00FA5F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368755</w:t>
      </w:r>
      <w:r w:rsidRPr="00FA5F4A">
        <w:rPr>
          <w:rFonts w:ascii="Times New Roman" w:hAnsi="Times New Roman"/>
          <w:sz w:val="28"/>
          <w:szCs w:val="28"/>
        </w:rPr>
        <w:t>, Республика Дагестан, Докузпаринский район, село Усухчай</w:t>
      </w:r>
      <w:r w:rsidRPr="003A7241">
        <w:rPr>
          <w:rFonts w:ascii="Times New Roman" w:hAnsi="Times New Roman"/>
          <w:color w:val="000000" w:themeColor="text1"/>
          <w:sz w:val="28"/>
          <w:szCs w:val="28"/>
        </w:rPr>
        <w:t>, д. 1;</w:t>
      </w:r>
    </w:p>
    <w:p w:rsidR="00B33FF8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 xml:space="preserve">- </w:t>
      </w:r>
      <w:r w:rsidRPr="00FA5F4A">
        <w:rPr>
          <w:rFonts w:ascii="Times New Roman" w:hAnsi="Times New Roman"/>
          <w:sz w:val="28"/>
          <w:szCs w:val="28"/>
          <w:shd w:val="clear" w:color="auto" w:fill="FFFFFF"/>
        </w:rPr>
        <w:t>Филиал государственного автономного учреждения Республики Дагестан  «Многофункциональный центр предоставления государственных и муниципальных услуг в Республике Дагестан» по Гумбетовскому району,</w:t>
      </w:r>
      <w:r w:rsidRPr="00FA5F4A">
        <w:rPr>
          <w:rFonts w:ascii="Times New Roman" w:hAnsi="Times New Roman"/>
          <w:sz w:val="28"/>
          <w:szCs w:val="28"/>
        </w:rPr>
        <w:t xml:space="preserve"> 368930, Республика Дагестан, Гумбетовский район, село Мехельта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3A7241">
        <w:rPr>
          <w:rFonts w:ascii="Times New Roman" w:hAnsi="Times New Roman"/>
          <w:color w:val="000000" w:themeColor="text1"/>
          <w:sz w:val="28"/>
          <w:szCs w:val="28"/>
        </w:rPr>
        <w:t>д. 1;</w:t>
      </w:r>
    </w:p>
    <w:p w:rsidR="00B33FF8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 xml:space="preserve">- </w:t>
      </w:r>
      <w:r w:rsidRPr="00FA5F4A">
        <w:rPr>
          <w:rFonts w:ascii="Times New Roman" w:hAnsi="Times New Roman"/>
          <w:sz w:val="28"/>
          <w:szCs w:val="28"/>
          <w:shd w:val="clear" w:color="auto" w:fill="FFFFFF"/>
        </w:rPr>
        <w:t>Филиал государственного автономного учреждения Республики Дагестан  «Многофункциональный центр предоставления государственных и муниципальных услуг в Республике Дагестан» по Новолакскому району,</w:t>
      </w:r>
      <w:r>
        <w:rPr>
          <w:rFonts w:ascii="Times New Roman" w:hAnsi="Times New Roman"/>
          <w:sz w:val="28"/>
          <w:szCs w:val="28"/>
        </w:rPr>
        <w:t xml:space="preserve"> 36816</w:t>
      </w:r>
      <w:r w:rsidRPr="00FA5F4A">
        <w:rPr>
          <w:rFonts w:ascii="Times New Roman" w:hAnsi="Times New Roman"/>
          <w:sz w:val="28"/>
          <w:szCs w:val="28"/>
        </w:rPr>
        <w:t>0, Республика Даг</w:t>
      </w:r>
      <w:r>
        <w:rPr>
          <w:rFonts w:ascii="Times New Roman" w:hAnsi="Times New Roman"/>
          <w:sz w:val="28"/>
          <w:szCs w:val="28"/>
        </w:rPr>
        <w:t xml:space="preserve">естан, Новолакский район, </w:t>
      </w:r>
      <w:r w:rsidRPr="00FA5F4A">
        <w:rPr>
          <w:rFonts w:ascii="Times New Roman" w:hAnsi="Times New Roman"/>
          <w:sz w:val="28"/>
          <w:szCs w:val="28"/>
        </w:rPr>
        <w:t>село Новолак</w:t>
      </w:r>
      <w:r>
        <w:rPr>
          <w:rFonts w:ascii="Times New Roman" w:hAnsi="Times New Roman"/>
          <w:sz w:val="28"/>
          <w:szCs w:val="28"/>
        </w:rPr>
        <w:t>ское</w:t>
      </w:r>
      <w:r w:rsidRPr="00FA5F4A">
        <w:rPr>
          <w:rFonts w:ascii="Times New Roman" w:hAnsi="Times New Roman"/>
          <w:sz w:val="28"/>
          <w:szCs w:val="28"/>
        </w:rPr>
        <w:t>;</w:t>
      </w:r>
    </w:p>
    <w:p w:rsidR="00B33FF8" w:rsidRPr="00FA5F4A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 xml:space="preserve">- </w:t>
      </w:r>
      <w:r w:rsidRPr="00FA5F4A">
        <w:rPr>
          <w:rFonts w:ascii="Times New Roman" w:hAnsi="Times New Roman"/>
          <w:sz w:val="28"/>
          <w:szCs w:val="28"/>
          <w:shd w:val="clear" w:color="auto" w:fill="FFFFFF"/>
        </w:rPr>
        <w:t xml:space="preserve">Филиал государственного автономного учреждения Республики Дагестан  «Многофункциональный центр предоставления государственных и муниципальных услуг в Республике Дагестан» по Карабудахкентскому району, </w:t>
      </w:r>
      <w:r w:rsidRPr="00FA5F4A">
        <w:rPr>
          <w:rFonts w:ascii="Times New Roman" w:hAnsi="Times New Roman"/>
          <w:sz w:val="28"/>
          <w:szCs w:val="28"/>
        </w:rPr>
        <w:t>368530, Республика Дагестан, Карабудахкентский район, с. Карабудахкент, ул. Джамалудин-Хаджи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A5F4A">
        <w:rPr>
          <w:rFonts w:ascii="Times New Roman" w:hAnsi="Times New Roman"/>
          <w:sz w:val="28"/>
          <w:szCs w:val="28"/>
        </w:rPr>
        <w:t>14;</w:t>
      </w:r>
    </w:p>
    <w:p w:rsidR="00B33FF8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 xml:space="preserve">- </w:t>
      </w:r>
      <w:r w:rsidRPr="00FA5F4A">
        <w:rPr>
          <w:rFonts w:ascii="Times New Roman" w:hAnsi="Times New Roman"/>
          <w:sz w:val="28"/>
          <w:szCs w:val="28"/>
          <w:shd w:val="clear" w:color="auto" w:fill="FFFFFF"/>
        </w:rPr>
        <w:t xml:space="preserve">Филиал государственного автономного учреждения Республики Дагестан  «Многофункциональный центр предоставления государственных и муниципальных услуг в Республике Дагестан» по Магарамкентскому району, </w:t>
      </w:r>
      <w:r w:rsidRPr="00FA5F4A">
        <w:rPr>
          <w:rFonts w:ascii="Times New Roman" w:hAnsi="Times New Roman"/>
          <w:sz w:val="28"/>
          <w:szCs w:val="28"/>
        </w:rPr>
        <w:t>368780, Республика Дагестан, Магарамкентский район, с. Магарамкент, ул. Оскара 3 «а»;</w:t>
      </w:r>
    </w:p>
    <w:p w:rsidR="00B33FF8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 xml:space="preserve">- </w:t>
      </w:r>
      <w:r w:rsidRPr="00FA5F4A">
        <w:rPr>
          <w:rFonts w:ascii="Times New Roman" w:hAnsi="Times New Roman"/>
          <w:sz w:val="28"/>
          <w:szCs w:val="28"/>
          <w:shd w:val="clear" w:color="auto" w:fill="FFFFFF"/>
        </w:rPr>
        <w:t xml:space="preserve">Филиал государственного автономного учреждения Республики Дагестан  «Многофункциональный центр предоставления государственных и муниципальных услуг в Республике Дагестан» по Бабаюртовскому району, </w:t>
      </w:r>
      <w:r w:rsidRPr="00FA5F4A">
        <w:rPr>
          <w:rFonts w:ascii="Times New Roman" w:hAnsi="Times New Roman"/>
          <w:sz w:val="28"/>
          <w:szCs w:val="28"/>
        </w:rPr>
        <w:t>368060, Республика Дагестан, Бабаюртовский район, с. Бабаюрт, ул. Ленина 29;</w:t>
      </w:r>
    </w:p>
    <w:p w:rsidR="00B33FF8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 xml:space="preserve">- </w:t>
      </w:r>
      <w:r w:rsidRPr="00FA5F4A">
        <w:rPr>
          <w:rFonts w:ascii="Times New Roman" w:hAnsi="Times New Roman"/>
          <w:sz w:val="28"/>
          <w:szCs w:val="28"/>
          <w:shd w:val="clear" w:color="auto" w:fill="FFFFFF"/>
        </w:rPr>
        <w:t xml:space="preserve">Филиал государственного автономного учреждения Республики Дагестан  «Многофункциональный центр предоставления государственных и муниципальных услуг в Республике Дагестан» по городу Дагестанские Огни, </w:t>
      </w:r>
      <w:r w:rsidRPr="00FA5F4A">
        <w:rPr>
          <w:rFonts w:ascii="Times New Roman" w:hAnsi="Times New Roman"/>
          <w:sz w:val="28"/>
          <w:szCs w:val="28"/>
        </w:rPr>
        <w:t>368670, Республика Дагестан, город Дагестанские Огни, ул. Луначарского</w:t>
      </w:r>
      <w:r>
        <w:rPr>
          <w:rFonts w:ascii="Times New Roman" w:hAnsi="Times New Roman"/>
          <w:sz w:val="28"/>
          <w:szCs w:val="28"/>
        </w:rPr>
        <w:t>, д.</w:t>
      </w:r>
      <w:r w:rsidRPr="00FA5F4A">
        <w:rPr>
          <w:rFonts w:ascii="Times New Roman" w:hAnsi="Times New Roman"/>
          <w:sz w:val="28"/>
          <w:szCs w:val="28"/>
        </w:rPr>
        <w:t xml:space="preserve"> 1;</w:t>
      </w:r>
    </w:p>
    <w:p w:rsidR="00B33FF8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Pr="00FA5F4A">
        <w:rPr>
          <w:rFonts w:ascii="Times New Roman" w:hAnsi="Times New Roman"/>
          <w:sz w:val="28"/>
          <w:szCs w:val="28"/>
          <w:shd w:val="clear" w:color="auto" w:fill="FFFFFF"/>
        </w:rPr>
        <w:t xml:space="preserve">Филиал государственного автономного учреждения Республики Дагестан  «Многофункциональный центр предоставления государственных и муниципальных услуг в Республике Дагестан» по Хунзахскому району, </w:t>
      </w:r>
      <w:r w:rsidRPr="00FA5F4A">
        <w:rPr>
          <w:rFonts w:ascii="Times New Roman" w:hAnsi="Times New Roman"/>
          <w:sz w:val="28"/>
          <w:szCs w:val="28"/>
        </w:rPr>
        <w:t xml:space="preserve">368260, Республика Дагестан,  Хунзахский район, с. Хунзах, ул. </w:t>
      </w:r>
      <w:r>
        <w:rPr>
          <w:rFonts w:ascii="Times New Roman" w:hAnsi="Times New Roman"/>
          <w:sz w:val="28"/>
          <w:szCs w:val="28"/>
        </w:rPr>
        <w:t>Алиева</w:t>
      </w:r>
      <w:r w:rsidRPr="00FA5F4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д. </w:t>
      </w:r>
      <w:r w:rsidRPr="00FA5F4A">
        <w:rPr>
          <w:rFonts w:ascii="Times New Roman" w:hAnsi="Times New Roman"/>
          <w:sz w:val="28"/>
          <w:szCs w:val="28"/>
        </w:rPr>
        <w:t>89 «а»;</w:t>
      </w:r>
    </w:p>
    <w:p w:rsidR="00B33FF8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 xml:space="preserve">- </w:t>
      </w:r>
      <w:r w:rsidRPr="00FA5F4A">
        <w:rPr>
          <w:rFonts w:ascii="Times New Roman" w:hAnsi="Times New Roman"/>
          <w:sz w:val="28"/>
          <w:szCs w:val="28"/>
          <w:shd w:val="clear" w:color="auto" w:fill="FFFFFF"/>
        </w:rPr>
        <w:t xml:space="preserve">Филиал государственного автономного учреждения Республики Дагестан  «Многофункциональный центр предоставления государственных и муниципальных услуг в Республике Дагестан» по Ахтынскому району, </w:t>
      </w:r>
      <w:r w:rsidRPr="00FA5F4A">
        <w:rPr>
          <w:rFonts w:ascii="Times New Roman" w:hAnsi="Times New Roman"/>
          <w:sz w:val="28"/>
          <w:szCs w:val="28"/>
        </w:rPr>
        <w:t>368730, Республика Дагестан, Ахтынский район с. Ахты</w:t>
      </w:r>
      <w:r>
        <w:rPr>
          <w:rFonts w:ascii="Times New Roman" w:hAnsi="Times New Roman"/>
          <w:sz w:val="28"/>
          <w:szCs w:val="28"/>
        </w:rPr>
        <w:t>, ул. Байрамова</w:t>
      </w:r>
      <w:r w:rsidRPr="00FA5F4A">
        <w:rPr>
          <w:rFonts w:ascii="Times New Roman" w:hAnsi="Times New Roman"/>
          <w:sz w:val="28"/>
          <w:szCs w:val="28"/>
        </w:rPr>
        <w:t>;</w:t>
      </w:r>
    </w:p>
    <w:p w:rsidR="00B33FF8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 xml:space="preserve">- </w:t>
      </w:r>
      <w:r w:rsidRPr="00FA5F4A">
        <w:rPr>
          <w:rFonts w:ascii="Times New Roman" w:hAnsi="Times New Roman"/>
          <w:sz w:val="28"/>
          <w:szCs w:val="28"/>
          <w:shd w:val="clear" w:color="auto" w:fill="FFFFFF"/>
        </w:rPr>
        <w:t xml:space="preserve">Филиал государственного автономного учреждения Республики Дагестан  «Многофункциональный центр предоставления государственных и муниципальных услуг в Республике Дагестан» по Сергокалинскому району, </w:t>
      </w:r>
      <w:r w:rsidRPr="00FA5F4A">
        <w:rPr>
          <w:rFonts w:ascii="Times New Roman" w:hAnsi="Times New Roman"/>
          <w:sz w:val="28"/>
          <w:szCs w:val="28"/>
        </w:rPr>
        <w:t>368510, Республика Дагестан, Сергокалинский район, с. Сергокала, ул. 317 Стрелковой Дивизии,</w:t>
      </w:r>
      <w:r>
        <w:rPr>
          <w:rFonts w:ascii="Times New Roman" w:hAnsi="Times New Roman"/>
          <w:sz w:val="28"/>
          <w:szCs w:val="28"/>
        </w:rPr>
        <w:t xml:space="preserve"> д.</w:t>
      </w:r>
      <w:r w:rsidRPr="00FA5F4A">
        <w:rPr>
          <w:rFonts w:ascii="Times New Roman" w:hAnsi="Times New Roman"/>
          <w:sz w:val="28"/>
          <w:szCs w:val="28"/>
        </w:rPr>
        <w:t xml:space="preserve"> 2;</w:t>
      </w:r>
    </w:p>
    <w:p w:rsidR="00B33FF8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FA5F4A">
        <w:rPr>
          <w:rFonts w:ascii="Times New Roman" w:hAnsi="Times New Roman"/>
          <w:sz w:val="28"/>
          <w:szCs w:val="28"/>
          <w:shd w:val="clear" w:color="auto" w:fill="FFFFFF"/>
        </w:rPr>
        <w:t xml:space="preserve">Филиал государственного автономного учреждения Республики Дагестан  «Многофункциональный центр предоставления государственных и муниципальных услуг в Республике Дагестан» по Ботлихскому району, </w:t>
      </w:r>
      <w:r w:rsidRPr="00FA5F4A">
        <w:rPr>
          <w:rFonts w:ascii="Times New Roman" w:hAnsi="Times New Roman"/>
          <w:sz w:val="28"/>
          <w:szCs w:val="28"/>
        </w:rPr>
        <w:t>368971, Республика Дагестан, Ботлихский район, с. Ботлих</w:t>
      </w:r>
      <w:r>
        <w:rPr>
          <w:rFonts w:ascii="Times New Roman" w:hAnsi="Times New Roman"/>
          <w:sz w:val="28"/>
          <w:szCs w:val="28"/>
        </w:rPr>
        <w:t>, дом 1</w:t>
      </w:r>
      <w:r w:rsidRPr="00FA5F4A">
        <w:rPr>
          <w:rFonts w:ascii="Times New Roman" w:hAnsi="Times New Roman"/>
          <w:sz w:val="28"/>
          <w:szCs w:val="28"/>
        </w:rPr>
        <w:t>;</w:t>
      </w:r>
    </w:p>
    <w:p w:rsidR="00B33FF8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 xml:space="preserve">- </w:t>
      </w:r>
      <w:r w:rsidRPr="00FA5F4A">
        <w:rPr>
          <w:rFonts w:ascii="Times New Roman" w:hAnsi="Times New Roman"/>
          <w:sz w:val="28"/>
          <w:szCs w:val="28"/>
          <w:shd w:val="clear" w:color="auto" w:fill="FFFFFF"/>
        </w:rPr>
        <w:t xml:space="preserve">Филиал государственного автономного учреждения Республики Дагестан  «Многофункциональный центр предоставления государственных и муниципальных услуг в Республике Дагестан» по Лакскому району, </w:t>
      </w:r>
      <w:r w:rsidRPr="00FA5F4A">
        <w:rPr>
          <w:rFonts w:ascii="Times New Roman" w:hAnsi="Times New Roman"/>
          <w:sz w:val="28"/>
          <w:szCs w:val="28"/>
        </w:rPr>
        <w:t>368360, Республика Дагестан, Лакский район, с. Кумух;</w:t>
      </w:r>
    </w:p>
    <w:p w:rsidR="00B33FF8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 xml:space="preserve">- </w:t>
      </w:r>
      <w:r w:rsidRPr="00FA5F4A">
        <w:rPr>
          <w:rFonts w:ascii="Times New Roman" w:hAnsi="Times New Roman"/>
          <w:sz w:val="28"/>
          <w:szCs w:val="28"/>
          <w:shd w:val="clear" w:color="auto" w:fill="FFFFFF"/>
        </w:rPr>
        <w:t xml:space="preserve">Филиал государственного автономного учреждения Республики Дагестан  «Многофункциональный центр предоставления государственных и муниципальных услуг в Республике Дагестан» по Рутульскому району, </w:t>
      </w:r>
      <w:r w:rsidRPr="00FA5F4A">
        <w:rPr>
          <w:rFonts w:ascii="Times New Roman" w:hAnsi="Times New Roman"/>
          <w:sz w:val="28"/>
          <w:szCs w:val="28"/>
        </w:rPr>
        <w:t>368700, Республика Дагестан, Рутульский район, с. Рутул;</w:t>
      </w:r>
    </w:p>
    <w:p w:rsidR="00B33FF8" w:rsidRPr="00FA5F4A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 xml:space="preserve">- </w:t>
      </w:r>
      <w:r w:rsidRPr="00FA5F4A">
        <w:rPr>
          <w:rFonts w:ascii="Times New Roman" w:hAnsi="Times New Roman"/>
          <w:sz w:val="28"/>
          <w:szCs w:val="28"/>
          <w:shd w:val="clear" w:color="auto" w:fill="FFFFFF"/>
        </w:rPr>
        <w:t xml:space="preserve">Филиал государственного автономного учреждения Республики Дагестан  «Многофункциональный центр предоставления государственных и муниципальных услуг в Республике Дагестан» по Табасаранскому району, </w:t>
      </w:r>
      <w:r w:rsidRPr="00FA5F4A">
        <w:rPr>
          <w:rFonts w:ascii="Times New Roman" w:hAnsi="Times New Roman"/>
          <w:sz w:val="28"/>
          <w:szCs w:val="28"/>
        </w:rPr>
        <w:t>368650, Республика Дагестан, Табасаранский район, с. Хучни;</w:t>
      </w:r>
    </w:p>
    <w:p w:rsidR="00B33FF8" w:rsidRPr="00FA5F4A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 xml:space="preserve">- </w:t>
      </w:r>
      <w:r w:rsidRPr="00FA5F4A">
        <w:rPr>
          <w:rFonts w:ascii="Times New Roman" w:hAnsi="Times New Roman"/>
          <w:sz w:val="28"/>
          <w:szCs w:val="28"/>
          <w:shd w:val="clear" w:color="auto" w:fill="FFFFFF"/>
        </w:rPr>
        <w:t xml:space="preserve">Филиал государственного автономного учреждения Республики Дагестан  «Многофункциональный центр предоставления государственных и муниципальных услуг в Республике Дагестан» по Буйнакскому району, </w:t>
      </w:r>
      <w:r w:rsidRPr="00FA5F4A">
        <w:rPr>
          <w:rFonts w:ascii="Times New Roman" w:hAnsi="Times New Roman"/>
          <w:sz w:val="28"/>
          <w:szCs w:val="28"/>
        </w:rPr>
        <w:t>368205, Республика Дагестан, Буйнакский район, с. Нижнее Казанище;</w:t>
      </w:r>
    </w:p>
    <w:p w:rsidR="00B33FF8" w:rsidRPr="00FA5F4A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 xml:space="preserve">- </w:t>
      </w:r>
      <w:r w:rsidRPr="00FA5F4A">
        <w:rPr>
          <w:rFonts w:ascii="Times New Roman" w:hAnsi="Times New Roman"/>
          <w:sz w:val="28"/>
          <w:szCs w:val="28"/>
          <w:shd w:val="clear" w:color="auto" w:fill="FFFFFF"/>
        </w:rPr>
        <w:t xml:space="preserve">Филиал государственного автономного учреждения Республики Дагестан  «Многофункциональный центр предоставления государственных и муниципальных услуг в Республике Дагестан» по Кизилюртовскому району, </w:t>
      </w:r>
      <w:r w:rsidRPr="00FA5F4A">
        <w:rPr>
          <w:rFonts w:ascii="Times New Roman" w:hAnsi="Times New Roman"/>
          <w:sz w:val="28"/>
          <w:szCs w:val="28"/>
        </w:rPr>
        <w:t>368108, Республика Дагестан, Кизилюртовский район, с. Султангиюрт, ул. Дербентская;</w:t>
      </w:r>
    </w:p>
    <w:p w:rsidR="00B33FF8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 xml:space="preserve">- </w:t>
      </w:r>
      <w:r w:rsidRPr="00FA5F4A">
        <w:rPr>
          <w:rFonts w:ascii="Times New Roman" w:hAnsi="Times New Roman"/>
          <w:sz w:val="28"/>
          <w:szCs w:val="28"/>
          <w:shd w:val="clear" w:color="auto" w:fill="FFFFFF"/>
        </w:rPr>
        <w:t xml:space="preserve">Филиал государственного автономного учреждения Республики Дагестан  «Многофункциональный центр предоставления государственных и муниципальных услуг в Республике Дагестан» по Хивскому району, </w:t>
      </w:r>
      <w:r w:rsidRPr="00FA5F4A">
        <w:rPr>
          <w:rFonts w:ascii="Times New Roman" w:hAnsi="Times New Roman"/>
          <w:sz w:val="28"/>
          <w:szCs w:val="28"/>
        </w:rPr>
        <w:t>368680, Республика Дагестан, Хивский район, с. Хив</w:t>
      </w:r>
      <w:r>
        <w:rPr>
          <w:rFonts w:ascii="Times New Roman" w:hAnsi="Times New Roman"/>
          <w:sz w:val="28"/>
          <w:szCs w:val="28"/>
        </w:rPr>
        <w:t>, ул. Советская, д. 1</w:t>
      </w:r>
      <w:r w:rsidRPr="00FA5F4A">
        <w:rPr>
          <w:rFonts w:ascii="Times New Roman" w:hAnsi="Times New Roman"/>
          <w:sz w:val="28"/>
          <w:szCs w:val="28"/>
        </w:rPr>
        <w:t>;</w:t>
      </w:r>
    </w:p>
    <w:p w:rsidR="00B33FF8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 xml:space="preserve">- </w:t>
      </w:r>
      <w:r w:rsidRPr="00FA5F4A">
        <w:rPr>
          <w:rFonts w:ascii="Times New Roman" w:hAnsi="Times New Roman"/>
          <w:sz w:val="28"/>
          <w:szCs w:val="28"/>
          <w:shd w:val="clear" w:color="auto" w:fill="FFFFFF"/>
        </w:rPr>
        <w:t xml:space="preserve">Филиал государственного автономного учреждения Республики Дагестан  «Многофункциональный центр предоставления государственных и муниципальных услуг в Республике Дагестан» по Каякентскому району, </w:t>
      </w:r>
      <w:r w:rsidRPr="00FA5F4A">
        <w:rPr>
          <w:rFonts w:ascii="Times New Roman" w:hAnsi="Times New Roman"/>
          <w:sz w:val="28"/>
          <w:szCs w:val="28"/>
        </w:rPr>
        <w:t>368560, Республика Дагестан, Каякентс</w:t>
      </w:r>
      <w:r>
        <w:rPr>
          <w:rFonts w:ascii="Times New Roman" w:hAnsi="Times New Roman"/>
          <w:sz w:val="28"/>
          <w:szCs w:val="28"/>
        </w:rPr>
        <w:t>кий район, с. Новок</w:t>
      </w:r>
      <w:r w:rsidRPr="00FA5F4A">
        <w:rPr>
          <w:rFonts w:ascii="Times New Roman" w:hAnsi="Times New Roman"/>
          <w:sz w:val="28"/>
          <w:szCs w:val="28"/>
        </w:rPr>
        <w:t>аякент</w:t>
      </w:r>
      <w:r>
        <w:rPr>
          <w:rFonts w:ascii="Times New Roman" w:hAnsi="Times New Roman"/>
          <w:sz w:val="28"/>
          <w:szCs w:val="28"/>
        </w:rPr>
        <w:t>, д.1</w:t>
      </w:r>
      <w:r w:rsidRPr="00FA5F4A">
        <w:rPr>
          <w:rFonts w:ascii="Times New Roman" w:hAnsi="Times New Roman"/>
          <w:sz w:val="28"/>
          <w:szCs w:val="28"/>
        </w:rPr>
        <w:t>;</w:t>
      </w:r>
    </w:p>
    <w:p w:rsidR="00B33FF8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 xml:space="preserve">- </w:t>
      </w:r>
      <w:r w:rsidRPr="00FA5F4A">
        <w:rPr>
          <w:rFonts w:ascii="Times New Roman" w:hAnsi="Times New Roman"/>
          <w:sz w:val="28"/>
          <w:szCs w:val="28"/>
          <w:shd w:val="clear" w:color="auto" w:fill="FFFFFF"/>
        </w:rPr>
        <w:t xml:space="preserve">Филиал государственного автономного учреждения Республики Дагестан  «Многофункциональный центр предоставления государственных и муниципальных услуг в Республике Дагестан» по Сулейман – Стальскому району, </w:t>
      </w:r>
      <w:r w:rsidRPr="00FA5F4A">
        <w:rPr>
          <w:rFonts w:ascii="Times New Roman" w:hAnsi="Times New Roman"/>
          <w:sz w:val="28"/>
          <w:szCs w:val="28"/>
        </w:rPr>
        <w:t>368761, Республика Дагестан, Сулейман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FA5F4A">
        <w:rPr>
          <w:rFonts w:ascii="Times New Roman" w:hAnsi="Times New Roman"/>
          <w:sz w:val="28"/>
          <w:szCs w:val="28"/>
        </w:rPr>
        <w:t>Стальский район, с. Касумкент;</w:t>
      </w:r>
    </w:p>
    <w:p w:rsidR="00B33FF8" w:rsidRPr="00FA5F4A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>- 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Дагестан» по Тарумовскому району, 368870, Республика Дагестан, Тарумовский район, с. Тарумока, площадь  Победы 8 «А»;</w:t>
      </w:r>
    </w:p>
    <w:p w:rsidR="00B33FF8" w:rsidRPr="00FA5F4A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FA5F4A">
        <w:rPr>
          <w:rFonts w:ascii="Times New Roman" w:hAnsi="Times New Roman"/>
          <w:sz w:val="28"/>
          <w:szCs w:val="28"/>
        </w:rPr>
        <w:t xml:space="preserve">- Филиал государственного автономного учреждения Республики Дагестан </w:t>
      </w:r>
      <w:r w:rsidRPr="00FA5F4A">
        <w:rPr>
          <w:rFonts w:ascii="Times New Roman" w:hAnsi="Times New Roman"/>
          <w:sz w:val="28"/>
          <w:szCs w:val="28"/>
        </w:rPr>
        <w:lastRenderedPageBreak/>
        <w:t xml:space="preserve">«Многофункциональный центр предоставления государственных и муниципальных услуг в Республике Дагестан» по Кировскому району г. Махачкала, </w:t>
      </w:r>
      <w:r w:rsidRPr="00FA5F4A">
        <w:rPr>
          <w:rFonts w:ascii="Times New Roman" w:hAnsi="Times New Roman"/>
          <w:sz w:val="28"/>
          <w:szCs w:val="28"/>
          <w:lang w:bidi="ru-RU"/>
        </w:rPr>
        <w:t>367032, Республика Дагестан, г. Махачкала, ул. М.Гаджиева 73;</w:t>
      </w:r>
    </w:p>
    <w:p w:rsidR="00B33FF8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  <w:lang w:bidi="ru-RU"/>
        </w:rPr>
        <w:t xml:space="preserve">- </w:t>
      </w:r>
      <w:r w:rsidRPr="00FA5F4A">
        <w:rPr>
          <w:rFonts w:ascii="Times New Roman" w:hAnsi="Times New Roman"/>
          <w:sz w:val="28"/>
          <w:szCs w:val="28"/>
        </w:rPr>
        <w:t xml:space="preserve">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Дагестан» по городу Избербаш, </w:t>
      </w:r>
      <w:r w:rsidRPr="00FA5F4A">
        <w:rPr>
          <w:rFonts w:ascii="Times New Roman" w:hAnsi="Times New Roman"/>
          <w:color w:val="000000" w:themeColor="text1"/>
          <w:sz w:val="28"/>
          <w:szCs w:val="28"/>
        </w:rPr>
        <w:t>368502</w:t>
      </w:r>
      <w:r w:rsidRPr="00FA5F4A">
        <w:rPr>
          <w:rFonts w:ascii="Times New Roman" w:hAnsi="Times New Roman"/>
          <w:sz w:val="28"/>
          <w:szCs w:val="28"/>
        </w:rPr>
        <w:t xml:space="preserve">, Республика Дагестан, город Избербаш, </w:t>
      </w:r>
      <w:r>
        <w:rPr>
          <w:rFonts w:ascii="Times New Roman" w:hAnsi="Times New Roman"/>
          <w:color w:val="000000" w:themeColor="text1"/>
          <w:sz w:val="28"/>
          <w:szCs w:val="28"/>
        </w:rPr>
        <w:t>ул. Буйнакского 109</w:t>
      </w:r>
      <w:r w:rsidRPr="00FA5F4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B33FF8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Pr="00FA5F4A">
        <w:rPr>
          <w:rFonts w:ascii="Times New Roman" w:hAnsi="Times New Roman"/>
          <w:sz w:val="28"/>
          <w:szCs w:val="28"/>
        </w:rPr>
        <w:t>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</w:t>
      </w:r>
      <w:r>
        <w:rPr>
          <w:rFonts w:ascii="Times New Roman" w:hAnsi="Times New Roman"/>
          <w:sz w:val="28"/>
          <w:szCs w:val="28"/>
        </w:rPr>
        <w:t>агестан» по городу Кизляр, 36887</w:t>
      </w:r>
      <w:r w:rsidRPr="00FA5F4A">
        <w:rPr>
          <w:rFonts w:ascii="Times New Roman" w:hAnsi="Times New Roman"/>
          <w:sz w:val="28"/>
          <w:szCs w:val="28"/>
        </w:rPr>
        <w:t>0, Республика Дагестан, город Кизляр, Ленина</w:t>
      </w:r>
      <w:r>
        <w:rPr>
          <w:rFonts w:ascii="Times New Roman" w:hAnsi="Times New Roman"/>
          <w:sz w:val="28"/>
          <w:szCs w:val="28"/>
        </w:rPr>
        <w:t>, дом</w:t>
      </w:r>
      <w:r w:rsidRPr="00FA5F4A">
        <w:rPr>
          <w:rFonts w:ascii="Times New Roman" w:hAnsi="Times New Roman"/>
          <w:sz w:val="28"/>
          <w:szCs w:val="28"/>
        </w:rPr>
        <w:t xml:space="preserve"> 3;</w:t>
      </w:r>
    </w:p>
    <w:p w:rsidR="00B33FF8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>- 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Дагеста</w:t>
      </w:r>
      <w:r>
        <w:rPr>
          <w:rFonts w:ascii="Times New Roman" w:hAnsi="Times New Roman"/>
          <w:sz w:val="28"/>
          <w:szCs w:val="28"/>
        </w:rPr>
        <w:t>н» по Кизлярскому району, 368832</w:t>
      </w:r>
      <w:r w:rsidRPr="00FA5F4A">
        <w:rPr>
          <w:rFonts w:ascii="Times New Roman" w:hAnsi="Times New Roman"/>
          <w:sz w:val="28"/>
          <w:szCs w:val="28"/>
        </w:rPr>
        <w:t>, Республик</w:t>
      </w:r>
      <w:r>
        <w:rPr>
          <w:rFonts w:ascii="Times New Roman" w:hAnsi="Times New Roman"/>
          <w:sz w:val="28"/>
          <w:szCs w:val="28"/>
        </w:rPr>
        <w:t>а Дагестан, Кизлярский район, село Юбилейное</w:t>
      </w:r>
      <w:r w:rsidRPr="00FA5F4A">
        <w:rPr>
          <w:rFonts w:ascii="Times New Roman" w:hAnsi="Times New Roman"/>
          <w:sz w:val="28"/>
          <w:szCs w:val="28"/>
        </w:rPr>
        <w:t>;</w:t>
      </w:r>
    </w:p>
    <w:p w:rsidR="00B33FF8" w:rsidRPr="00FA5F4A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FA5F4A">
        <w:rPr>
          <w:rFonts w:ascii="Times New Roman" w:hAnsi="Times New Roman"/>
          <w:sz w:val="28"/>
          <w:szCs w:val="28"/>
        </w:rPr>
        <w:t xml:space="preserve">- </w:t>
      </w:r>
      <w:r w:rsidRPr="00FA5F4A">
        <w:rPr>
          <w:rFonts w:ascii="Times New Roman" w:hAnsi="Times New Roman"/>
          <w:sz w:val="28"/>
          <w:szCs w:val="28"/>
          <w:shd w:val="clear" w:color="auto" w:fill="FFFFFF"/>
        </w:rPr>
        <w:t xml:space="preserve">Филиал государственного автономного учреждения Республики Дагестан  «Многофункциональный центр предоставления государственных и муниципальных услуг в Республике Дагестан» по Дербентскому району, поселок Мамедкала, </w:t>
      </w:r>
      <w:r w:rsidRPr="00FA5F4A">
        <w:rPr>
          <w:rFonts w:ascii="Times New Roman" w:hAnsi="Times New Roman"/>
          <w:sz w:val="28"/>
          <w:szCs w:val="28"/>
          <w:lang w:bidi="ru-RU"/>
        </w:rPr>
        <w:t>368621, Республика Дагестан, Дербентский район, с. Кала;</w:t>
      </w:r>
    </w:p>
    <w:p w:rsidR="00B33FF8" w:rsidRPr="00FA5F4A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FA5F4A">
        <w:rPr>
          <w:rFonts w:ascii="Times New Roman" w:hAnsi="Times New Roman"/>
          <w:sz w:val="28"/>
          <w:szCs w:val="28"/>
          <w:lang w:bidi="ru-RU"/>
        </w:rPr>
        <w:t xml:space="preserve">- </w:t>
      </w:r>
      <w:r w:rsidRPr="00FA5F4A">
        <w:rPr>
          <w:rFonts w:ascii="Times New Roman" w:hAnsi="Times New Roman"/>
          <w:sz w:val="28"/>
          <w:szCs w:val="28"/>
          <w:shd w:val="clear" w:color="auto" w:fill="FFFFFF"/>
        </w:rPr>
        <w:t xml:space="preserve">Филиал государственного автономного учреждения Республики Дагестан  «Многофункциональный центр предоставления государственных и муниципальных услуг в Республике Дагестан» по Дербентскому району, поселок Белиджи, </w:t>
      </w:r>
      <w:r w:rsidRPr="00FA5F4A">
        <w:rPr>
          <w:rFonts w:ascii="Times New Roman" w:hAnsi="Times New Roman"/>
          <w:sz w:val="28"/>
          <w:szCs w:val="28"/>
          <w:lang w:bidi="ru-RU"/>
        </w:rPr>
        <w:t>368615, Республика Дагестан, Дербентский район, п. Белиджи;</w:t>
      </w:r>
    </w:p>
    <w:p w:rsidR="00B33FF8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FA5F4A">
        <w:rPr>
          <w:rFonts w:ascii="Times New Roman" w:hAnsi="Times New Roman"/>
          <w:sz w:val="28"/>
          <w:szCs w:val="28"/>
          <w:lang w:bidi="ru-RU"/>
        </w:rPr>
        <w:t xml:space="preserve">- </w:t>
      </w:r>
      <w:r w:rsidRPr="00FA5F4A">
        <w:rPr>
          <w:rFonts w:ascii="Times New Roman" w:hAnsi="Times New Roman"/>
          <w:sz w:val="28"/>
          <w:szCs w:val="28"/>
        </w:rPr>
        <w:t xml:space="preserve">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Дагестан» по городу Хасавюрт, </w:t>
      </w:r>
      <w:r>
        <w:rPr>
          <w:rFonts w:ascii="Times New Roman" w:hAnsi="Times New Roman"/>
          <w:sz w:val="28"/>
          <w:szCs w:val="28"/>
          <w:lang w:bidi="ru-RU"/>
        </w:rPr>
        <w:t>368006</w:t>
      </w:r>
      <w:r w:rsidRPr="00FA5F4A">
        <w:rPr>
          <w:rFonts w:ascii="Times New Roman" w:hAnsi="Times New Roman"/>
          <w:sz w:val="28"/>
          <w:szCs w:val="28"/>
          <w:lang w:bidi="ru-RU"/>
        </w:rPr>
        <w:t>, Республика Дагестан, г. Хасавюрт, ул. Даибова 27 «А»;</w:t>
      </w:r>
    </w:p>
    <w:p w:rsidR="00B33FF8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FA5F4A">
        <w:rPr>
          <w:rFonts w:ascii="Times New Roman" w:hAnsi="Times New Roman"/>
          <w:sz w:val="28"/>
          <w:szCs w:val="28"/>
          <w:lang w:bidi="ru-RU"/>
        </w:rPr>
        <w:t xml:space="preserve">- </w:t>
      </w:r>
      <w:r w:rsidRPr="00FA5F4A">
        <w:rPr>
          <w:rFonts w:ascii="Times New Roman" w:hAnsi="Times New Roman"/>
          <w:sz w:val="28"/>
          <w:szCs w:val="28"/>
        </w:rPr>
        <w:t xml:space="preserve">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Дагестан» по Гунибскому району, </w:t>
      </w:r>
      <w:r w:rsidRPr="00FA5F4A">
        <w:rPr>
          <w:rFonts w:ascii="Times New Roman" w:hAnsi="Times New Roman"/>
          <w:sz w:val="28"/>
          <w:szCs w:val="28"/>
          <w:lang w:bidi="ru-RU"/>
        </w:rPr>
        <w:t>368340, Республика Дагестан, Гунибск</w:t>
      </w:r>
      <w:r>
        <w:rPr>
          <w:rFonts w:ascii="Times New Roman" w:hAnsi="Times New Roman"/>
          <w:sz w:val="28"/>
          <w:szCs w:val="28"/>
          <w:lang w:bidi="ru-RU"/>
        </w:rPr>
        <w:t>ий район, с. Гуниб</w:t>
      </w:r>
      <w:r w:rsidRPr="00FA5F4A">
        <w:rPr>
          <w:rFonts w:ascii="Times New Roman" w:hAnsi="Times New Roman"/>
          <w:sz w:val="28"/>
          <w:szCs w:val="28"/>
          <w:lang w:bidi="ru-RU"/>
        </w:rPr>
        <w:t>;</w:t>
      </w:r>
    </w:p>
    <w:p w:rsidR="00B33FF8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FA5F4A">
        <w:rPr>
          <w:rFonts w:ascii="Times New Roman" w:hAnsi="Times New Roman"/>
          <w:sz w:val="28"/>
          <w:szCs w:val="28"/>
          <w:lang w:bidi="ru-RU"/>
        </w:rPr>
        <w:t xml:space="preserve">- </w:t>
      </w:r>
      <w:r w:rsidRPr="00FA5F4A">
        <w:rPr>
          <w:rFonts w:ascii="Times New Roman" w:hAnsi="Times New Roman"/>
          <w:sz w:val="28"/>
          <w:szCs w:val="28"/>
        </w:rPr>
        <w:t>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Дагестан» по городу Дербент,</w:t>
      </w:r>
      <w:r>
        <w:rPr>
          <w:rFonts w:ascii="Times New Roman" w:hAnsi="Times New Roman"/>
          <w:sz w:val="28"/>
          <w:szCs w:val="28"/>
          <w:lang w:bidi="ru-RU"/>
        </w:rPr>
        <w:t xml:space="preserve"> 368608</w:t>
      </w:r>
      <w:r w:rsidRPr="00FA5F4A">
        <w:rPr>
          <w:rFonts w:ascii="Times New Roman" w:hAnsi="Times New Roman"/>
          <w:sz w:val="28"/>
          <w:szCs w:val="28"/>
          <w:lang w:bidi="ru-RU"/>
        </w:rPr>
        <w:t>, Республика Дагестан, город Дерб</w:t>
      </w:r>
      <w:r>
        <w:rPr>
          <w:rFonts w:ascii="Times New Roman" w:hAnsi="Times New Roman"/>
          <w:sz w:val="28"/>
          <w:szCs w:val="28"/>
          <w:lang w:bidi="ru-RU"/>
        </w:rPr>
        <w:t xml:space="preserve">ент, ул. 345 Стрелковой Дивизии, д. </w:t>
      </w:r>
      <w:r w:rsidRPr="00FA5F4A">
        <w:rPr>
          <w:rFonts w:ascii="Times New Roman" w:hAnsi="Times New Roman"/>
          <w:sz w:val="28"/>
          <w:szCs w:val="28"/>
          <w:lang w:bidi="ru-RU"/>
        </w:rPr>
        <w:t>8;</w:t>
      </w:r>
    </w:p>
    <w:p w:rsidR="00B33FF8" w:rsidRPr="00FA5F4A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FA5F4A">
        <w:rPr>
          <w:rFonts w:ascii="Times New Roman" w:hAnsi="Times New Roman"/>
          <w:sz w:val="28"/>
          <w:szCs w:val="28"/>
          <w:lang w:bidi="ru-RU"/>
        </w:rPr>
        <w:t xml:space="preserve">- </w:t>
      </w:r>
      <w:r w:rsidRPr="00FA5F4A">
        <w:rPr>
          <w:rFonts w:ascii="Times New Roman" w:hAnsi="Times New Roman"/>
          <w:sz w:val="28"/>
          <w:szCs w:val="28"/>
        </w:rPr>
        <w:t xml:space="preserve"> 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Дагестан» по Тляратинскому району, </w:t>
      </w:r>
      <w:r w:rsidRPr="00FA5F4A">
        <w:rPr>
          <w:rFonts w:ascii="Times New Roman" w:hAnsi="Times New Roman"/>
          <w:color w:val="000000"/>
          <w:sz w:val="28"/>
          <w:szCs w:val="28"/>
          <w:lang w:bidi="ru-RU"/>
        </w:rPr>
        <w:t>368420, Республика Дагестан, Тляратинский район, с. Тлярата;</w:t>
      </w:r>
    </w:p>
    <w:p w:rsidR="00B33FF8" w:rsidRPr="00FA5F4A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FA5F4A">
        <w:rPr>
          <w:rFonts w:ascii="Times New Roman" w:hAnsi="Times New Roman"/>
          <w:color w:val="000000"/>
          <w:sz w:val="28"/>
          <w:szCs w:val="28"/>
          <w:lang w:bidi="ru-RU"/>
        </w:rPr>
        <w:t xml:space="preserve">- </w:t>
      </w:r>
      <w:r w:rsidRPr="00FA5F4A">
        <w:rPr>
          <w:rFonts w:ascii="Times New Roman" w:hAnsi="Times New Roman"/>
          <w:sz w:val="28"/>
          <w:szCs w:val="28"/>
        </w:rPr>
        <w:t xml:space="preserve">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Дагестан» по Дахадаевскому району, </w:t>
      </w:r>
      <w:r>
        <w:rPr>
          <w:rFonts w:ascii="Times New Roman" w:hAnsi="Times New Roman"/>
          <w:sz w:val="28"/>
          <w:szCs w:val="28"/>
          <w:lang w:bidi="ru-RU"/>
        </w:rPr>
        <w:t>368795</w:t>
      </w:r>
      <w:r w:rsidRPr="00FA5F4A">
        <w:rPr>
          <w:rFonts w:ascii="Times New Roman" w:hAnsi="Times New Roman"/>
          <w:sz w:val="28"/>
          <w:szCs w:val="28"/>
          <w:lang w:bidi="ru-RU"/>
        </w:rPr>
        <w:t xml:space="preserve">, </w:t>
      </w:r>
      <w:r w:rsidRPr="00FA5F4A">
        <w:rPr>
          <w:rFonts w:ascii="Times New Roman" w:hAnsi="Times New Roman"/>
          <w:sz w:val="28"/>
          <w:szCs w:val="28"/>
          <w:lang w:bidi="ru-RU"/>
        </w:rPr>
        <w:lastRenderedPageBreak/>
        <w:t>Республика Дагестан, Дахадаевский район, с. Уркарах;</w:t>
      </w:r>
    </w:p>
    <w:p w:rsidR="00B33FF8" w:rsidRPr="00FA5F4A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FA5F4A">
        <w:rPr>
          <w:rFonts w:ascii="Times New Roman" w:hAnsi="Times New Roman"/>
          <w:sz w:val="28"/>
          <w:szCs w:val="28"/>
          <w:lang w:bidi="ru-RU"/>
        </w:rPr>
        <w:t xml:space="preserve">- </w:t>
      </w:r>
      <w:r w:rsidRPr="00FA5F4A">
        <w:rPr>
          <w:rFonts w:ascii="Times New Roman" w:hAnsi="Times New Roman"/>
          <w:sz w:val="28"/>
          <w:szCs w:val="28"/>
        </w:rPr>
        <w:t>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Дагестан» по Хасавюртовскому району,</w:t>
      </w:r>
      <w:r>
        <w:rPr>
          <w:rFonts w:ascii="Times New Roman" w:hAnsi="Times New Roman"/>
          <w:sz w:val="28"/>
          <w:szCs w:val="28"/>
          <w:lang w:bidi="ru-RU"/>
        </w:rPr>
        <w:t xml:space="preserve"> 368006</w:t>
      </w:r>
      <w:r w:rsidRPr="00FA5F4A">
        <w:rPr>
          <w:rFonts w:ascii="Times New Roman" w:hAnsi="Times New Roman"/>
          <w:sz w:val="28"/>
          <w:szCs w:val="28"/>
          <w:lang w:bidi="ru-RU"/>
        </w:rPr>
        <w:t>, Республика Дагестан, г. Хасавюрт, ул. Маяковского;</w:t>
      </w:r>
    </w:p>
    <w:p w:rsidR="00B33FF8" w:rsidRPr="00FA5F4A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FA5F4A">
        <w:rPr>
          <w:rFonts w:ascii="Times New Roman" w:hAnsi="Times New Roman"/>
          <w:sz w:val="28"/>
          <w:szCs w:val="28"/>
        </w:rPr>
        <w:t xml:space="preserve">- 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Дагестан» по Курахскому району, </w:t>
      </w:r>
      <w:r>
        <w:rPr>
          <w:rFonts w:ascii="Times New Roman" w:hAnsi="Times New Roman"/>
          <w:sz w:val="28"/>
          <w:szCs w:val="28"/>
          <w:lang w:bidi="ru-RU"/>
        </w:rPr>
        <w:t>368180</w:t>
      </w:r>
      <w:r w:rsidRPr="00FA5F4A">
        <w:rPr>
          <w:rFonts w:ascii="Times New Roman" w:hAnsi="Times New Roman"/>
          <w:sz w:val="28"/>
          <w:szCs w:val="28"/>
          <w:lang w:bidi="ru-RU"/>
        </w:rPr>
        <w:t xml:space="preserve"> Республика Дагестан, Курахский район, с. Курах;</w:t>
      </w:r>
    </w:p>
    <w:p w:rsidR="00B33FF8" w:rsidRPr="00FA5F4A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FA5F4A">
        <w:rPr>
          <w:rFonts w:ascii="Times New Roman" w:hAnsi="Times New Roman"/>
          <w:sz w:val="28"/>
          <w:szCs w:val="28"/>
          <w:lang w:bidi="ru-RU"/>
        </w:rPr>
        <w:t xml:space="preserve">- </w:t>
      </w:r>
      <w:r w:rsidRPr="00FA5F4A">
        <w:rPr>
          <w:rFonts w:ascii="Times New Roman" w:hAnsi="Times New Roman"/>
          <w:sz w:val="28"/>
          <w:szCs w:val="28"/>
        </w:rPr>
        <w:t xml:space="preserve">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Дагестан» по Шамильскому району, </w:t>
      </w:r>
      <w:r w:rsidRPr="00FA5F4A">
        <w:rPr>
          <w:rFonts w:ascii="Times New Roman" w:hAnsi="Times New Roman"/>
          <w:sz w:val="28"/>
          <w:szCs w:val="28"/>
          <w:lang w:bidi="ru-RU"/>
        </w:rPr>
        <w:t>368430, Республика Дагестан, Шамильский район, с. Хебда, ул. И.Шамиля 70;</w:t>
      </w:r>
    </w:p>
    <w:p w:rsidR="00B33FF8" w:rsidRPr="00FA5F4A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FA5F4A">
        <w:rPr>
          <w:rFonts w:ascii="Times New Roman" w:hAnsi="Times New Roman"/>
          <w:sz w:val="28"/>
          <w:szCs w:val="28"/>
        </w:rPr>
        <w:t xml:space="preserve">- 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Дагестан» по Бежтинскому участку, </w:t>
      </w:r>
      <w:r w:rsidRPr="00FA5F4A">
        <w:rPr>
          <w:rFonts w:ascii="Times New Roman" w:hAnsi="Times New Roman"/>
          <w:sz w:val="28"/>
          <w:szCs w:val="28"/>
          <w:lang w:bidi="ru-RU"/>
        </w:rPr>
        <w:t>368410, Республика Дагестан, Цунтинский район, Бежтинский участок, с. Бежта;</w:t>
      </w:r>
    </w:p>
    <w:p w:rsidR="00B33FF8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  <w:lang w:bidi="ru-RU"/>
        </w:rPr>
        <w:t xml:space="preserve">-  </w:t>
      </w:r>
      <w:r w:rsidRPr="00FA5F4A">
        <w:rPr>
          <w:rFonts w:ascii="Times New Roman" w:hAnsi="Times New Roman"/>
          <w:sz w:val="28"/>
          <w:szCs w:val="28"/>
        </w:rPr>
        <w:t>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Дагестан» по Кировс</w:t>
      </w:r>
      <w:r>
        <w:rPr>
          <w:rFonts w:ascii="Times New Roman" w:hAnsi="Times New Roman"/>
          <w:sz w:val="28"/>
          <w:szCs w:val="28"/>
        </w:rPr>
        <w:t>кому району г. Махачкала, 367015</w:t>
      </w:r>
      <w:r w:rsidRPr="00FA5F4A">
        <w:rPr>
          <w:rFonts w:ascii="Times New Roman" w:hAnsi="Times New Roman"/>
          <w:sz w:val="28"/>
          <w:szCs w:val="28"/>
        </w:rPr>
        <w:t xml:space="preserve">, Республика Дагестан, г. Махачкала, пр-кт </w:t>
      </w:r>
      <w:r>
        <w:rPr>
          <w:rFonts w:ascii="Times New Roman" w:hAnsi="Times New Roman"/>
          <w:sz w:val="28"/>
          <w:szCs w:val="28"/>
        </w:rPr>
        <w:t>К. Маркса (А.Акушинского),уч. В, литера «А»</w:t>
      </w:r>
      <w:r w:rsidRPr="00FA5F4A">
        <w:rPr>
          <w:rFonts w:ascii="Times New Roman" w:hAnsi="Times New Roman"/>
          <w:sz w:val="28"/>
          <w:szCs w:val="28"/>
        </w:rPr>
        <w:t>;</w:t>
      </w:r>
    </w:p>
    <w:p w:rsidR="00B33FF8" w:rsidRPr="00FA5F4A" w:rsidRDefault="00B33FF8" w:rsidP="00B33FF8">
      <w:pPr>
        <w:pStyle w:val="ConsPlusNonformat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 xml:space="preserve">- 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Дагестан» по Советскому  району города Махачкала, </w:t>
      </w:r>
      <w:r w:rsidRPr="00FA5F4A">
        <w:rPr>
          <w:rFonts w:ascii="Times New Roman" w:hAnsi="Times New Roman"/>
          <w:color w:val="000000" w:themeColor="text1"/>
          <w:sz w:val="28"/>
          <w:szCs w:val="28"/>
        </w:rPr>
        <w:t>367026</w:t>
      </w:r>
      <w:r w:rsidRPr="00FA5F4A">
        <w:rPr>
          <w:rFonts w:ascii="Times New Roman" w:hAnsi="Times New Roman"/>
          <w:sz w:val="28"/>
          <w:szCs w:val="28"/>
        </w:rPr>
        <w:t>, Республика Дагестан, г. Махачкала, ул. Хизроева 81 «г»;</w:t>
      </w:r>
    </w:p>
    <w:p w:rsidR="00B33FF8" w:rsidRPr="00FA5F4A" w:rsidRDefault="00B33FF8" w:rsidP="00B33FF8">
      <w:pPr>
        <w:pStyle w:val="ConsPlusNonformat"/>
        <w:tabs>
          <w:tab w:val="left" w:pos="85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 xml:space="preserve">           - </w:t>
      </w:r>
      <w:r w:rsidRPr="00FA5F4A">
        <w:rPr>
          <w:rFonts w:ascii="Times New Roman" w:hAnsi="Times New Roman" w:cs="Times New Roman"/>
          <w:sz w:val="28"/>
          <w:szCs w:val="28"/>
        </w:rPr>
        <w:t>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Дагестан» по Ленинскому району г. Махачкала, 367000, Республика Дагестан, г. Махачкала, пр-кт Петра Первого 1;</w:t>
      </w:r>
    </w:p>
    <w:p w:rsidR="00B33FF8" w:rsidRPr="00FA5F4A" w:rsidRDefault="00B33FF8" w:rsidP="00B33FF8">
      <w:pPr>
        <w:pStyle w:val="ConsPlusNonformat"/>
        <w:tabs>
          <w:tab w:val="left" w:pos="851"/>
        </w:tabs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A5F4A">
        <w:rPr>
          <w:rFonts w:ascii="Times New Roman" w:hAnsi="Times New Roman" w:cs="Times New Roman"/>
          <w:sz w:val="28"/>
          <w:szCs w:val="28"/>
        </w:rPr>
        <w:t xml:space="preserve">          - </w:t>
      </w:r>
      <w:r w:rsidRPr="00FA5F4A">
        <w:rPr>
          <w:rFonts w:ascii="Times New Roman" w:hAnsi="Times New Roman"/>
          <w:sz w:val="28"/>
          <w:szCs w:val="28"/>
        </w:rPr>
        <w:t xml:space="preserve">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Дагестан» по Цумадинскому району, </w:t>
      </w:r>
      <w:r w:rsidRPr="00FA5F4A">
        <w:rPr>
          <w:rFonts w:ascii="Times New Roman" w:hAnsi="Times New Roman"/>
          <w:color w:val="000000" w:themeColor="text1"/>
          <w:sz w:val="28"/>
          <w:szCs w:val="28"/>
        </w:rPr>
        <w:t>368900,</w:t>
      </w:r>
      <w:r w:rsidRPr="00FA5F4A">
        <w:rPr>
          <w:rFonts w:ascii="Times New Roman" w:hAnsi="Times New Roman"/>
          <w:sz w:val="28"/>
          <w:szCs w:val="28"/>
        </w:rPr>
        <w:t xml:space="preserve"> Республика Дагестан, Цумадинский район, </w:t>
      </w:r>
      <w:r w:rsidRPr="00FA5F4A">
        <w:rPr>
          <w:rFonts w:ascii="Times New Roman" w:hAnsi="Times New Roman"/>
          <w:color w:val="000000" w:themeColor="text1"/>
          <w:sz w:val="28"/>
          <w:szCs w:val="28"/>
        </w:rPr>
        <w:t>с. Агвали;</w:t>
      </w:r>
    </w:p>
    <w:p w:rsidR="00B33FF8" w:rsidRPr="00FA5F4A" w:rsidRDefault="00B33FF8" w:rsidP="00B33FF8">
      <w:pPr>
        <w:pStyle w:val="ConsPlusNonformat"/>
        <w:tabs>
          <w:tab w:val="left" w:pos="567"/>
        </w:tabs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A5F4A">
        <w:rPr>
          <w:rFonts w:ascii="Times New Roman" w:hAnsi="Times New Roman"/>
          <w:color w:val="000000" w:themeColor="text1"/>
          <w:sz w:val="28"/>
          <w:szCs w:val="28"/>
        </w:rPr>
        <w:t xml:space="preserve">          - </w:t>
      </w:r>
      <w:r w:rsidRPr="00FA5F4A">
        <w:rPr>
          <w:rFonts w:ascii="Times New Roman" w:hAnsi="Times New Roman"/>
          <w:sz w:val="28"/>
          <w:szCs w:val="28"/>
        </w:rPr>
        <w:t xml:space="preserve">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Дагестан» по Унцукульскому  району, </w:t>
      </w:r>
      <w:r w:rsidRPr="00FA5F4A">
        <w:rPr>
          <w:rFonts w:ascii="Times New Roman" w:hAnsi="Times New Roman"/>
          <w:color w:val="000000" w:themeColor="text1"/>
          <w:sz w:val="28"/>
          <w:szCs w:val="28"/>
        </w:rPr>
        <w:t>368950</w:t>
      </w:r>
      <w:r w:rsidRPr="00FA5F4A">
        <w:rPr>
          <w:rFonts w:ascii="Times New Roman" w:hAnsi="Times New Roman"/>
          <w:sz w:val="28"/>
          <w:szCs w:val="28"/>
        </w:rPr>
        <w:t xml:space="preserve">, Республика Дагестан, Унцукульский район, </w:t>
      </w:r>
      <w:r w:rsidRPr="00FA5F4A">
        <w:rPr>
          <w:rFonts w:ascii="Times New Roman" w:hAnsi="Times New Roman"/>
          <w:color w:val="000000" w:themeColor="text1"/>
          <w:sz w:val="28"/>
          <w:szCs w:val="28"/>
        </w:rPr>
        <w:t>п. Шамилькала;</w:t>
      </w:r>
    </w:p>
    <w:p w:rsidR="00B33FF8" w:rsidRPr="00FA5F4A" w:rsidRDefault="00B33FF8" w:rsidP="00B33FF8">
      <w:pPr>
        <w:pStyle w:val="ConsPlusNonformat"/>
        <w:tabs>
          <w:tab w:val="left" w:pos="567"/>
        </w:tabs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A5F4A">
        <w:rPr>
          <w:rFonts w:ascii="Times New Roman" w:hAnsi="Times New Roman"/>
          <w:color w:val="000000" w:themeColor="text1"/>
          <w:sz w:val="28"/>
          <w:szCs w:val="28"/>
        </w:rPr>
        <w:t xml:space="preserve">         - </w:t>
      </w:r>
      <w:r w:rsidRPr="00FA5F4A">
        <w:rPr>
          <w:rFonts w:ascii="Times New Roman" w:hAnsi="Times New Roman"/>
          <w:sz w:val="28"/>
          <w:szCs w:val="28"/>
        </w:rPr>
        <w:t xml:space="preserve">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Дагестан» по Ахвахскому  району, </w:t>
      </w:r>
      <w:r w:rsidRPr="00FA5F4A">
        <w:rPr>
          <w:rFonts w:ascii="Times New Roman" w:hAnsi="Times New Roman"/>
          <w:color w:val="000000" w:themeColor="text1"/>
          <w:sz w:val="28"/>
          <w:szCs w:val="28"/>
        </w:rPr>
        <w:t>368990</w:t>
      </w:r>
      <w:r w:rsidRPr="00FA5F4A">
        <w:rPr>
          <w:rFonts w:ascii="Times New Roman" w:hAnsi="Times New Roman"/>
          <w:sz w:val="28"/>
          <w:szCs w:val="28"/>
        </w:rPr>
        <w:t xml:space="preserve">, Республика Дагестан, Ахвахский район, </w:t>
      </w:r>
      <w:r w:rsidRPr="00FA5F4A">
        <w:rPr>
          <w:rFonts w:ascii="Times New Roman" w:hAnsi="Times New Roman"/>
          <w:color w:val="000000" w:themeColor="text1"/>
          <w:sz w:val="28"/>
          <w:szCs w:val="28"/>
        </w:rPr>
        <w:t>с. Карата;</w:t>
      </w:r>
    </w:p>
    <w:p w:rsidR="00B33FF8" w:rsidRDefault="00B33FF8" w:rsidP="00B33FF8">
      <w:pPr>
        <w:pStyle w:val="ConsPlusNonformat"/>
        <w:tabs>
          <w:tab w:val="left" w:pos="567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          </w:t>
      </w:r>
      <w:r w:rsidRPr="00FA5F4A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Pr="00FA5F4A">
        <w:rPr>
          <w:rFonts w:ascii="Times New Roman" w:hAnsi="Times New Roman"/>
          <w:sz w:val="28"/>
          <w:szCs w:val="28"/>
        </w:rPr>
        <w:t>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Дагестан» по Акушинскому району, 368280, Республика Дагес</w:t>
      </w:r>
      <w:r>
        <w:rPr>
          <w:rFonts w:ascii="Times New Roman" w:hAnsi="Times New Roman"/>
          <w:sz w:val="28"/>
          <w:szCs w:val="28"/>
        </w:rPr>
        <w:t>тан, Акушинский район, с. Акуша</w:t>
      </w:r>
      <w:r w:rsidRPr="00FA5F4A">
        <w:rPr>
          <w:rFonts w:ascii="Times New Roman" w:hAnsi="Times New Roman"/>
          <w:sz w:val="28"/>
          <w:szCs w:val="28"/>
        </w:rPr>
        <w:t>;</w:t>
      </w:r>
    </w:p>
    <w:p w:rsidR="00B33FF8" w:rsidRPr="00FA5F4A" w:rsidRDefault="00B33FF8" w:rsidP="00B33FF8">
      <w:pPr>
        <w:pStyle w:val="ConsPlusNonformat"/>
        <w:tabs>
          <w:tab w:val="left" w:pos="567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FA5F4A">
        <w:rPr>
          <w:rFonts w:ascii="Times New Roman" w:hAnsi="Times New Roman"/>
          <w:sz w:val="28"/>
          <w:szCs w:val="28"/>
        </w:rPr>
        <w:t xml:space="preserve"> - 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</w:t>
      </w:r>
      <w:r>
        <w:rPr>
          <w:rFonts w:ascii="Times New Roman" w:hAnsi="Times New Roman"/>
          <w:sz w:val="28"/>
          <w:szCs w:val="28"/>
        </w:rPr>
        <w:t>стан» по городу Буйнакск, 368220</w:t>
      </w:r>
      <w:r w:rsidRPr="00FA5F4A">
        <w:rPr>
          <w:rFonts w:ascii="Times New Roman" w:hAnsi="Times New Roman"/>
          <w:sz w:val="28"/>
          <w:szCs w:val="28"/>
        </w:rPr>
        <w:t>, Республи</w:t>
      </w:r>
      <w:r>
        <w:rPr>
          <w:rFonts w:ascii="Times New Roman" w:hAnsi="Times New Roman"/>
          <w:sz w:val="28"/>
          <w:szCs w:val="28"/>
        </w:rPr>
        <w:t>ка Дагестан, г. Буйнакск, ул. Д</w:t>
      </w:r>
      <w:r w:rsidRPr="00FA5F4A">
        <w:rPr>
          <w:rFonts w:ascii="Times New Roman" w:hAnsi="Times New Roman"/>
          <w:sz w:val="28"/>
          <w:szCs w:val="28"/>
        </w:rPr>
        <w:t>. Кумухского 67/2;</w:t>
      </w:r>
    </w:p>
    <w:p w:rsidR="00B33FF8" w:rsidRPr="00FA5F4A" w:rsidRDefault="00B33FF8" w:rsidP="00B33FF8">
      <w:pPr>
        <w:pStyle w:val="ConsPlusNonformat"/>
        <w:tabs>
          <w:tab w:val="left" w:pos="567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- </w:t>
      </w:r>
      <w:r w:rsidRPr="00FA5F4A">
        <w:rPr>
          <w:rFonts w:ascii="Times New Roman" w:hAnsi="Times New Roman"/>
          <w:sz w:val="28"/>
          <w:szCs w:val="28"/>
        </w:rPr>
        <w:t>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</w:t>
      </w:r>
      <w:r>
        <w:rPr>
          <w:rFonts w:ascii="Times New Roman" w:hAnsi="Times New Roman"/>
          <w:sz w:val="28"/>
          <w:szCs w:val="28"/>
        </w:rPr>
        <w:t>тан» по Чародинскому району, 367</w:t>
      </w:r>
      <w:r w:rsidRPr="00FA5F4A">
        <w:rPr>
          <w:rFonts w:ascii="Times New Roman" w:hAnsi="Times New Roman"/>
          <w:sz w:val="28"/>
          <w:szCs w:val="28"/>
        </w:rPr>
        <w:t>450, Республика Дагестан, Чародинский район, с. Цуриб;</w:t>
      </w:r>
    </w:p>
    <w:p w:rsidR="00B33FF8" w:rsidRPr="00FA5F4A" w:rsidRDefault="00B33FF8" w:rsidP="00B33FF8">
      <w:pPr>
        <w:pStyle w:val="ConsPlusNonformat"/>
        <w:tabs>
          <w:tab w:val="left" w:pos="567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 xml:space="preserve">        - 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Дагестан» по Гергебильскому району, 368250, Республика Дагестан, Ге</w:t>
      </w:r>
      <w:r>
        <w:rPr>
          <w:rFonts w:ascii="Times New Roman" w:hAnsi="Times New Roman"/>
          <w:sz w:val="28"/>
          <w:szCs w:val="28"/>
        </w:rPr>
        <w:t>ргебильский район, с. Гергебиль</w:t>
      </w:r>
      <w:r w:rsidRPr="00FA5F4A">
        <w:rPr>
          <w:rFonts w:ascii="Times New Roman" w:hAnsi="Times New Roman"/>
          <w:sz w:val="28"/>
          <w:szCs w:val="28"/>
        </w:rPr>
        <w:t>;</w:t>
      </w:r>
    </w:p>
    <w:p w:rsidR="00B33FF8" w:rsidRPr="00FA5F4A" w:rsidRDefault="00B33FF8" w:rsidP="00B33FF8">
      <w:pPr>
        <w:pStyle w:val="ConsPlusNonformat"/>
        <w:tabs>
          <w:tab w:val="left" w:pos="567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 xml:space="preserve">        - 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Дагестан» по городу Южно-Сухокумск, 368890, Республика Дагестан, г. Южно-Сухокумск, ул. Пионерская, 3 «а»;</w:t>
      </w:r>
    </w:p>
    <w:p w:rsidR="00B33FF8" w:rsidRPr="00FA5F4A" w:rsidRDefault="00B33FF8" w:rsidP="00B33FF8">
      <w:pPr>
        <w:pStyle w:val="ConsPlusNonformat"/>
        <w:tabs>
          <w:tab w:val="left" w:pos="567"/>
        </w:tabs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 xml:space="preserve">        - 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Дагестан» по Цунтинскому району, </w:t>
      </w:r>
      <w:r w:rsidRPr="00FA5F4A">
        <w:rPr>
          <w:rFonts w:ascii="Times New Roman" w:hAnsi="Times New Roman"/>
          <w:color w:val="000000" w:themeColor="text1"/>
          <w:sz w:val="28"/>
          <w:szCs w:val="28"/>
        </w:rPr>
        <w:t>368412</w:t>
      </w:r>
      <w:r w:rsidRPr="00FA5F4A">
        <w:rPr>
          <w:rFonts w:ascii="Times New Roman" w:hAnsi="Times New Roman"/>
          <w:sz w:val="28"/>
          <w:szCs w:val="28"/>
        </w:rPr>
        <w:t xml:space="preserve">, Республика Дагестан, Цунтинский район, </w:t>
      </w:r>
      <w:r w:rsidRPr="00FA5F4A">
        <w:rPr>
          <w:rFonts w:ascii="Times New Roman" w:hAnsi="Times New Roman"/>
          <w:color w:val="000000" w:themeColor="text1"/>
          <w:sz w:val="28"/>
          <w:szCs w:val="28"/>
        </w:rPr>
        <w:t>с.Кидеро;</w:t>
      </w:r>
    </w:p>
    <w:p w:rsidR="00B33FF8" w:rsidRPr="00FA5F4A" w:rsidRDefault="00B33FF8" w:rsidP="00B33FF8">
      <w:pPr>
        <w:pStyle w:val="ConsPlusNonformat"/>
        <w:tabs>
          <w:tab w:val="left" w:pos="567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color w:val="000000" w:themeColor="text1"/>
          <w:sz w:val="28"/>
          <w:szCs w:val="28"/>
        </w:rPr>
        <w:t xml:space="preserve">        - </w:t>
      </w:r>
      <w:r w:rsidRPr="00FA5F4A">
        <w:rPr>
          <w:rFonts w:ascii="Times New Roman" w:hAnsi="Times New Roman"/>
          <w:sz w:val="28"/>
          <w:szCs w:val="28"/>
        </w:rPr>
        <w:t>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</w:t>
      </w:r>
      <w:r>
        <w:rPr>
          <w:rFonts w:ascii="Times New Roman" w:hAnsi="Times New Roman"/>
          <w:sz w:val="28"/>
          <w:szCs w:val="28"/>
        </w:rPr>
        <w:t>тан» по Агульскому району, 36814</w:t>
      </w:r>
      <w:r w:rsidRPr="00FA5F4A">
        <w:rPr>
          <w:rFonts w:ascii="Times New Roman" w:hAnsi="Times New Roman"/>
          <w:sz w:val="28"/>
          <w:szCs w:val="28"/>
        </w:rPr>
        <w:t>0, Республика Да</w:t>
      </w:r>
      <w:r>
        <w:rPr>
          <w:rFonts w:ascii="Times New Roman" w:hAnsi="Times New Roman"/>
          <w:sz w:val="28"/>
          <w:szCs w:val="28"/>
        </w:rPr>
        <w:t>гестан, Агульский район, с.Тпиг</w:t>
      </w:r>
      <w:r w:rsidRPr="00FA5F4A">
        <w:rPr>
          <w:rFonts w:ascii="Times New Roman" w:hAnsi="Times New Roman"/>
          <w:sz w:val="28"/>
          <w:szCs w:val="28"/>
        </w:rPr>
        <w:t>;</w:t>
      </w:r>
    </w:p>
    <w:p w:rsidR="00B33FF8" w:rsidRDefault="00B33FF8" w:rsidP="00B33FF8">
      <w:pPr>
        <w:pStyle w:val="ConsPlusNonformat"/>
        <w:tabs>
          <w:tab w:val="left" w:pos="567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FA5F4A">
        <w:rPr>
          <w:rFonts w:ascii="Times New Roman" w:hAnsi="Times New Roman"/>
          <w:sz w:val="28"/>
          <w:szCs w:val="28"/>
        </w:rPr>
        <w:t xml:space="preserve">        - Филиал 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Дагестан» по</w:t>
      </w:r>
      <w:r>
        <w:rPr>
          <w:rFonts w:ascii="Times New Roman" w:hAnsi="Times New Roman"/>
          <w:sz w:val="28"/>
          <w:szCs w:val="28"/>
        </w:rPr>
        <w:t xml:space="preserve"> г. Каспийск, 368304</w:t>
      </w:r>
      <w:r w:rsidRPr="00FA5F4A">
        <w:rPr>
          <w:rFonts w:ascii="Times New Roman" w:hAnsi="Times New Roman"/>
          <w:sz w:val="28"/>
          <w:szCs w:val="28"/>
        </w:rPr>
        <w:t>, Республика Дагестан, город Каспий</w:t>
      </w:r>
      <w:r>
        <w:rPr>
          <w:rFonts w:ascii="Times New Roman" w:hAnsi="Times New Roman"/>
          <w:sz w:val="28"/>
          <w:szCs w:val="28"/>
        </w:rPr>
        <w:t>ск, улица Азиза Алиева, д. 2;</w:t>
      </w:r>
    </w:p>
    <w:p w:rsidR="00B33FF8" w:rsidRDefault="00B33FF8" w:rsidP="00B33FF8">
      <w:pPr>
        <w:pStyle w:val="ConsPlusNonformat"/>
        <w:tabs>
          <w:tab w:val="left" w:pos="567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- Филиал </w:t>
      </w:r>
      <w:r w:rsidRPr="00FA5F4A">
        <w:rPr>
          <w:rFonts w:ascii="Times New Roman" w:hAnsi="Times New Roman"/>
          <w:sz w:val="28"/>
          <w:szCs w:val="28"/>
        </w:rPr>
        <w:t>государственного автономного учреждения Республики Дагестан «Многофункциональный центр предоставления государственных и муниципальных услуг в Республике Дагес</w:t>
      </w:r>
      <w:r>
        <w:rPr>
          <w:rFonts w:ascii="Times New Roman" w:hAnsi="Times New Roman"/>
          <w:sz w:val="28"/>
          <w:szCs w:val="28"/>
        </w:rPr>
        <w:t>тан» по Советскому району города Махачкала (дополнительный офис), 36700</w:t>
      </w:r>
      <w:r w:rsidRPr="00FA5F4A">
        <w:rPr>
          <w:rFonts w:ascii="Times New Roman" w:hAnsi="Times New Roman"/>
          <w:sz w:val="28"/>
          <w:szCs w:val="28"/>
        </w:rPr>
        <w:t>0, Республика Да</w:t>
      </w:r>
      <w:r>
        <w:rPr>
          <w:rFonts w:ascii="Times New Roman" w:hAnsi="Times New Roman"/>
          <w:sz w:val="28"/>
          <w:szCs w:val="28"/>
        </w:rPr>
        <w:t>гестан, г. Махачкала, ул. Радищева, дом 3 «б».</w:t>
      </w:r>
    </w:p>
    <w:p w:rsidR="00B33FF8" w:rsidRDefault="00B33FF8" w:rsidP="00B33FF8"/>
    <w:p w:rsidR="00B33FF8" w:rsidRDefault="00B33FF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sectPr w:rsidR="00D14BF6" w:rsidSect="00D9538C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DC2" w:rsidRDefault="00627DC2" w:rsidP="00793752">
      <w:r>
        <w:separator/>
      </w:r>
    </w:p>
  </w:endnote>
  <w:endnote w:type="continuationSeparator" w:id="0">
    <w:p w:rsidR="00627DC2" w:rsidRDefault="00627DC2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1"/>
    <w:family w:val="roman"/>
    <w:notTrueType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DC2" w:rsidRDefault="00627DC2" w:rsidP="00793752">
      <w:r>
        <w:separator/>
      </w:r>
    </w:p>
  </w:footnote>
  <w:footnote w:type="continuationSeparator" w:id="0">
    <w:p w:rsidR="00627DC2" w:rsidRDefault="00627DC2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 w15:restartNumberingAfterBreak="0">
    <w:nsid w:val="13531461"/>
    <w:multiLevelType w:val="hybridMultilevel"/>
    <w:tmpl w:val="429000F4"/>
    <w:lvl w:ilvl="0" w:tplc="6A641D24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6670E2"/>
    <w:multiLevelType w:val="hybridMultilevel"/>
    <w:tmpl w:val="D5989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3B5E24"/>
    <w:multiLevelType w:val="hybridMultilevel"/>
    <w:tmpl w:val="27B6E9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5" w15:restartNumberingAfterBreak="0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9" w15:restartNumberingAfterBreak="0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7"/>
  </w:num>
  <w:num w:numId="4">
    <w:abstractNumId w:val="43"/>
  </w:num>
  <w:num w:numId="5">
    <w:abstractNumId w:val="27"/>
  </w:num>
  <w:num w:numId="6">
    <w:abstractNumId w:val="14"/>
  </w:num>
  <w:num w:numId="7">
    <w:abstractNumId w:val="38"/>
  </w:num>
  <w:num w:numId="8">
    <w:abstractNumId w:val="34"/>
  </w:num>
  <w:num w:numId="9">
    <w:abstractNumId w:val="32"/>
  </w:num>
  <w:num w:numId="10">
    <w:abstractNumId w:val="15"/>
  </w:num>
  <w:num w:numId="11">
    <w:abstractNumId w:val="46"/>
  </w:num>
  <w:num w:numId="12">
    <w:abstractNumId w:val="25"/>
  </w:num>
  <w:num w:numId="13">
    <w:abstractNumId w:val="16"/>
  </w:num>
  <w:num w:numId="14">
    <w:abstractNumId w:val="23"/>
  </w:num>
  <w:num w:numId="15">
    <w:abstractNumId w:val="28"/>
  </w:num>
  <w:num w:numId="16">
    <w:abstractNumId w:val="47"/>
  </w:num>
  <w:num w:numId="17">
    <w:abstractNumId w:val="21"/>
  </w:num>
  <w:num w:numId="18">
    <w:abstractNumId w:val="41"/>
  </w:num>
  <w:num w:numId="19">
    <w:abstractNumId w:val="18"/>
  </w:num>
  <w:num w:numId="20">
    <w:abstractNumId w:val="36"/>
  </w:num>
  <w:num w:numId="21">
    <w:abstractNumId w:val="24"/>
  </w:num>
  <w:num w:numId="22">
    <w:abstractNumId w:val="3"/>
  </w:num>
  <w:num w:numId="23">
    <w:abstractNumId w:val="6"/>
  </w:num>
  <w:num w:numId="24">
    <w:abstractNumId w:val="11"/>
  </w:num>
  <w:num w:numId="25">
    <w:abstractNumId w:val="44"/>
  </w:num>
  <w:num w:numId="26">
    <w:abstractNumId w:val="26"/>
  </w:num>
  <w:num w:numId="27">
    <w:abstractNumId w:val="8"/>
  </w:num>
  <w:num w:numId="28">
    <w:abstractNumId w:val="4"/>
  </w:num>
  <w:num w:numId="29">
    <w:abstractNumId w:val="39"/>
  </w:num>
  <w:num w:numId="30">
    <w:abstractNumId w:val="22"/>
  </w:num>
  <w:num w:numId="31">
    <w:abstractNumId w:val="5"/>
  </w:num>
  <w:num w:numId="32">
    <w:abstractNumId w:val="45"/>
  </w:num>
  <w:num w:numId="33">
    <w:abstractNumId w:val="33"/>
  </w:num>
  <w:num w:numId="34">
    <w:abstractNumId w:val="9"/>
  </w:num>
  <w:num w:numId="35">
    <w:abstractNumId w:val="31"/>
  </w:num>
  <w:num w:numId="36">
    <w:abstractNumId w:val="12"/>
  </w:num>
  <w:num w:numId="37">
    <w:abstractNumId w:val="37"/>
  </w:num>
  <w:num w:numId="38">
    <w:abstractNumId w:val="29"/>
  </w:num>
  <w:num w:numId="39">
    <w:abstractNumId w:val="13"/>
  </w:num>
  <w:num w:numId="40">
    <w:abstractNumId w:val="35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</w:num>
  <w:num w:numId="47">
    <w:abstractNumId w:val="42"/>
  </w:num>
  <w:num w:numId="48">
    <w:abstractNumId w:val="10"/>
  </w:num>
  <w:num w:numId="49">
    <w:abstractNumId w:val="7"/>
  </w:num>
  <w:num w:numId="5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16F68"/>
    <w:rsid w:val="000478E9"/>
    <w:rsid w:val="00047B0D"/>
    <w:rsid w:val="000C75F2"/>
    <w:rsid w:val="000E42FD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45843"/>
    <w:rsid w:val="0035202B"/>
    <w:rsid w:val="0036109F"/>
    <w:rsid w:val="00377D6D"/>
    <w:rsid w:val="003834DA"/>
    <w:rsid w:val="00384827"/>
    <w:rsid w:val="003A2AF9"/>
    <w:rsid w:val="003C069D"/>
    <w:rsid w:val="003C0B3B"/>
    <w:rsid w:val="003C171C"/>
    <w:rsid w:val="003E6B08"/>
    <w:rsid w:val="003F1FE1"/>
    <w:rsid w:val="004019B4"/>
    <w:rsid w:val="0040312C"/>
    <w:rsid w:val="00407676"/>
    <w:rsid w:val="00440675"/>
    <w:rsid w:val="00455A0B"/>
    <w:rsid w:val="004D3007"/>
    <w:rsid w:val="004F430A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27DC2"/>
    <w:rsid w:val="00666933"/>
    <w:rsid w:val="00672F3C"/>
    <w:rsid w:val="0069057B"/>
    <w:rsid w:val="006A5990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044B1"/>
    <w:rsid w:val="00821EC5"/>
    <w:rsid w:val="008367F4"/>
    <w:rsid w:val="00841C44"/>
    <w:rsid w:val="00884448"/>
    <w:rsid w:val="0089226B"/>
    <w:rsid w:val="008F2EF4"/>
    <w:rsid w:val="00920BC5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9F3744"/>
    <w:rsid w:val="00A11ED0"/>
    <w:rsid w:val="00A131A0"/>
    <w:rsid w:val="00A3693C"/>
    <w:rsid w:val="00A4307F"/>
    <w:rsid w:val="00A450BE"/>
    <w:rsid w:val="00A452BC"/>
    <w:rsid w:val="00A73457"/>
    <w:rsid w:val="00A84F7B"/>
    <w:rsid w:val="00A85DEA"/>
    <w:rsid w:val="00A93151"/>
    <w:rsid w:val="00A940A8"/>
    <w:rsid w:val="00AC13F6"/>
    <w:rsid w:val="00AC5E5A"/>
    <w:rsid w:val="00AD07A7"/>
    <w:rsid w:val="00AD23D9"/>
    <w:rsid w:val="00AD3050"/>
    <w:rsid w:val="00AD4BB3"/>
    <w:rsid w:val="00B0095A"/>
    <w:rsid w:val="00B03452"/>
    <w:rsid w:val="00B13FFB"/>
    <w:rsid w:val="00B33FF8"/>
    <w:rsid w:val="00B44288"/>
    <w:rsid w:val="00B55FB9"/>
    <w:rsid w:val="00B66EA1"/>
    <w:rsid w:val="00B721FC"/>
    <w:rsid w:val="00B7361E"/>
    <w:rsid w:val="00B94768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1E4B"/>
    <w:rsid w:val="00C9516E"/>
    <w:rsid w:val="00CC05F6"/>
    <w:rsid w:val="00CC0DD2"/>
    <w:rsid w:val="00CD2C1B"/>
    <w:rsid w:val="00CD2C29"/>
    <w:rsid w:val="00CE2E5B"/>
    <w:rsid w:val="00CE76F1"/>
    <w:rsid w:val="00CF23B0"/>
    <w:rsid w:val="00D14BF6"/>
    <w:rsid w:val="00D16BFE"/>
    <w:rsid w:val="00D1711C"/>
    <w:rsid w:val="00D50EAF"/>
    <w:rsid w:val="00D9538C"/>
    <w:rsid w:val="00DD36D8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741A8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9FF65A-6159-4789-A339-DD99F0957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customStyle="1" w:styleId="layout">
    <w:name w:val="layout"/>
    <w:basedOn w:val="a0"/>
    <w:rsid w:val="00F741A8"/>
  </w:style>
  <w:style w:type="paragraph" w:customStyle="1" w:styleId="ConsPlusNonformat">
    <w:name w:val="ConsPlusNonformat"/>
    <w:rsid w:val="00B33FF8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3060</Words>
  <Characters>17443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2021-04-26T10:29:00Z</cp:lastPrinted>
  <dcterms:created xsi:type="dcterms:W3CDTF">2021-04-26T10:29:00Z</dcterms:created>
  <dcterms:modified xsi:type="dcterms:W3CDTF">2021-04-26T10:29:00Z</dcterms:modified>
</cp:coreProperties>
</file>