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01B0" w:rsidRPr="008A3A46" w:rsidRDefault="009601B0" w:rsidP="009601B0">
      <w:pPr>
        <w:pStyle w:val="ac"/>
        <w:rPr>
          <w:szCs w:val="44"/>
        </w:rPr>
      </w:pPr>
    </w:p>
    <w:p w:rsidR="002C4633" w:rsidRDefault="002C4633" w:rsidP="002C4633">
      <w:pPr>
        <w:rPr>
          <w:b/>
          <w:sz w:val="28"/>
          <w:szCs w:val="28"/>
        </w:rPr>
      </w:pPr>
    </w:p>
    <w:p w:rsidR="00C04E55" w:rsidRPr="008A3A46" w:rsidRDefault="00C04E55" w:rsidP="00C04E55">
      <w:pPr>
        <w:pStyle w:val="ac"/>
        <w:rPr>
          <w:szCs w:val="44"/>
        </w:rPr>
      </w:pPr>
      <w:r>
        <w:rPr>
          <w:noProof/>
          <w:szCs w:val="44"/>
        </w:rPr>
        <w:drawing>
          <wp:inline distT="0" distB="0" distL="0" distR="0">
            <wp:extent cx="1030605" cy="1009650"/>
            <wp:effectExtent l="19050" t="0" r="0" b="0"/>
            <wp:docPr id="1" name="Рисунок 1" descr="герб района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района1"/>
                    <pic:cNvPicPr>
                      <a:picLocks noChangeAspect="1" noChangeArrowheads="1"/>
                    </pic:cNvPicPr>
                  </pic:nvPicPr>
                  <pic:blipFill>
                    <a:blip r:embed="rId7" cstate="print">
                      <a:lum bright="6000" contrast="6000"/>
                    </a:blip>
                    <a:srcRect/>
                    <a:stretch>
                      <a:fillRect/>
                    </a:stretch>
                  </pic:blipFill>
                  <pic:spPr bwMode="auto">
                    <a:xfrm>
                      <a:off x="0" y="0"/>
                      <a:ext cx="1030605" cy="1009650"/>
                    </a:xfrm>
                    <a:prstGeom prst="rect">
                      <a:avLst/>
                    </a:prstGeom>
                    <a:noFill/>
                    <a:ln w="9525">
                      <a:noFill/>
                      <a:miter lim="800000"/>
                      <a:headEnd/>
                      <a:tailEnd/>
                    </a:ln>
                  </pic:spPr>
                </pic:pic>
              </a:graphicData>
            </a:graphic>
          </wp:inline>
        </w:drawing>
      </w:r>
    </w:p>
    <w:p w:rsidR="00C04E55" w:rsidRPr="004A779F" w:rsidRDefault="00C04E55" w:rsidP="00C04E55">
      <w:pPr>
        <w:pStyle w:val="ac"/>
        <w:rPr>
          <w:sz w:val="36"/>
          <w:szCs w:val="36"/>
        </w:rPr>
      </w:pPr>
      <w:r w:rsidRPr="004A779F">
        <w:rPr>
          <w:sz w:val="36"/>
          <w:szCs w:val="36"/>
        </w:rPr>
        <w:t>УПРАВЛЕНИЕ ОБРАЗОВАНИЯ</w:t>
      </w:r>
    </w:p>
    <w:p w:rsidR="00C04E55" w:rsidRPr="004A779F" w:rsidRDefault="00C04E55" w:rsidP="00C04E55">
      <w:pPr>
        <w:pStyle w:val="ac"/>
        <w:rPr>
          <w:sz w:val="36"/>
          <w:szCs w:val="36"/>
        </w:rPr>
      </w:pPr>
      <w:r w:rsidRPr="004A779F">
        <w:rPr>
          <w:sz w:val="36"/>
          <w:szCs w:val="36"/>
        </w:rPr>
        <w:t xml:space="preserve">АДМИНИСТРАЦИИ </w:t>
      </w:r>
      <w:r>
        <w:rPr>
          <w:sz w:val="36"/>
          <w:szCs w:val="36"/>
        </w:rPr>
        <w:t xml:space="preserve"> </w:t>
      </w:r>
      <w:r w:rsidRPr="004A779F">
        <w:rPr>
          <w:sz w:val="36"/>
          <w:szCs w:val="36"/>
        </w:rPr>
        <w:t>МУНИЦИПАЛЬНОГО РАЙОНА</w:t>
      </w:r>
    </w:p>
    <w:p w:rsidR="00A940A8" w:rsidRPr="0040312C" w:rsidRDefault="00C04E55" w:rsidP="0040312C">
      <w:pPr>
        <w:pStyle w:val="ac"/>
        <w:rPr>
          <w:sz w:val="36"/>
          <w:szCs w:val="36"/>
        </w:rPr>
      </w:pPr>
      <w:r w:rsidRPr="004A779F">
        <w:rPr>
          <w:sz w:val="36"/>
          <w:szCs w:val="36"/>
        </w:rPr>
        <w:t xml:space="preserve"> «Ботлихский район»</w:t>
      </w:r>
    </w:p>
    <w:p w:rsidR="00A940A8" w:rsidRPr="00645433" w:rsidRDefault="00A940A8" w:rsidP="00A940A8">
      <w:pPr>
        <w:jc w:val="center"/>
        <w:rPr>
          <w:b/>
          <w:sz w:val="28"/>
          <w:szCs w:val="28"/>
        </w:rPr>
      </w:pPr>
      <w:r w:rsidRPr="00645433">
        <w:rPr>
          <w:b/>
          <w:sz w:val="28"/>
          <w:szCs w:val="28"/>
        </w:rPr>
        <w:t>ПРИКАЗ</w:t>
      </w:r>
    </w:p>
    <w:p w:rsidR="00A940A8" w:rsidRPr="00645433" w:rsidRDefault="00A940A8" w:rsidP="00A940A8">
      <w:pPr>
        <w:rPr>
          <w:sz w:val="28"/>
          <w:szCs w:val="28"/>
        </w:rPr>
      </w:pPr>
    </w:p>
    <w:p w:rsidR="00793752" w:rsidRPr="008E478F" w:rsidRDefault="008C7BE7" w:rsidP="00CF23B0">
      <w:pPr>
        <w:rPr>
          <w:sz w:val="22"/>
          <w:szCs w:val="22"/>
        </w:rPr>
      </w:pPr>
      <w:r w:rsidRPr="008E478F">
        <w:rPr>
          <w:sz w:val="22"/>
          <w:szCs w:val="22"/>
        </w:rPr>
        <w:t>от «11</w:t>
      </w:r>
      <w:r w:rsidR="00A940A8" w:rsidRPr="008E478F">
        <w:rPr>
          <w:sz w:val="22"/>
          <w:szCs w:val="22"/>
        </w:rPr>
        <w:t xml:space="preserve">» </w:t>
      </w:r>
      <w:r w:rsidRPr="008E478F">
        <w:rPr>
          <w:sz w:val="22"/>
          <w:szCs w:val="22"/>
        </w:rPr>
        <w:t>мая</w:t>
      </w:r>
      <w:r w:rsidR="00D14BF6" w:rsidRPr="008E478F">
        <w:rPr>
          <w:sz w:val="22"/>
          <w:szCs w:val="22"/>
        </w:rPr>
        <w:t xml:space="preserve"> </w:t>
      </w:r>
      <w:r w:rsidR="00F741A8" w:rsidRPr="008E478F">
        <w:rPr>
          <w:sz w:val="22"/>
          <w:szCs w:val="22"/>
        </w:rPr>
        <w:t xml:space="preserve"> </w:t>
      </w:r>
      <w:r w:rsidR="008044B1" w:rsidRPr="008E478F">
        <w:rPr>
          <w:sz w:val="22"/>
          <w:szCs w:val="22"/>
        </w:rPr>
        <w:t>2021</w:t>
      </w:r>
      <w:r w:rsidR="00A940A8" w:rsidRPr="008E478F">
        <w:rPr>
          <w:sz w:val="22"/>
          <w:szCs w:val="22"/>
        </w:rPr>
        <w:t xml:space="preserve"> г.                                                </w:t>
      </w:r>
      <w:r w:rsidR="008E478F">
        <w:rPr>
          <w:sz w:val="22"/>
          <w:szCs w:val="22"/>
        </w:rPr>
        <w:t xml:space="preserve">                                     </w:t>
      </w:r>
      <w:r w:rsidR="00A940A8" w:rsidRPr="008E478F">
        <w:rPr>
          <w:sz w:val="22"/>
          <w:szCs w:val="22"/>
        </w:rPr>
        <w:t xml:space="preserve">                          № </w:t>
      </w:r>
      <w:r w:rsidRPr="008E478F">
        <w:rPr>
          <w:sz w:val="22"/>
          <w:szCs w:val="22"/>
        </w:rPr>
        <w:t>65</w:t>
      </w:r>
    </w:p>
    <w:p w:rsidR="008C7BE7" w:rsidRPr="008E478F" w:rsidRDefault="008C7BE7" w:rsidP="008C7BE7">
      <w:pPr>
        <w:rPr>
          <w:sz w:val="22"/>
          <w:szCs w:val="22"/>
        </w:rPr>
      </w:pPr>
    </w:p>
    <w:p w:rsidR="008C7BE7" w:rsidRPr="008E478F" w:rsidRDefault="008C7BE7" w:rsidP="008C7BE7">
      <w:pPr>
        <w:jc w:val="center"/>
        <w:rPr>
          <w:b/>
          <w:sz w:val="22"/>
          <w:szCs w:val="22"/>
        </w:rPr>
      </w:pPr>
      <w:r w:rsidRPr="008E478F">
        <w:rPr>
          <w:b/>
          <w:sz w:val="22"/>
          <w:szCs w:val="22"/>
        </w:rPr>
        <w:t>О проведении контрольных работ для обучающихся 9-х классов, осваивающих образовательные программы основного общего образования на территории Ботлихского района в 2021году.</w:t>
      </w:r>
    </w:p>
    <w:p w:rsidR="008C7BE7" w:rsidRPr="008E478F" w:rsidRDefault="008C7BE7" w:rsidP="008C7BE7">
      <w:pPr>
        <w:rPr>
          <w:sz w:val="22"/>
          <w:szCs w:val="22"/>
        </w:rPr>
      </w:pPr>
    </w:p>
    <w:p w:rsidR="008F1196" w:rsidRPr="008E478F" w:rsidRDefault="008F1196" w:rsidP="008F1196">
      <w:pPr>
        <w:pStyle w:val="s1"/>
        <w:ind w:firstLine="1134"/>
        <w:rPr>
          <w:sz w:val="22"/>
          <w:szCs w:val="22"/>
        </w:rPr>
      </w:pPr>
      <w:r w:rsidRPr="008E478F">
        <w:rPr>
          <w:sz w:val="22"/>
          <w:szCs w:val="22"/>
        </w:rPr>
        <w:t xml:space="preserve">В соответствии с </w:t>
      </w:r>
      <w:hyperlink r:id="rId8" w:history="1">
        <w:r w:rsidRPr="008E478F">
          <w:rPr>
            <w:rStyle w:val="ae"/>
            <w:color w:val="000000" w:themeColor="text1"/>
            <w:sz w:val="22"/>
            <w:szCs w:val="22"/>
            <w:u w:val="none"/>
          </w:rPr>
          <w:t>письмом</w:t>
        </w:r>
      </w:hyperlink>
      <w:r w:rsidRPr="008E478F">
        <w:rPr>
          <w:color w:val="000000" w:themeColor="text1"/>
          <w:sz w:val="22"/>
          <w:szCs w:val="22"/>
        </w:rPr>
        <w:t xml:space="preserve"> </w:t>
      </w:r>
      <w:r w:rsidRPr="008E478F">
        <w:rPr>
          <w:sz w:val="22"/>
          <w:szCs w:val="22"/>
        </w:rPr>
        <w:t>Федеральной службы по надзору в сфере образования и науки от 25 марта 2021 N 04-17 и на основании приказа Министерства образования и науки РД от 11 мая 2021 года, №05-02-243/21, в целях организации и проведения в 2020/21 учебном году контрольных работ для обучающихся 9-х классов в общеобразовательных организациях приказываю:</w:t>
      </w:r>
    </w:p>
    <w:p w:rsidR="008F1196" w:rsidRPr="008E478F" w:rsidRDefault="008F1196" w:rsidP="008F1196">
      <w:pPr>
        <w:pStyle w:val="s1"/>
        <w:rPr>
          <w:sz w:val="22"/>
          <w:szCs w:val="22"/>
        </w:rPr>
      </w:pPr>
      <w:r w:rsidRPr="008E478F">
        <w:rPr>
          <w:sz w:val="22"/>
          <w:szCs w:val="22"/>
        </w:rPr>
        <w:t xml:space="preserve">1. Утвердить прилагаемый </w:t>
      </w:r>
      <w:hyperlink r:id="rId9" w:anchor="block_1000" w:history="1">
        <w:r w:rsidRPr="008E478F">
          <w:rPr>
            <w:rStyle w:val="ae"/>
            <w:sz w:val="22"/>
            <w:szCs w:val="22"/>
          </w:rPr>
          <w:t>Порядок</w:t>
        </w:r>
      </w:hyperlink>
      <w:r w:rsidRPr="008E478F">
        <w:rPr>
          <w:sz w:val="22"/>
          <w:szCs w:val="22"/>
        </w:rPr>
        <w:t xml:space="preserve"> организации, проведения и проверки контрольных работ для обучающихся 9-х классов в общеобразовательных организациях Ботлихского района в 2020/21 учебном году (далее соответственно - Порядок, контрольные работы).</w:t>
      </w:r>
    </w:p>
    <w:p w:rsidR="008F1196" w:rsidRPr="008E478F" w:rsidRDefault="008F1196" w:rsidP="008F1196">
      <w:pPr>
        <w:pStyle w:val="s1"/>
        <w:rPr>
          <w:sz w:val="22"/>
          <w:szCs w:val="22"/>
        </w:rPr>
      </w:pPr>
      <w:r w:rsidRPr="008E478F">
        <w:rPr>
          <w:sz w:val="22"/>
          <w:szCs w:val="22"/>
        </w:rPr>
        <w:t>2. Довести настоящий приказ до сведения руководителей ОО.</w:t>
      </w:r>
    </w:p>
    <w:p w:rsidR="008F1196" w:rsidRPr="008E478F" w:rsidRDefault="008F1196" w:rsidP="008F1196">
      <w:pPr>
        <w:pStyle w:val="s1"/>
        <w:rPr>
          <w:sz w:val="22"/>
          <w:szCs w:val="22"/>
        </w:rPr>
      </w:pPr>
      <w:r w:rsidRPr="008E478F">
        <w:rPr>
          <w:sz w:val="22"/>
          <w:szCs w:val="22"/>
        </w:rPr>
        <w:t>3. Сулеймановой Д.И., заместителю начальника обеспечить контроль за организацией и проведением контрольных работ в общеобразовательных организациях Ботлихского района.</w:t>
      </w:r>
    </w:p>
    <w:p w:rsidR="008F1196" w:rsidRPr="008E478F" w:rsidRDefault="008F1196" w:rsidP="008F1196">
      <w:pPr>
        <w:pStyle w:val="s1"/>
        <w:rPr>
          <w:sz w:val="22"/>
          <w:szCs w:val="22"/>
        </w:rPr>
      </w:pPr>
      <w:r w:rsidRPr="008E478F">
        <w:rPr>
          <w:sz w:val="22"/>
          <w:szCs w:val="22"/>
        </w:rPr>
        <w:t>4. Руководителям  ОО:</w:t>
      </w:r>
    </w:p>
    <w:p w:rsidR="008F1196" w:rsidRPr="008E478F" w:rsidRDefault="008F1196" w:rsidP="008F1196">
      <w:pPr>
        <w:pStyle w:val="s1"/>
        <w:rPr>
          <w:sz w:val="22"/>
          <w:szCs w:val="22"/>
        </w:rPr>
      </w:pPr>
      <w:r w:rsidRPr="008E478F">
        <w:rPr>
          <w:sz w:val="22"/>
          <w:szCs w:val="22"/>
        </w:rPr>
        <w:t xml:space="preserve">4.1. Обеспечить проведение контрольных работ в соответствии с </w:t>
      </w:r>
      <w:hyperlink r:id="rId10" w:anchor="block_1000" w:history="1">
        <w:r w:rsidRPr="008E478F">
          <w:rPr>
            <w:rStyle w:val="ae"/>
            <w:sz w:val="22"/>
            <w:szCs w:val="22"/>
          </w:rPr>
          <w:t>Порядком</w:t>
        </w:r>
      </w:hyperlink>
      <w:r w:rsidRPr="008E478F">
        <w:rPr>
          <w:sz w:val="22"/>
          <w:szCs w:val="22"/>
        </w:rPr>
        <w:t>.</w:t>
      </w:r>
    </w:p>
    <w:p w:rsidR="008F1196" w:rsidRPr="008E478F" w:rsidRDefault="008F1196" w:rsidP="008F1196">
      <w:pPr>
        <w:pStyle w:val="s1"/>
        <w:rPr>
          <w:sz w:val="22"/>
          <w:szCs w:val="22"/>
        </w:rPr>
      </w:pPr>
      <w:r w:rsidRPr="008E478F">
        <w:rPr>
          <w:sz w:val="22"/>
          <w:szCs w:val="22"/>
        </w:rPr>
        <w:t>4.2. Назначить лиц, ответственных за обеспечение информационной безопасности заданий для проведения контрольных работ.</w:t>
      </w:r>
    </w:p>
    <w:p w:rsidR="008F1196" w:rsidRPr="008E478F" w:rsidRDefault="008F1196" w:rsidP="008F1196">
      <w:pPr>
        <w:pStyle w:val="s1"/>
        <w:rPr>
          <w:sz w:val="22"/>
          <w:szCs w:val="22"/>
        </w:rPr>
      </w:pPr>
      <w:r w:rsidRPr="008E478F">
        <w:rPr>
          <w:sz w:val="22"/>
          <w:szCs w:val="22"/>
        </w:rPr>
        <w:t>4.3. Обеспечить назначение лиц, ответственных за обеспечение информационной безопасности заданий для проведения контрольных работ в общеобразовательных организациях.</w:t>
      </w:r>
    </w:p>
    <w:p w:rsidR="008F1196" w:rsidRPr="008E478F" w:rsidRDefault="008F1196" w:rsidP="008F1196">
      <w:pPr>
        <w:pStyle w:val="s1"/>
        <w:rPr>
          <w:sz w:val="22"/>
          <w:szCs w:val="22"/>
        </w:rPr>
      </w:pPr>
      <w:r w:rsidRPr="008E478F">
        <w:rPr>
          <w:sz w:val="22"/>
          <w:szCs w:val="22"/>
        </w:rPr>
        <w:t>4.4.. Организационно-техническое, информационно-методическое и технологическое сопровождени</w:t>
      </w:r>
      <w:r w:rsidR="008E478F">
        <w:rPr>
          <w:sz w:val="22"/>
          <w:szCs w:val="22"/>
        </w:rPr>
        <w:t>е проведения контрольных работ.</w:t>
      </w:r>
    </w:p>
    <w:p w:rsidR="008F1196" w:rsidRPr="008E478F" w:rsidRDefault="008E478F" w:rsidP="008F1196">
      <w:pPr>
        <w:pStyle w:val="s1"/>
        <w:rPr>
          <w:sz w:val="22"/>
          <w:szCs w:val="22"/>
        </w:rPr>
      </w:pPr>
      <w:r w:rsidRPr="008E478F">
        <w:rPr>
          <w:b/>
          <w:noProof/>
          <w:sz w:val="22"/>
          <w:szCs w:val="22"/>
        </w:rPr>
        <w:drawing>
          <wp:anchor distT="0" distB="0" distL="114300" distR="114300" simplePos="0" relativeHeight="251664384" behindDoc="1" locked="0" layoutInCell="1" allowOverlap="1">
            <wp:simplePos x="0" y="0"/>
            <wp:positionH relativeFrom="column">
              <wp:posOffset>1666240</wp:posOffset>
            </wp:positionH>
            <wp:positionV relativeFrom="paragraph">
              <wp:posOffset>232410</wp:posOffset>
            </wp:positionV>
            <wp:extent cx="2454910" cy="1795780"/>
            <wp:effectExtent l="19050" t="0" r="2540" b="0"/>
            <wp:wrapNone/>
            <wp:docPr id="4" name="Рисунок 3" descr="Без имени-1 копия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Без имени-1 копия 2"/>
                    <pic:cNvPicPr>
                      <a:picLocks noChangeAspect="1" noChangeArrowheads="1"/>
                    </pic:cNvPicPr>
                  </pic:nvPicPr>
                  <pic:blipFill>
                    <a:blip r:embed="rId11" cstate="print"/>
                    <a:stretch>
                      <a:fillRect/>
                    </a:stretch>
                  </pic:blipFill>
                  <pic:spPr bwMode="auto">
                    <a:xfrm>
                      <a:off x="0" y="0"/>
                      <a:ext cx="2454910" cy="1795780"/>
                    </a:xfrm>
                    <a:prstGeom prst="rect">
                      <a:avLst/>
                    </a:prstGeom>
                    <a:noFill/>
                  </pic:spPr>
                </pic:pic>
              </a:graphicData>
            </a:graphic>
          </wp:anchor>
        </w:drawing>
      </w:r>
      <w:r w:rsidRPr="008E478F">
        <w:rPr>
          <w:sz w:val="22"/>
          <w:szCs w:val="22"/>
        </w:rPr>
        <w:t>5</w:t>
      </w:r>
      <w:r w:rsidR="008F1196" w:rsidRPr="008E478F">
        <w:rPr>
          <w:sz w:val="22"/>
          <w:szCs w:val="22"/>
        </w:rPr>
        <w:t xml:space="preserve">. Контроль за исполнением настоящего приказа возложить на заместителя </w:t>
      </w:r>
      <w:r w:rsidRPr="008E478F">
        <w:rPr>
          <w:sz w:val="22"/>
          <w:szCs w:val="22"/>
        </w:rPr>
        <w:t>начальника УО Сулейманову Д.И.</w:t>
      </w:r>
    </w:p>
    <w:p w:rsidR="00455A0B" w:rsidRPr="008E478F" w:rsidRDefault="008E478F" w:rsidP="008E478F">
      <w:pPr>
        <w:pStyle w:val="s1"/>
        <w:rPr>
          <w:sz w:val="22"/>
          <w:szCs w:val="22"/>
        </w:rPr>
      </w:pPr>
      <w:r w:rsidRPr="008E478F">
        <w:rPr>
          <w:sz w:val="22"/>
          <w:szCs w:val="22"/>
        </w:rPr>
        <w:t>6</w:t>
      </w:r>
      <w:r w:rsidR="008F1196" w:rsidRPr="008E478F">
        <w:rPr>
          <w:sz w:val="22"/>
          <w:szCs w:val="22"/>
        </w:rPr>
        <w:t>. Настоящий приказ вступае</w:t>
      </w:r>
      <w:r>
        <w:rPr>
          <w:sz w:val="22"/>
          <w:szCs w:val="22"/>
        </w:rPr>
        <w:t>т в силу со дня его подписания.</w:t>
      </w:r>
      <w:r w:rsidR="008C7BE7" w:rsidRPr="008E478F">
        <w:rPr>
          <w:b/>
          <w:noProof/>
          <w:sz w:val="22"/>
          <w:szCs w:val="22"/>
        </w:rPr>
        <w:t xml:space="preserve"> </w:t>
      </w:r>
      <w:r w:rsidR="00455A0B" w:rsidRPr="008E478F">
        <w:rPr>
          <w:noProof/>
          <w:sz w:val="22"/>
          <w:szCs w:val="22"/>
        </w:rPr>
        <w:drawing>
          <wp:anchor distT="0" distB="0" distL="114300" distR="114300" simplePos="0" relativeHeight="251656192" behindDoc="1" locked="0" layoutInCell="1" allowOverlap="1">
            <wp:simplePos x="0" y="0"/>
            <wp:positionH relativeFrom="column">
              <wp:posOffset>-212725</wp:posOffset>
            </wp:positionH>
            <wp:positionV relativeFrom="paragraph">
              <wp:posOffset>45720</wp:posOffset>
            </wp:positionV>
            <wp:extent cx="1341120" cy="1259205"/>
            <wp:effectExtent l="0" t="0" r="0" b="0"/>
            <wp:wrapNone/>
            <wp:docPr id="2" name="Рисунок 2" descr="Без имени-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ез имени-1"/>
                    <pic:cNvPicPr>
                      <a:picLocks noChangeAspect="1" noChangeArrowheads="1"/>
                    </pic:cNvPicPr>
                  </pic:nvPicPr>
                  <pic:blipFill>
                    <a:blip r:embed="rId12" cstate="print"/>
                    <a:srcRect/>
                    <a:stretch>
                      <a:fillRect/>
                    </a:stretch>
                  </pic:blipFill>
                  <pic:spPr bwMode="auto">
                    <a:xfrm>
                      <a:off x="0" y="0"/>
                      <a:ext cx="1341120" cy="1259205"/>
                    </a:xfrm>
                    <a:prstGeom prst="rect">
                      <a:avLst/>
                    </a:prstGeom>
                    <a:noFill/>
                  </pic:spPr>
                </pic:pic>
              </a:graphicData>
            </a:graphic>
          </wp:anchor>
        </w:drawing>
      </w:r>
    </w:p>
    <w:p w:rsidR="00C04E55" w:rsidRPr="008E478F" w:rsidRDefault="00545FAC" w:rsidP="001D6958">
      <w:pPr>
        <w:widowControl/>
        <w:tabs>
          <w:tab w:val="left" w:pos="426"/>
        </w:tabs>
        <w:suppressAutoHyphens w:val="0"/>
        <w:spacing w:line="276" w:lineRule="auto"/>
        <w:jc w:val="both"/>
        <w:rPr>
          <w:sz w:val="22"/>
          <w:szCs w:val="22"/>
        </w:rPr>
      </w:pPr>
      <w:r w:rsidRPr="008E478F">
        <w:rPr>
          <w:b/>
          <w:sz w:val="22"/>
          <w:szCs w:val="22"/>
        </w:rPr>
        <w:t>Н</w:t>
      </w:r>
      <w:r w:rsidR="00C04E55" w:rsidRPr="008E478F">
        <w:rPr>
          <w:b/>
          <w:sz w:val="22"/>
          <w:szCs w:val="22"/>
        </w:rPr>
        <w:t>ачальник</w:t>
      </w:r>
      <w:r w:rsidRPr="008E478F">
        <w:rPr>
          <w:b/>
          <w:sz w:val="22"/>
          <w:szCs w:val="22"/>
        </w:rPr>
        <w:t xml:space="preserve"> </w:t>
      </w:r>
      <w:r w:rsidR="00C04E55" w:rsidRPr="008E478F">
        <w:rPr>
          <w:b/>
          <w:sz w:val="22"/>
          <w:szCs w:val="22"/>
        </w:rPr>
        <w:t xml:space="preserve">  управления образования </w:t>
      </w:r>
    </w:p>
    <w:p w:rsidR="00C04E55" w:rsidRPr="008E478F" w:rsidRDefault="00C04E55" w:rsidP="00C04E55">
      <w:pPr>
        <w:pStyle w:val="a7"/>
        <w:spacing w:line="360" w:lineRule="auto"/>
        <w:rPr>
          <w:rFonts w:ascii="Times New Roman" w:hAnsi="Times New Roman"/>
          <w:b/>
          <w:noProof/>
        </w:rPr>
      </w:pPr>
      <w:r w:rsidRPr="008E478F">
        <w:rPr>
          <w:rFonts w:ascii="Times New Roman" w:hAnsi="Times New Roman"/>
          <w:b/>
        </w:rPr>
        <w:t xml:space="preserve"> АМР «Ботлихский район»</w:t>
      </w:r>
      <w:r w:rsidRPr="008E478F">
        <w:rPr>
          <w:rFonts w:ascii="Times New Roman" w:hAnsi="Times New Roman"/>
          <w:b/>
          <w:noProof/>
        </w:rPr>
        <w:t xml:space="preserve">                                                     </w:t>
      </w:r>
      <w:r w:rsidR="00323884" w:rsidRPr="008E478F">
        <w:rPr>
          <w:rFonts w:ascii="Times New Roman" w:hAnsi="Times New Roman"/>
          <w:b/>
          <w:noProof/>
        </w:rPr>
        <w:t xml:space="preserve">                  </w:t>
      </w:r>
      <w:r w:rsidRPr="008E478F">
        <w:rPr>
          <w:rFonts w:ascii="Times New Roman" w:hAnsi="Times New Roman"/>
          <w:b/>
          <w:noProof/>
        </w:rPr>
        <w:t xml:space="preserve"> </w:t>
      </w:r>
      <w:r w:rsidR="00545FAC" w:rsidRPr="008E478F">
        <w:rPr>
          <w:rFonts w:ascii="Times New Roman" w:hAnsi="Times New Roman"/>
          <w:b/>
          <w:noProof/>
        </w:rPr>
        <w:t xml:space="preserve">Г.М.Измаилов </w:t>
      </w:r>
      <w:r w:rsidR="00CC05F6" w:rsidRPr="008E478F">
        <w:rPr>
          <w:rFonts w:ascii="Times New Roman" w:hAnsi="Times New Roman"/>
          <w:b/>
          <w:noProof/>
        </w:rPr>
        <w:t xml:space="preserve"> </w:t>
      </w:r>
      <w:r w:rsidRPr="008E478F">
        <w:rPr>
          <w:rFonts w:ascii="Times New Roman" w:hAnsi="Times New Roman"/>
          <w:b/>
          <w:noProof/>
        </w:rPr>
        <w:t xml:space="preserve"> </w:t>
      </w:r>
    </w:p>
    <w:p w:rsidR="00D14BF6" w:rsidRPr="008E478F" w:rsidRDefault="00D14BF6" w:rsidP="00C04E55">
      <w:pPr>
        <w:pStyle w:val="a7"/>
        <w:spacing w:line="360" w:lineRule="auto"/>
        <w:rPr>
          <w:rFonts w:ascii="Times New Roman" w:hAnsi="Times New Roman"/>
          <w:b/>
          <w:noProof/>
        </w:rPr>
      </w:pPr>
    </w:p>
    <w:p w:rsidR="00D14BF6" w:rsidRPr="008E478F" w:rsidRDefault="00D14BF6" w:rsidP="00C04E55">
      <w:pPr>
        <w:pStyle w:val="a7"/>
        <w:spacing w:line="360" w:lineRule="auto"/>
        <w:rPr>
          <w:rFonts w:ascii="Times New Roman" w:hAnsi="Times New Roman"/>
          <w:b/>
          <w:noProof/>
        </w:rPr>
      </w:pPr>
    </w:p>
    <w:p w:rsidR="00D14BF6" w:rsidRPr="008E478F" w:rsidRDefault="00D14BF6" w:rsidP="00C04E55">
      <w:pPr>
        <w:pStyle w:val="a7"/>
        <w:spacing w:line="360" w:lineRule="auto"/>
        <w:rPr>
          <w:rFonts w:ascii="Times New Roman" w:hAnsi="Times New Roman"/>
          <w:b/>
          <w:noProof/>
        </w:rPr>
      </w:pPr>
    </w:p>
    <w:p w:rsidR="008F1196" w:rsidRDefault="008F1196" w:rsidP="00C04E55">
      <w:pPr>
        <w:pStyle w:val="a7"/>
        <w:spacing w:line="360" w:lineRule="auto"/>
        <w:rPr>
          <w:rFonts w:ascii="Times New Roman" w:hAnsi="Times New Roman"/>
          <w:b/>
          <w:noProof/>
        </w:rPr>
      </w:pPr>
      <w:bookmarkStart w:id="0" w:name="_GoBack"/>
      <w:bookmarkEnd w:id="0"/>
    </w:p>
    <w:p w:rsidR="008F1196" w:rsidRDefault="008F1196" w:rsidP="00C04E55">
      <w:pPr>
        <w:pStyle w:val="a7"/>
        <w:spacing w:line="360" w:lineRule="auto"/>
        <w:rPr>
          <w:rFonts w:ascii="Times New Roman" w:hAnsi="Times New Roman"/>
          <w:b/>
          <w:noProof/>
        </w:rPr>
      </w:pPr>
    </w:p>
    <w:p w:rsidR="008F1196" w:rsidRDefault="008F1196" w:rsidP="008F1196">
      <w:pPr>
        <w:pStyle w:val="s1"/>
        <w:jc w:val="right"/>
      </w:pPr>
      <w:r>
        <w:rPr>
          <w:rStyle w:val="s10"/>
        </w:rPr>
        <w:t>Приложение</w:t>
      </w:r>
    </w:p>
    <w:p w:rsidR="008F1196" w:rsidRDefault="008F1196" w:rsidP="008F1196">
      <w:pPr>
        <w:pStyle w:val="s1"/>
        <w:jc w:val="right"/>
      </w:pPr>
      <w:r>
        <w:rPr>
          <w:rStyle w:val="s10"/>
        </w:rPr>
        <w:t xml:space="preserve">к </w:t>
      </w:r>
      <w:hyperlink r:id="rId13" w:history="1">
        <w:r>
          <w:rPr>
            <w:rStyle w:val="ae"/>
          </w:rPr>
          <w:t>приказу</w:t>
        </w:r>
      </w:hyperlink>
      <w:r>
        <w:rPr>
          <w:rStyle w:val="s10"/>
        </w:rPr>
        <w:t xml:space="preserve"> Управления образования</w:t>
      </w:r>
    </w:p>
    <w:p w:rsidR="008F1196" w:rsidRDefault="008F1196" w:rsidP="008F1196">
      <w:pPr>
        <w:pStyle w:val="s1"/>
        <w:jc w:val="right"/>
      </w:pPr>
      <w:r>
        <w:rPr>
          <w:rStyle w:val="s10"/>
        </w:rPr>
        <w:t>от 11.05.2021 г. N 65</w:t>
      </w:r>
    </w:p>
    <w:p w:rsidR="008F1196" w:rsidRPr="008F1196" w:rsidRDefault="008F1196" w:rsidP="008F1196">
      <w:pPr>
        <w:pStyle w:val="s3"/>
        <w:jc w:val="center"/>
        <w:rPr>
          <w:b/>
        </w:rPr>
      </w:pPr>
      <w:r w:rsidRPr="008F1196">
        <w:rPr>
          <w:b/>
        </w:rPr>
        <w:t xml:space="preserve">Порядок </w:t>
      </w:r>
      <w:r w:rsidRPr="008F1196">
        <w:rPr>
          <w:b/>
        </w:rPr>
        <w:br/>
        <w:t>организации, проведения и проверки контрольных работ для обучающихся 9-х классов в общеобразовательных организациях Ботлихского района в 2020/21 учебном году</w:t>
      </w:r>
    </w:p>
    <w:p w:rsidR="008F1196" w:rsidRDefault="008F1196" w:rsidP="008F1196">
      <w:pPr>
        <w:pStyle w:val="s3"/>
      </w:pPr>
      <w:r>
        <w:t>1. Общие положения.</w:t>
      </w:r>
    </w:p>
    <w:p w:rsidR="008F1196" w:rsidRDefault="008F1196" w:rsidP="008F1196">
      <w:pPr>
        <w:pStyle w:val="s1"/>
      </w:pPr>
      <w:r>
        <w:t>1.1. Настоящий Порядок организации, проведения и проверки контрольных работ для обучающихся 9-х классов в общеобразовательных организациях Ботлихского района в 2020/21 учебном году определяет правила организации, подачи заявлений, проведения, проверки, использования результатов контрольных работ для обучающихся 9-х классов, осваивающих образовательные программы основного общего образования в общеобразовательных организациях Ботлихского района в 2020/21 учебном году (далее соответственно - Порядок, контрольные работы).</w:t>
      </w:r>
    </w:p>
    <w:p w:rsidR="008F1196" w:rsidRDefault="008F1196" w:rsidP="008F1196">
      <w:pPr>
        <w:pStyle w:val="s1"/>
      </w:pPr>
      <w:r>
        <w:t xml:space="preserve">1.2. Организационно-техническое, информационно-методическое и технологическое сопровождение проведения контрольных работ осуществляется </w:t>
      </w:r>
      <w:r w:rsidR="008E478F">
        <w:t>ГБУ РД «Центр оценки качества образования»</w:t>
      </w:r>
      <w:r>
        <w:t>.</w:t>
      </w:r>
    </w:p>
    <w:p w:rsidR="008F1196" w:rsidRDefault="008F1196" w:rsidP="008F1196">
      <w:pPr>
        <w:pStyle w:val="s1"/>
      </w:pPr>
      <w:r>
        <w:t>1.3. Участниками контрольных работ являются:</w:t>
      </w:r>
    </w:p>
    <w:p w:rsidR="008F1196" w:rsidRDefault="008F1196" w:rsidP="008F1196">
      <w:pPr>
        <w:pStyle w:val="s1"/>
      </w:pPr>
      <w:r>
        <w:t>обучающиеся организаций, осуществляющих образовательную деятельность по имеющим государственную аккредитацию образовательным программам основного общего образования (далее - образовательная организация), в том числе обучающиеся с ограниченными возможностями здоровья, дети-инвалиды и инвалиды, осваивающие образовательные программы основного общего образования;</w:t>
      </w:r>
    </w:p>
    <w:p w:rsidR="008F1196" w:rsidRDefault="008F1196" w:rsidP="008F1196">
      <w:pPr>
        <w:pStyle w:val="s1"/>
      </w:pPr>
      <w:r>
        <w:t>лица, осваивающие образовательные программы основного общего образования в форме семейного образования, либо лица, обучающиеся по не имеющим государственной аккредитации образовательным программам основного общего образования, прикрепившиеся для прохождения государственной итоговой аттестации по образовательным программам основного общего образования (далее - ГИА-9) экстерном к образовательной организации (далее - экстерны);</w:t>
      </w:r>
    </w:p>
    <w:p w:rsidR="008F1196" w:rsidRDefault="008F1196" w:rsidP="008F1196">
      <w:pPr>
        <w:pStyle w:val="s1"/>
      </w:pPr>
      <w:r>
        <w:t>лица, обучающиеся в образовательных организациях, расположенных за пределами территории Российской Федерации и реализующих имеющие государственную аккредитацию образовательные программы основного общего образования, и загранучреждениях.</w:t>
      </w:r>
    </w:p>
    <w:p w:rsidR="008F1196" w:rsidRDefault="008F1196" w:rsidP="008F1196">
      <w:pPr>
        <w:pStyle w:val="s1"/>
      </w:pPr>
      <w:r>
        <w:t>1.4. Лица с ограниченными возможностями здоровья, дети-инвалиды и инвалиды принимают участие в контрольной работе по своему желанию.</w:t>
      </w:r>
    </w:p>
    <w:p w:rsidR="008F1196" w:rsidRDefault="008F1196" w:rsidP="008F1196">
      <w:pPr>
        <w:pStyle w:val="s1"/>
      </w:pPr>
      <w:r>
        <w:t>В случае принятия указанными лицами решения о прохождении контрольной работы общеобразовательная организация организует проведение контрольных работ в условиях, учитывающих состояние их здоровья, особенности психофизического развития.</w:t>
      </w:r>
    </w:p>
    <w:p w:rsidR="008F1196" w:rsidRDefault="008F1196" w:rsidP="008F1196">
      <w:pPr>
        <w:pStyle w:val="s1"/>
      </w:pPr>
      <w:r>
        <w:lastRenderedPageBreak/>
        <w:t>1.5. Условия организации, проведения и проверки контрольных работ, не урегулированные настоящим Порядком, определяются образовательной организацией и регламентируются локальным правовым актом образовательной организации самостоятельно.</w:t>
      </w:r>
    </w:p>
    <w:p w:rsidR="008F1196" w:rsidRDefault="008F1196" w:rsidP="008F1196"/>
    <w:p w:rsidR="008F1196" w:rsidRDefault="008F1196" w:rsidP="008F1196">
      <w:pPr>
        <w:pStyle w:val="s3"/>
      </w:pPr>
      <w:r>
        <w:t>2. Сроки, длительность проведения контрольных работ.</w:t>
      </w:r>
    </w:p>
    <w:p w:rsidR="008F1196" w:rsidRDefault="008F1196" w:rsidP="008F1196">
      <w:pPr>
        <w:pStyle w:val="s1"/>
      </w:pPr>
      <w:r>
        <w:rPr>
          <w:rStyle w:val="s10"/>
        </w:rPr>
        <w:t>Условия участия.</w:t>
      </w:r>
    </w:p>
    <w:p w:rsidR="008F1196" w:rsidRDefault="008F1196" w:rsidP="008F1196">
      <w:pPr>
        <w:pStyle w:val="s1"/>
      </w:pPr>
      <w:r>
        <w:t>2.1. Контрольные работы проводятся по учебным предметам: физика, химия, биология, литература, география, история, обществознание, иностранные языки (английский, французский, немецкий и испанский), информатика и информационно-коммуникационные технологии (ИКТ).</w:t>
      </w:r>
    </w:p>
    <w:p w:rsidR="008F1196" w:rsidRDefault="008F1196" w:rsidP="008F1196">
      <w:pPr>
        <w:pStyle w:val="s1"/>
      </w:pPr>
      <w:r>
        <w:t xml:space="preserve">2.2. Обучающиеся 9-х классов участвуют в контрольной работе по одному из учебных предметов, указанных в </w:t>
      </w:r>
      <w:hyperlink r:id="rId14" w:anchor="block_21" w:history="1">
        <w:r>
          <w:rPr>
            <w:rStyle w:val="ae"/>
          </w:rPr>
          <w:t>пункте 2.1</w:t>
        </w:r>
      </w:hyperlink>
      <w:r>
        <w:t>, по своему выбору. Прохождение контрольных работ по нескольким учебным предметам не предусматривается.</w:t>
      </w:r>
    </w:p>
    <w:p w:rsidR="008F1196" w:rsidRDefault="008F1196" w:rsidP="008F1196">
      <w:pPr>
        <w:pStyle w:val="s1"/>
      </w:pPr>
      <w:r>
        <w:t>2.2. Контрольные работы по соответствующим учебным предметам в 2021 году проводятся в следующие даты:</w:t>
      </w:r>
    </w:p>
    <w:p w:rsidR="008F1196" w:rsidRDefault="008F1196" w:rsidP="008F1196">
      <w:pPr>
        <w:pStyle w:val="s1"/>
      </w:pPr>
      <w:r>
        <w:t>18 мая (вторник) - биология, литература, информатика и информационно-коммуникационные технологии (ИКТ);</w:t>
      </w:r>
    </w:p>
    <w:p w:rsidR="008F1196" w:rsidRDefault="008F1196" w:rsidP="008F1196">
      <w:pPr>
        <w:pStyle w:val="s1"/>
      </w:pPr>
      <w:r>
        <w:t>19 мая (среда) - физика, история;</w:t>
      </w:r>
    </w:p>
    <w:p w:rsidR="008F1196" w:rsidRDefault="008F1196" w:rsidP="008F1196">
      <w:pPr>
        <w:pStyle w:val="s1"/>
      </w:pPr>
      <w:r>
        <w:t>20 мая (четверг) - обществознание, химия;</w:t>
      </w:r>
    </w:p>
    <w:p w:rsidR="008F1196" w:rsidRDefault="008F1196" w:rsidP="008F1196">
      <w:pPr>
        <w:pStyle w:val="s1"/>
      </w:pPr>
      <w:r>
        <w:t>21 мая (пятница) - география, иностранные языки (английский, французский, немецкий и испанский).</w:t>
      </w:r>
    </w:p>
    <w:p w:rsidR="008F1196" w:rsidRDefault="008F1196" w:rsidP="008F1196">
      <w:pPr>
        <w:pStyle w:val="s1"/>
      </w:pPr>
      <w:r>
        <w:t>2.3. Резервные сроки проведения контрольных работ в 2021 году не предусмотрены.</w:t>
      </w:r>
    </w:p>
    <w:p w:rsidR="008F1196" w:rsidRDefault="008F1196" w:rsidP="008F1196">
      <w:pPr>
        <w:pStyle w:val="s1"/>
      </w:pPr>
      <w:r>
        <w:t>2.4. Длительность проведения контрольной работы составляет:</w:t>
      </w:r>
    </w:p>
    <w:p w:rsidR="008F1196" w:rsidRDefault="008F1196" w:rsidP="008F1196">
      <w:pPr>
        <w:pStyle w:val="s1"/>
      </w:pPr>
      <w:r>
        <w:t>3 часа 55 минут (235 минут) по литературе;</w:t>
      </w:r>
    </w:p>
    <w:p w:rsidR="008F1196" w:rsidRDefault="008F1196" w:rsidP="008F1196">
      <w:pPr>
        <w:pStyle w:val="s1"/>
      </w:pPr>
      <w:r>
        <w:t>3 часа (180 минут) по физике, обществознанию, истории, биологии, химии;</w:t>
      </w:r>
    </w:p>
    <w:p w:rsidR="008F1196" w:rsidRDefault="008F1196" w:rsidP="008F1196">
      <w:pPr>
        <w:pStyle w:val="s1"/>
      </w:pPr>
      <w:r>
        <w:t>2 часа 30 минут (150 минут) по информатике и информационно-коммуникационным технологиям (ИКТ), географии;</w:t>
      </w:r>
    </w:p>
    <w:p w:rsidR="008F1196" w:rsidRDefault="008F1196" w:rsidP="008F1196">
      <w:pPr>
        <w:pStyle w:val="s1"/>
      </w:pPr>
      <w:r>
        <w:t>2 часа 15 минут (135 минут) по иностранным языкам (английский, французский, немецкий, испанский).</w:t>
      </w:r>
    </w:p>
    <w:p w:rsidR="008F1196" w:rsidRDefault="008F1196" w:rsidP="008F1196">
      <w:pPr>
        <w:pStyle w:val="s1"/>
      </w:pPr>
      <w:r>
        <w:t>В продолжительность контрольных работ не включается время, отведенное на подготовительные мероприятия.</w:t>
      </w:r>
    </w:p>
    <w:p w:rsidR="008F1196" w:rsidRDefault="008F1196" w:rsidP="008F1196">
      <w:pPr>
        <w:pStyle w:val="s1"/>
      </w:pPr>
      <w:r>
        <w:t>2.5. Участникам контрольных работ в день проведения контрольных работ запрещается 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8F1196" w:rsidRPr="008F1196" w:rsidRDefault="008F1196" w:rsidP="008F1196">
      <w:pPr>
        <w:pStyle w:val="s3"/>
        <w:rPr>
          <w:b/>
        </w:rPr>
      </w:pPr>
      <w:r w:rsidRPr="008F1196">
        <w:rPr>
          <w:b/>
        </w:rPr>
        <w:t>3. Регистрация заявлений на участие в контрольной работе.</w:t>
      </w:r>
    </w:p>
    <w:p w:rsidR="008F1196" w:rsidRDefault="008F1196" w:rsidP="008F1196">
      <w:pPr>
        <w:pStyle w:val="s1"/>
      </w:pPr>
      <w:r>
        <w:lastRenderedPageBreak/>
        <w:t xml:space="preserve">3.1. Для участия в контрольной работе в срок до 30 апреля 2021 года (включительно) лица, указанные в </w:t>
      </w:r>
      <w:hyperlink r:id="rId15" w:anchor="block_13" w:history="1">
        <w:r>
          <w:rPr>
            <w:rStyle w:val="ae"/>
          </w:rPr>
          <w:t>пункте 1.3</w:t>
        </w:r>
      </w:hyperlink>
      <w:r>
        <w:t xml:space="preserve"> настоящего Порядка, подают заявление на участие в контрольной работе с указанием выбранного учебного предмета по форме, согласно </w:t>
      </w:r>
      <w:hyperlink r:id="rId16" w:anchor="block_1001" w:history="1">
        <w:r>
          <w:rPr>
            <w:rStyle w:val="ae"/>
          </w:rPr>
          <w:t>приложению 1</w:t>
        </w:r>
      </w:hyperlink>
      <w:r>
        <w:t xml:space="preserve"> к настоящему Порядку. Обучающиеся 9-х классов подают заявление в образовательные организации, в которых они осваивают образовательные программы основного общего образования, экстерны - в образовательные организации, к которым они прикреплены для прохождения ГИА-9 экстерном.</w:t>
      </w:r>
    </w:p>
    <w:p w:rsidR="008F1196" w:rsidRDefault="008F1196" w:rsidP="008F1196">
      <w:pPr>
        <w:pStyle w:val="s1"/>
      </w:pPr>
      <w:r>
        <w:t>Общеобразовательная организация, являющаяся местом регистрации заявлений на участие в контрольной работе, организует прием соответствующих заявлений.</w:t>
      </w:r>
    </w:p>
    <w:p w:rsidR="008F1196" w:rsidRDefault="008F1196" w:rsidP="008F1196">
      <w:pPr>
        <w:pStyle w:val="s1"/>
      </w:pPr>
      <w:r>
        <w:t>На заявлении делается отметка о номере и дате его поступления, а также подпись лица, принявшего заявление.</w:t>
      </w:r>
    </w:p>
    <w:p w:rsidR="008F1196" w:rsidRDefault="008F1196" w:rsidP="008F1196">
      <w:pPr>
        <w:pStyle w:val="s1"/>
      </w:pPr>
      <w:r>
        <w:t>Заявления на участие в контрольной работе подлежат обязательной регистрации в журнале регистрации заявлений на участие в контрольной работе, форма которого разрабатывается и утверждается общеобразовательной организацией.</w:t>
      </w:r>
    </w:p>
    <w:p w:rsidR="008F1196" w:rsidRDefault="008F1196" w:rsidP="008F1196">
      <w:pPr>
        <w:pStyle w:val="s1"/>
      </w:pPr>
      <w:r>
        <w:t>3.2. Заявление подается участниками контрольной работы лично на основании документа, удостоверяющего личность, или их родителями (законными представителями) на основании документов, удостоверяющих их личность, или уполномоченными лицами на основании документов, удостоверяющих их личность, и доверенности.</w:t>
      </w:r>
    </w:p>
    <w:p w:rsidR="008F1196" w:rsidRDefault="008F1196" w:rsidP="008F1196">
      <w:pPr>
        <w:pStyle w:val="s1"/>
      </w:pPr>
      <w:r>
        <w:t xml:space="preserve">3.3. К заявлению на участие в контрольной работе прилагается согласие на обработку персональных данных по форме согласно </w:t>
      </w:r>
      <w:hyperlink r:id="rId17" w:anchor="block_1002" w:history="1">
        <w:r>
          <w:rPr>
            <w:rStyle w:val="ae"/>
          </w:rPr>
          <w:t>приложению 2</w:t>
        </w:r>
      </w:hyperlink>
      <w:r>
        <w:t xml:space="preserve"> к настоящему Порядку.</w:t>
      </w:r>
    </w:p>
    <w:p w:rsidR="008F1196" w:rsidRDefault="008F1196" w:rsidP="008F1196">
      <w:pPr>
        <w:pStyle w:val="s1"/>
      </w:pPr>
      <w:r>
        <w:t>3.4. До завершения срока подачи заявления участники контрольной работы вправе изменить выбранный ранее учебный предмет для прохождения контрольной работы, подав повторное заявление на участие в контрольной работе с указанием измененного учебного предмета.</w:t>
      </w:r>
    </w:p>
    <w:p w:rsidR="008F1196" w:rsidRPr="008F1196" w:rsidRDefault="008F1196" w:rsidP="008F1196">
      <w:pPr>
        <w:pStyle w:val="s3"/>
        <w:rPr>
          <w:b/>
        </w:rPr>
      </w:pPr>
      <w:r w:rsidRPr="008F1196">
        <w:rPr>
          <w:b/>
        </w:rPr>
        <w:t>4. Формирование региональной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w:t>
      </w:r>
    </w:p>
    <w:p w:rsidR="008F1196" w:rsidRDefault="008F1196" w:rsidP="008F1196">
      <w:pPr>
        <w:pStyle w:val="s1"/>
      </w:pPr>
      <w:r>
        <w:t>4.1. Сведения об участниках контрольных работ с указанием выбранного ими учебного предмета для прохождения контрольной работы вносятся в региональную информационную систему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(далее - РИС):</w:t>
      </w:r>
    </w:p>
    <w:p w:rsidR="008F1196" w:rsidRDefault="008F1196" w:rsidP="008F1196">
      <w:pPr>
        <w:pStyle w:val="s1"/>
      </w:pPr>
      <w:r>
        <w:t>- специалистами муниципальных органов управления образованием (далее - МОУО) в срок до 01 мая 2021 года;</w:t>
      </w:r>
    </w:p>
    <w:p w:rsidR="008F1196" w:rsidRDefault="008F1196" w:rsidP="008F1196">
      <w:pPr>
        <w:pStyle w:val="s1"/>
      </w:pPr>
      <w:r>
        <w:t>- специалистами регионального центра обработки информации в период до 04 мая 2021 года (включительно).</w:t>
      </w:r>
    </w:p>
    <w:p w:rsidR="008F1196" w:rsidRDefault="008F1196" w:rsidP="008F1196">
      <w:pPr>
        <w:pStyle w:val="s1"/>
      </w:pPr>
      <w:r>
        <w:t>4.2. Результаты выполнения контрольных работ вносятся в РИС специалистами РЦОИ не позднее 10 календарных дней со дня проведения контрольной работы по соответствующему учебному предмету.</w:t>
      </w:r>
    </w:p>
    <w:p w:rsidR="008F1196" w:rsidRDefault="008F1196" w:rsidP="008F1196">
      <w:pPr>
        <w:pStyle w:val="s1"/>
      </w:pPr>
      <w:r>
        <w:t>4.3. Ответственность за внесение сведений в РИС возлагается на МОУО, РЦОИ.</w:t>
      </w:r>
    </w:p>
    <w:p w:rsidR="008F1196" w:rsidRPr="008F1196" w:rsidRDefault="008F1196" w:rsidP="008F1196">
      <w:pPr>
        <w:pStyle w:val="s3"/>
        <w:rPr>
          <w:b/>
        </w:rPr>
      </w:pPr>
      <w:r w:rsidRPr="008F1196">
        <w:rPr>
          <w:b/>
        </w:rPr>
        <w:t>5. Организация и проведение контрольной работы.</w:t>
      </w:r>
    </w:p>
    <w:p w:rsidR="008F1196" w:rsidRDefault="008F1196" w:rsidP="008F1196">
      <w:pPr>
        <w:pStyle w:val="s1"/>
      </w:pPr>
      <w:r>
        <w:t xml:space="preserve">5.1. Контрольные работы проводятся в общеобразовательных организациях, в которых проходят обучение участники контрольных работ. Участники контрольных работ из числа </w:t>
      </w:r>
      <w:r>
        <w:lastRenderedPageBreak/>
        <w:t>экстернов принимают участие в контрольной работе на базе образовательной организации, к которой они прикрепились для прохождения ГИА-9.</w:t>
      </w:r>
    </w:p>
    <w:p w:rsidR="008F1196" w:rsidRDefault="008F1196" w:rsidP="008F1196">
      <w:pPr>
        <w:pStyle w:val="s1"/>
      </w:pPr>
      <w:r>
        <w:t>Контрольные работы по решению образовательной организации проводятся в аудиториях (учебных кабинетах) образовательных организаций и оснащаются стационарными и (или) переносными металлоискателями.</w:t>
      </w:r>
    </w:p>
    <w:p w:rsidR="008F1196" w:rsidRDefault="008F1196" w:rsidP="008F1196">
      <w:pPr>
        <w:pStyle w:val="s1"/>
      </w:pPr>
      <w:r>
        <w:t>В день проведения контрольной работы по решению образовательной организации допускается осуществление образовательного процесса в 1-8-х, 10-11-х классах, а также для обучающихся 9-х классов, не принимающих участие в контрольной работе по соответствующему учебному предмету в конкретную дату, с учетом ограничения доступа указанных категорий обучающихся в аудитории (учебные кабинеты) для проведения контрольных работ).</w:t>
      </w:r>
    </w:p>
    <w:p w:rsidR="008F1196" w:rsidRDefault="008F1196" w:rsidP="008F1196">
      <w:pPr>
        <w:pStyle w:val="s1"/>
      </w:pPr>
      <w:r>
        <w:t>Проведение контрольных работ в образовательной организации осуществляется с соблюдением санитарно-гигиенических требований с учетом сложившейся эпидемиологической ситуации.</w:t>
      </w:r>
    </w:p>
    <w:p w:rsidR="008F1196" w:rsidRDefault="008F1196" w:rsidP="008F1196">
      <w:pPr>
        <w:pStyle w:val="s1"/>
      </w:pPr>
      <w:r>
        <w:t>5.2. Контрольная работа начинается в 10:00 часов по местному времени.</w:t>
      </w:r>
    </w:p>
    <w:p w:rsidR="008F1196" w:rsidRDefault="008F1196" w:rsidP="008F1196">
      <w:pPr>
        <w:pStyle w:val="s1"/>
      </w:pPr>
      <w:r>
        <w:t>5.3. Содержание заданий для проведения контрольных работ соответствует документам, определяющим структуру и содержание контрольных измерительных материалов основного государственного экзамена 2021 года по соответствующим учебным предметам.</w:t>
      </w:r>
    </w:p>
    <w:p w:rsidR="008F1196" w:rsidRDefault="008F1196" w:rsidP="008F1196">
      <w:pPr>
        <w:pStyle w:val="s1"/>
      </w:pPr>
      <w:r>
        <w:t>Ознакомление участников контрольных работ со структурой и содержанием контрольных измерительных материалов основного государственного экзамена 2021 года по соответствующим учебным предметам осуществляется с использованием официального сайта федерального государственного бюджетного научного учреждения "Федеральный институт педагогических измерений" (www.fipi.ru), о чем участники контрольной работы информируются заблаговременно под подпись при подаче заявления на участие в контрольной работе.</w:t>
      </w:r>
    </w:p>
    <w:p w:rsidR="008F1196" w:rsidRDefault="008F1196" w:rsidP="008F1196">
      <w:pPr>
        <w:pStyle w:val="s1"/>
      </w:pPr>
      <w:r>
        <w:t>При проведении контрольных работ не разрабатываются адаптированные варианты заданий для лиц с ограниченными возможностями здоровья, детей-инвалидов и инвалидов.</w:t>
      </w:r>
    </w:p>
    <w:p w:rsidR="008F1196" w:rsidRDefault="008F1196" w:rsidP="008F1196">
      <w:pPr>
        <w:pStyle w:val="s1"/>
      </w:pPr>
      <w:r>
        <w:t>5.4. В (РЦОИ), МОУО в образовательных организациях определяются лица, ответственные за обеспечение информационной безопасности заданий для проведения контрольной работы.</w:t>
      </w:r>
    </w:p>
    <w:p w:rsidR="008F1196" w:rsidRDefault="008F1196" w:rsidP="008F1196">
      <w:pPr>
        <w:pStyle w:val="s1"/>
      </w:pPr>
      <w:r>
        <w:t>5.5. Проведение контрольных работ осуществляется с использованием бланковой технологии в соответствии со следующей организационно-технологической схемой:</w:t>
      </w:r>
    </w:p>
    <w:p w:rsidR="008F1196" w:rsidRDefault="008F1196" w:rsidP="008F1196">
      <w:pPr>
        <w:pStyle w:val="s1"/>
      </w:pPr>
      <w:r>
        <w:t>- тиражирование бланков контрольных работ по соответствующему учебному предмету в (РЦОИ);</w:t>
      </w:r>
    </w:p>
    <w:p w:rsidR="008F1196" w:rsidRDefault="008F1196" w:rsidP="008F1196">
      <w:pPr>
        <w:pStyle w:val="s1"/>
      </w:pPr>
      <w:r>
        <w:t>- передача бланков контрольных работ по соответствующему учебному предмету из (РЦОИ) в МОУО в соответствии с графиком;</w:t>
      </w:r>
    </w:p>
    <w:p w:rsidR="008F1196" w:rsidRDefault="008F1196" w:rsidP="008F1196">
      <w:pPr>
        <w:pStyle w:val="s1"/>
      </w:pPr>
      <w:r>
        <w:t>- выполнение контрольной работы обучающимися 9-х классов;</w:t>
      </w:r>
    </w:p>
    <w:p w:rsidR="008F1196" w:rsidRDefault="008F1196" w:rsidP="008F1196">
      <w:pPr>
        <w:pStyle w:val="s1"/>
      </w:pPr>
      <w:r>
        <w:t xml:space="preserve">- проверка заданий контрольной работы, перевод первичных баллов в отметку по пятибалльной шкале по соответствующему учебному предмету согласно </w:t>
      </w:r>
      <w:hyperlink r:id="rId18" w:anchor="block_1003" w:history="1">
        <w:r>
          <w:rPr>
            <w:rStyle w:val="ae"/>
          </w:rPr>
          <w:t>приложению 3</w:t>
        </w:r>
      </w:hyperlink>
      <w:r>
        <w:t xml:space="preserve"> к настоящему Порядку, в общеобразовательных организациях, ознакомление обучающихся с результатами контрольной работы, выставление отметок в классные журналы;</w:t>
      </w:r>
    </w:p>
    <w:p w:rsidR="008F1196" w:rsidRDefault="008F1196" w:rsidP="008F1196">
      <w:pPr>
        <w:pStyle w:val="s1"/>
      </w:pPr>
      <w:r>
        <w:t>- передача бланков контрольных работ по соответствующему учебному предмету из МОУО в СКИРО (РЦОИ) для последующей технологической обработки в течение 2 календарных дней с момента проведения контрольной работы по соответствующему учебному предмету;</w:t>
      </w:r>
    </w:p>
    <w:p w:rsidR="008F1196" w:rsidRDefault="008F1196" w:rsidP="008F1196">
      <w:pPr>
        <w:pStyle w:val="s1"/>
      </w:pPr>
      <w:r>
        <w:lastRenderedPageBreak/>
        <w:t>- ознакомление обучающихся с результатами контрольной работы, внесенными в РИС.</w:t>
      </w:r>
    </w:p>
    <w:p w:rsidR="008F1196" w:rsidRDefault="008F1196" w:rsidP="008F1196">
      <w:pPr>
        <w:pStyle w:val="s1"/>
      </w:pPr>
      <w:r>
        <w:t xml:space="preserve">5.6. Задания для проведения контрольных работ по соответствующим учебным предметам </w:t>
      </w:r>
      <w:r w:rsidR="008E478F">
        <w:t>РЦОИ</w:t>
      </w:r>
      <w:r>
        <w:t xml:space="preserve"> посредством защищенной сети передачи данны</w:t>
      </w:r>
      <w:r w:rsidR="008E478F">
        <w:t>х не позднее 17</w:t>
      </w:r>
      <w:r>
        <w:t xml:space="preserve"> мая 2021 года.</w:t>
      </w:r>
    </w:p>
    <w:p w:rsidR="008F1196" w:rsidRDefault="008F1196" w:rsidP="008F1196">
      <w:pPr>
        <w:pStyle w:val="s1"/>
      </w:pPr>
      <w:r>
        <w:t>5.7. Передачу защищенных заданий контрольной работы в МОУО осуществляет (РЦОИ) по защищенным каналам связи.</w:t>
      </w:r>
    </w:p>
    <w:p w:rsidR="008F1196" w:rsidRDefault="008F1196" w:rsidP="008F1196">
      <w:pPr>
        <w:pStyle w:val="s1"/>
      </w:pPr>
      <w:r>
        <w:t>Сотрудник (РЦОИ), ответственный за передачу заданий контрольной работы, за 1 календарный день до дня проведения контрольной работы передает защищенные задания контрольной работы по защищенному каналу связи в МОУО с соблюдением требований информационной безопасности.</w:t>
      </w:r>
    </w:p>
    <w:p w:rsidR="008F1196" w:rsidRDefault="008F1196" w:rsidP="008F1196">
      <w:pPr>
        <w:pStyle w:val="s1"/>
      </w:pPr>
      <w:r>
        <w:t>Специалист МОУО, ответственный за обеспечение информационной безопасности заданий для проведения контрольной работы (далее - ответственный специалист МОУО), за 1 календарный день до проведения контрольной работы получает защищенные задания контрольной работы и передает в образовательные организации на отчужденном носителе с соблюдением требований информационной безопасности.</w:t>
      </w:r>
    </w:p>
    <w:p w:rsidR="008F1196" w:rsidRDefault="008F1196" w:rsidP="008F1196">
      <w:pPr>
        <w:pStyle w:val="s1"/>
      </w:pPr>
      <w:r>
        <w:t xml:space="preserve">5.8. За 1 час 30 минут до начала контрольной работы по местному времени </w:t>
      </w:r>
      <w:r w:rsidR="008E478F">
        <w:t>РЦОИ выдает</w:t>
      </w:r>
      <w:r>
        <w:t xml:space="preserve"> пароли к защищенным заданиям контрольной работы.</w:t>
      </w:r>
    </w:p>
    <w:p w:rsidR="008F1196" w:rsidRDefault="008F1196" w:rsidP="008F1196">
      <w:pPr>
        <w:pStyle w:val="s1"/>
      </w:pPr>
      <w:r>
        <w:t>Сотрудник (РЦОИ), ответственный за передачу заданий контрольной работы, оперативно направляет ответственному специалисту МОУО по защищенному каналу связи пароли для расшифровки защищенных заданий контрольной работы в день проведения контрольной работы по соответствующему учебному предмету.</w:t>
      </w:r>
    </w:p>
    <w:p w:rsidR="008F1196" w:rsidRDefault="008F1196" w:rsidP="008F1196">
      <w:pPr>
        <w:pStyle w:val="s1"/>
      </w:pPr>
      <w:r>
        <w:t>Ответственный специалист МОУО передает полученный пароль лицу, ответственному за обеспечение информационной безопасности заданий для проведения контрольной работы в общеобразовательной организации, соблюдая требования конфиденциальности и информационной безопасности.</w:t>
      </w:r>
    </w:p>
    <w:p w:rsidR="008F1196" w:rsidRDefault="008F1196" w:rsidP="008E478F">
      <w:pPr>
        <w:pStyle w:val="s1"/>
      </w:pPr>
      <w:r>
        <w:t>5.9. Печать заданий контрольной работы проводится в аудиториях (учебных кабинетах) проведения контрольной р</w:t>
      </w:r>
      <w:r w:rsidR="008E478F">
        <w:t>аботы в присутствии участников.</w:t>
      </w:r>
    </w:p>
    <w:p w:rsidR="008F1196" w:rsidRPr="008E478F" w:rsidRDefault="008F1196" w:rsidP="008E478F">
      <w:pPr>
        <w:pStyle w:val="s3"/>
        <w:rPr>
          <w:b/>
        </w:rPr>
      </w:pPr>
      <w:r w:rsidRPr="008E478F">
        <w:rPr>
          <w:b/>
        </w:rPr>
        <w:t>6. Организац</w:t>
      </w:r>
      <w:r w:rsidR="008E478F">
        <w:rPr>
          <w:b/>
        </w:rPr>
        <w:t>ия проверки контрольной работы.</w:t>
      </w:r>
    </w:p>
    <w:p w:rsidR="008F1196" w:rsidRDefault="008F1196" w:rsidP="008F1196">
      <w:pPr>
        <w:pStyle w:val="s1"/>
      </w:pPr>
      <w:r>
        <w:t>6.1. Проверка контрольных работ осуществляется педагогическими работниками образовательной организации, в которой обучающиеся 9-х классов выполняют контрольную работу,</w:t>
      </w:r>
    </w:p>
    <w:p w:rsidR="008F1196" w:rsidRDefault="008F1196" w:rsidP="008F1196">
      <w:pPr>
        <w:pStyle w:val="s1"/>
      </w:pPr>
      <w:r>
        <w:t>Для проверки контрольных работ рекомендуется привлекать педагогических работников, не преподающих учебный предмет у участников контрольной работы.</w:t>
      </w:r>
    </w:p>
    <w:p w:rsidR="008F1196" w:rsidRDefault="008F1196" w:rsidP="008F1196">
      <w:pPr>
        <w:pStyle w:val="s1"/>
      </w:pPr>
      <w:r>
        <w:t>В целях организации проверки контрольных работ локальным актом образовательной организации утверждается состав комиссии по проверке контрольных работ по соответствующему учебному предмету (далее - комиссия).</w:t>
      </w:r>
    </w:p>
    <w:p w:rsidR="008F1196" w:rsidRDefault="008F1196" w:rsidP="008F1196">
      <w:pPr>
        <w:pStyle w:val="s1"/>
      </w:pPr>
      <w:r>
        <w:t>6.2. В день проведения контрольной работы:</w:t>
      </w:r>
    </w:p>
    <w:p w:rsidR="008F1196" w:rsidRDefault="008F1196" w:rsidP="008F1196">
      <w:pPr>
        <w:pStyle w:val="s1"/>
      </w:pPr>
      <w:r>
        <w:t xml:space="preserve">- в 15:00 часов местного времени </w:t>
      </w:r>
      <w:r w:rsidR="008E478F">
        <w:t>РЦОИ</w:t>
      </w:r>
      <w:r>
        <w:t xml:space="preserve"> размещает ключи и критерии оценивания заданий контрольных работ.</w:t>
      </w:r>
    </w:p>
    <w:p w:rsidR="008F1196" w:rsidRDefault="008F1196" w:rsidP="008F1196">
      <w:pPr>
        <w:pStyle w:val="s1"/>
      </w:pPr>
      <w:r>
        <w:t xml:space="preserve">- не позднее 16:00 часов местного времени сотрудник </w:t>
      </w:r>
      <w:r w:rsidR="008E478F">
        <w:t>РЦОИ</w:t>
      </w:r>
      <w:r>
        <w:t>, ответственный за передачу заданий контрольной работы, направляет в МОУО по защищенному каналу связи ключи и критерии оценивания заданий контрольных работ по соответствующему учебному предмету.</w:t>
      </w:r>
    </w:p>
    <w:p w:rsidR="008F1196" w:rsidRDefault="008F1196" w:rsidP="008F1196">
      <w:pPr>
        <w:pStyle w:val="s1"/>
      </w:pPr>
      <w:r>
        <w:lastRenderedPageBreak/>
        <w:t>Полученные ключи и критерии оценивания заданий контрольных работ ответственный специалист МОУО передает в общеобразовательные организации, соблюдая требования конфиденциальности и информационной безопасности.</w:t>
      </w:r>
    </w:p>
    <w:p w:rsidR="008F1196" w:rsidRDefault="008F1196" w:rsidP="008F1196">
      <w:pPr>
        <w:pStyle w:val="s1"/>
      </w:pPr>
      <w:r>
        <w:t>6.3. Проверка заданий контрольных работ по соответствующему учебному предмету осуществляется комиссией. Один эксперт комиссии проверяет одну работу в соответствии с критериями оценивания контрольной работы, выставляет первичные баллы на бланк ответов N 1.</w:t>
      </w:r>
    </w:p>
    <w:p w:rsidR="008F1196" w:rsidRDefault="008F1196" w:rsidP="008F1196">
      <w:pPr>
        <w:pStyle w:val="s1"/>
      </w:pPr>
      <w:r>
        <w:t>Комиссия формирует протокол оценивания контрольной работ обучающимися 9-х классов. Протокол включает:</w:t>
      </w:r>
    </w:p>
    <w:p w:rsidR="008F1196" w:rsidRDefault="008F1196" w:rsidP="008F1196">
      <w:pPr>
        <w:pStyle w:val="s1"/>
      </w:pPr>
      <w:r>
        <w:t>- список участников контрольной работы;</w:t>
      </w:r>
    </w:p>
    <w:p w:rsidR="008F1196" w:rsidRDefault="008F1196" w:rsidP="008F1196">
      <w:pPr>
        <w:pStyle w:val="s1"/>
      </w:pPr>
      <w:r>
        <w:t>- первичные баллы, за тестовую часть контрольной работы;</w:t>
      </w:r>
    </w:p>
    <w:p w:rsidR="008F1196" w:rsidRDefault="008F1196" w:rsidP="008F1196">
      <w:pPr>
        <w:pStyle w:val="s1"/>
      </w:pPr>
      <w:r>
        <w:t>- первичные баллы за задания с развернутым ответом;</w:t>
      </w:r>
    </w:p>
    <w:p w:rsidR="008F1196" w:rsidRDefault="008F1196" w:rsidP="008F1196">
      <w:pPr>
        <w:pStyle w:val="s1"/>
      </w:pPr>
      <w:r>
        <w:t>- итоговую сумму первичных баллов;</w:t>
      </w:r>
    </w:p>
    <w:p w:rsidR="008F1196" w:rsidRDefault="008F1196" w:rsidP="008F1196">
      <w:pPr>
        <w:pStyle w:val="s1"/>
      </w:pPr>
      <w:r>
        <w:t xml:space="preserve">- отметку по пятибалльной шкале, выставленную в соответствии со шкалой перевода суммы первичных баллов в пятибалльную отметку, согласно </w:t>
      </w:r>
      <w:hyperlink r:id="rId19" w:anchor="block_1003" w:history="1">
        <w:r>
          <w:rPr>
            <w:rStyle w:val="ae"/>
          </w:rPr>
          <w:t>приложению 3</w:t>
        </w:r>
      </w:hyperlink>
      <w:r>
        <w:t xml:space="preserve"> к настоящему Порядку.</w:t>
      </w:r>
    </w:p>
    <w:p w:rsidR="008F1196" w:rsidRDefault="008F1196" w:rsidP="008F1196">
      <w:pPr>
        <w:pStyle w:val="s1"/>
      </w:pPr>
      <w:r>
        <w:t>6.4. Ознакомление с результатами контрольной работы по соответствующему учебному предмету осуществляется на уровне образовательной организации на основании протокола с результатами, сформированного комиссией.</w:t>
      </w:r>
    </w:p>
    <w:p w:rsidR="008E478F" w:rsidRDefault="008F1196" w:rsidP="008E478F">
      <w:pPr>
        <w:pStyle w:val="s1"/>
      </w:pPr>
      <w:r>
        <w:t>6.5. После технологической обработки бланков с выполненной контрольной работой в РЦОИ формируется итоговый протокол проведения контрольной работы для внесения результатов в РИС. С итоговым протоколом проведения контрольной работы обучающихся 9-х классов знакомят под подпись в о</w:t>
      </w:r>
      <w:r w:rsidR="008E478F">
        <w:t>бщеобразовательной организации.</w:t>
      </w:r>
    </w:p>
    <w:p w:rsidR="008F1196" w:rsidRPr="008E478F" w:rsidRDefault="008F1196" w:rsidP="008E478F">
      <w:pPr>
        <w:pStyle w:val="s3"/>
        <w:rPr>
          <w:b/>
        </w:rPr>
      </w:pPr>
      <w:r w:rsidRPr="008E478F">
        <w:rPr>
          <w:b/>
        </w:rPr>
        <w:t>7. Использование</w:t>
      </w:r>
      <w:r w:rsidR="008E478F" w:rsidRPr="008E478F">
        <w:rPr>
          <w:b/>
        </w:rPr>
        <w:t xml:space="preserve"> результатов контрольных работ.</w:t>
      </w:r>
    </w:p>
    <w:p w:rsidR="008F1196" w:rsidRDefault="008F1196" w:rsidP="008F1196">
      <w:pPr>
        <w:pStyle w:val="s1"/>
      </w:pPr>
      <w:r>
        <w:t>7.1. Результаты контрольных работ доводятся до сведения участников контрольных работ, в течение двух дней после проведения контрольной работы по соответствующему учебному предмету.</w:t>
      </w:r>
    </w:p>
    <w:p w:rsidR="008F1196" w:rsidRDefault="008F1196" w:rsidP="008F1196">
      <w:pPr>
        <w:pStyle w:val="s1"/>
      </w:pPr>
      <w:r>
        <w:t>7.2. С итоговым протоколом проведения контрольной работы знакомят обучающихся и их родителей (законных представителей) не позднее двух рабочих дней со дня поступления итогового протокола проверки контрольных работ в общеобразовательные организации.</w:t>
      </w:r>
    </w:p>
    <w:p w:rsidR="008F1196" w:rsidRDefault="008F1196" w:rsidP="008F1196">
      <w:pPr>
        <w:pStyle w:val="s1"/>
      </w:pPr>
      <w:r>
        <w:t>7.2. Результаты контрольных работ не являются условием допуска обучающихся 9-х классов к ГИА-9.</w:t>
      </w:r>
    </w:p>
    <w:p w:rsidR="008F1196" w:rsidRDefault="008F1196" w:rsidP="008F1196">
      <w:pPr>
        <w:pStyle w:val="s1"/>
      </w:pPr>
      <w:r>
        <w:t>7.3. Полученные за контрольные работы отметки по пятибалльной шкале выставляются в классный журнал.</w:t>
      </w:r>
    </w:p>
    <w:p w:rsidR="008F1196" w:rsidRDefault="008F1196" w:rsidP="008F1196">
      <w:pPr>
        <w:pStyle w:val="s1"/>
      </w:pPr>
      <w:r>
        <w:t>7.4. Апелляция о несогласии с выставленной отметкой участниками контрольной работы не подается.</w:t>
      </w:r>
    </w:p>
    <w:p w:rsidR="008F1196" w:rsidRDefault="008F1196" w:rsidP="008F1196">
      <w:pPr>
        <w:pStyle w:val="s1"/>
      </w:pPr>
      <w:r>
        <w:t>Участники контрольных работ имеют право на рассмотрение вопросов оценивания выполненной ими контрольной работы, получение объяснений по итогам оценивания контрольной работы членами комиссии образовательной организации по проверке контрольных работ.</w:t>
      </w:r>
    </w:p>
    <w:p w:rsidR="008F1196" w:rsidRDefault="008F1196" w:rsidP="008F1196">
      <w:pPr>
        <w:spacing w:after="240"/>
      </w:pPr>
    </w:p>
    <w:p w:rsidR="008F1196" w:rsidRDefault="008F1196" w:rsidP="008F1196">
      <w:pPr>
        <w:pStyle w:val="s1"/>
        <w:jc w:val="right"/>
      </w:pPr>
      <w:r>
        <w:rPr>
          <w:rStyle w:val="s10"/>
        </w:rPr>
        <w:t>Приложение 1</w:t>
      </w:r>
    </w:p>
    <w:p w:rsidR="008F1196" w:rsidRDefault="008F1196" w:rsidP="008F1196">
      <w:pPr>
        <w:pStyle w:val="s1"/>
        <w:jc w:val="right"/>
      </w:pPr>
      <w:r>
        <w:rPr>
          <w:rStyle w:val="s10"/>
        </w:rPr>
        <w:t xml:space="preserve">к </w:t>
      </w:r>
      <w:hyperlink r:id="rId20" w:anchor="block_1000" w:history="1">
        <w:r>
          <w:rPr>
            <w:rStyle w:val="ae"/>
          </w:rPr>
          <w:t>Порядку</w:t>
        </w:r>
      </w:hyperlink>
      <w:r>
        <w:rPr>
          <w:rStyle w:val="s10"/>
        </w:rPr>
        <w:t xml:space="preserve"> организации, проведения</w:t>
      </w:r>
    </w:p>
    <w:p w:rsidR="008F1196" w:rsidRDefault="008F1196" w:rsidP="008F1196">
      <w:pPr>
        <w:pStyle w:val="s1"/>
        <w:jc w:val="right"/>
      </w:pPr>
      <w:r>
        <w:rPr>
          <w:rStyle w:val="s10"/>
        </w:rPr>
        <w:t>и проверки контрольных работ для</w:t>
      </w:r>
    </w:p>
    <w:p w:rsidR="008F1196" w:rsidRDefault="008F1196" w:rsidP="008F1196">
      <w:pPr>
        <w:pStyle w:val="s1"/>
        <w:jc w:val="right"/>
      </w:pPr>
      <w:r>
        <w:rPr>
          <w:rStyle w:val="s10"/>
        </w:rPr>
        <w:t>9-х классов</w:t>
      </w:r>
    </w:p>
    <w:p w:rsidR="008F1196" w:rsidRDefault="008F1196" w:rsidP="008F1196">
      <w:pPr>
        <w:pStyle w:val="s1"/>
        <w:jc w:val="right"/>
      </w:pPr>
      <w:r>
        <w:rPr>
          <w:rStyle w:val="s10"/>
        </w:rPr>
        <w:t>в общеобразовательных организациях</w:t>
      </w:r>
    </w:p>
    <w:p w:rsidR="008F1196" w:rsidRDefault="008E478F" w:rsidP="008F1196">
      <w:pPr>
        <w:pStyle w:val="s1"/>
        <w:jc w:val="right"/>
      </w:pPr>
      <w:r>
        <w:rPr>
          <w:rStyle w:val="s10"/>
        </w:rPr>
        <w:t>Ботлихского района</w:t>
      </w:r>
    </w:p>
    <w:p w:rsidR="008F1196" w:rsidRDefault="008F1196" w:rsidP="008F1196">
      <w:pPr>
        <w:pStyle w:val="s1"/>
        <w:jc w:val="right"/>
      </w:pPr>
      <w:r>
        <w:rPr>
          <w:rStyle w:val="s10"/>
        </w:rPr>
        <w:t>в 2020/21 учебном году</w:t>
      </w:r>
    </w:p>
    <w:p w:rsidR="008F1196" w:rsidRDefault="008F1196" w:rsidP="008F1196">
      <w:r>
        <w:br/>
      </w:r>
    </w:p>
    <w:p w:rsidR="008F1196" w:rsidRDefault="008F1196" w:rsidP="008F1196">
      <w:pPr>
        <w:pStyle w:val="s3"/>
      </w:pPr>
      <w:r>
        <w:t>Форма заявления</w:t>
      </w:r>
    </w:p>
    <w:p w:rsidR="008F1196" w:rsidRDefault="008F1196" w:rsidP="008F1196">
      <w:r>
        <w:br/>
      </w:r>
    </w:p>
    <w:p w:rsidR="008F1196" w:rsidRDefault="008F1196" w:rsidP="008F1196">
      <w:pPr>
        <w:pStyle w:val="s1"/>
        <w:jc w:val="right"/>
      </w:pPr>
      <w:r>
        <w:t>Руководителю</w:t>
      </w:r>
    </w:p>
    <w:p w:rsidR="008F1196" w:rsidRDefault="008F1196" w:rsidP="008F1196">
      <w:pPr>
        <w:pStyle w:val="s1"/>
        <w:jc w:val="right"/>
      </w:pPr>
      <w:r>
        <w:t>образовательной организации</w:t>
      </w:r>
    </w:p>
    <w:p w:rsidR="008F1196" w:rsidRDefault="008F1196" w:rsidP="008F1196">
      <w:pPr>
        <w:pStyle w:val="s1"/>
        <w:jc w:val="right"/>
      </w:pPr>
      <w:r>
        <w:t>Заявление на участие в контрольной работе</w:t>
      </w:r>
    </w:p>
    <w:p w:rsidR="008F1196" w:rsidRDefault="008F1196" w:rsidP="008F1196"/>
    <w:tbl>
      <w:tblPr>
        <w:tblW w:w="8925" w:type="dxa"/>
        <w:tblCellSpacing w:w="15" w:type="dxa"/>
        <w:tblCellMar>
          <w:top w:w="15" w:type="dxa"/>
          <w:left w:w="15" w:type="dxa"/>
          <w:bottom w:w="15" w:type="dxa"/>
          <w:right w:w="15" w:type="dxa"/>
        </w:tblCellMar>
        <w:tblLook w:val="04A0" w:firstRow="1" w:lastRow="0" w:firstColumn="1" w:lastColumn="0" w:noHBand="0" w:noVBand="1"/>
      </w:tblPr>
      <w:tblGrid>
        <w:gridCol w:w="418"/>
        <w:gridCol w:w="418"/>
        <w:gridCol w:w="418"/>
        <w:gridCol w:w="418"/>
        <w:gridCol w:w="417"/>
        <w:gridCol w:w="417"/>
        <w:gridCol w:w="417"/>
        <w:gridCol w:w="417"/>
        <w:gridCol w:w="417"/>
        <w:gridCol w:w="417"/>
        <w:gridCol w:w="417"/>
        <w:gridCol w:w="417"/>
        <w:gridCol w:w="417"/>
        <w:gridCol w:w="417"/>
        <w:gridCol w:w="417"/>
        <w:gridCol w:w="417"/>
        <w:gridCol w:w="417"/>
        <w:gridCol w:w="417"/>
        <w:gridCol w:w="417"/>
        <w:gridCol w:w="417"/>
        <w:gridCol w:w="581"/>
      </w:tblGrid>
      <w:tr w:rsidR="008F1196" w:rsidTr="008F1196">
        <w:trPr>
          <w:tblCellSpacing w:w="15" w:type="dxa"/>
        </w:trPr>
        <w:tc>
          <w:tcPr>
            <w:tcW w:w="375" w:type="dxa"/>
            <w:tcBorders>
              <w:top w:val="single" w:sz="6" w:space="0" w:color="000000"/>
              <w:left w:val="single" w:sz="6" w:space="0" w:color="000000"/>
              <w:bottom w:val="single" w:sz="6" w:space="0" w:color="000000"/>
              <w:right w:val="single" w:sz="6" w:space="0" w:color="000000"/>
            </w:tcBorders>
            <w:hideMark/>
          </w:tcPr>
          <w:p w:rsidR="008F1196" w:rsidRDefault="008F1196"/>
        </w:tc>
        <w:tc>
          <w:tcPr>
            <w:tcW w:w="390" w:type="dxa"/>
            <w:tcBorders>
              <w:top w:val="single" w:sz="6" w:space="0" w:color="000000"/>
              <w:bottom w:val="single" w:sz="6" w:space="0" w:color="000000"/>
              <w:right w:val="single" w:sz="6" w:space="0" w:color="000000"/>
            </w:tcBorders>
            <w:hideMark/>
          </w:tcPr>
          <w:p w:rsidR="008F1196" w:rsidRDefault="008F1196"/>
        </w:tc>
        <w:tc>
          <w:tcPr>
            <w:tcW w:w="390" w:type="dxa"/>
            <w:tcBorders>
              <w:top w:val="single" w:sz="6" w:space="0" w:color="000000"/>
              <w:bottom w:val="single" w:sz="6" w:space="0" w:color="000000"/>
              <w:right w:val="single" w:sz="6" w:space="0" w:color="000000"/>
            </w:tcBorders>
            <w:hideMark/>
          </w:tcPr>
          <w:p w:rsidR="008F1196" w:rsidRDefault="008F1196"/>
        </w:tc>
        <w:tc>
          <w:tcPr>
            <w:tcW w:w="390" w:type="dxa"/>
            <w:tcBorders>
              <w:top w:val="single" w:sz="6" w:space="0" w:color="000000"/>
              <w:bottom w:val="single" w:sz="6" w:space="0" w:color="000000"/>
              <w:right w:val="single" w:sz="6" w:space="0" w:color="000000"/>
            </w:tcBorders>
            <w:hideMark/>
          </w:tcPr>
          <w:p w:rsidR="008F1196" w:rsidRDefault="008F1196"/>
        </w:tc>
        <w:tc>
          <w:tcPr>
            <w:tcW w:w="390" w:type="dxa"/>
            <w:tcBorders>
              <w:top w:val="single" w:sz="6" w:space="0" w:color="000000"/>
              <w:bottom w:val="single" w:sz="6" w:space="0" w:color="000000"/>
              <w:right w:val="single" w:sz="6" w:space="0" w:color="000000"/>
            </w:tcBorders>
            <w:hideMark/>
          </w:tcPr>
          <w:p w:rsidR="008F1196" w:rsidRDefault="008F1196"/>
        </w:tc>
        <w:tc>
          <w:tcPr>
            <w:tcW w:w="390" w:type="dxa"/>
            <w:tcBorders>
              <w:top w:val="single" w:sz="6" w:space="0" w:color="000000"/>
              <w:bottom w:val="single" w:sz="6" w:space="0" w:color="000000"/>
              <w:right w:val="single" w:sz="6" w:space="0" w:color="000000"/>
            </w:tcBorders>
            <w:hideMark/>
          </w:tcPr>
          <w:p w:rsidR="008F1196" w:rsidRDefault="008F1196"/>
        </w:tc>
        <w:tc>
          <w:tcPr>
            <w:tcW w:w="390" w:type="dxa"/>
            <w:tcBorders>
              <w:top w:val="single" w:sz="6" w:space="0" w:color="000000"/>
              <w:bottom w:val="single" w:sz="6" w:space="0" w:color="000000"/>
              <w:right w:val="single" w:sz="6" w:space="0" w:color="000000"/>
            </w:tcBorders>
            <w:hideMark/>
          </w:tcPr>
          <w:p w:rsidR="008F1196" w:rsidRDefault="008F1196"/>
        </w:tc>
        <w:tc>
          <w:tcPr>
            <w:tcW w:w="390" w:type="dxa"/>
            <w:tcBorders>
              <w:top w:val="single" w:sz="6" w:space="0" w:color="000000"/>
              <w:bottom w:val="single" w:sz="6" w:space="0" w:color="000000"/>
              <w:right w:val="single" w:sz="6" w:space="0" w:color="000000"/>
            </w:tcBorders>
            <w:hideMark/>
          </w:tcPr>
          <w:p w:rsidR="008F1196" w:rsidRDefault="008F1196"/>
        </w:tc>
        <w:tc>
          <w:tcPr>
            <w:tcW w:w="390" w:type="dxa"/>
            <w:tcBorders>
              <w:top w:val="single" w:sz="6" w:space="0" w:color="000000"/>
              <w:bottom w:val="single" w:sz="6" w:space="0" w:color="000000"/>
              <w:right w:val="single" w:sz="6" w:space="0" w:color="000000"/>
            </w:tcBorders>
            <w:hideMark/>
          </w:tcPr>
          <w:p w:rsidR="008F1196" w:rsidRDefault="008F1196"/>
        </w:tc>
        <w:tc>
          <w:tcPr>
            <w:tcW w:w="390" w:type="dxa"/>
            <w:tcBorders>
              <w:top w:val="single" w:sz="6" w:space="0" w:color="000000"/>
              <w:bottom w:val="single" w:sz="6" w:space="0" w:color="000000"/>
              <w:right w:val="single" w:sz="6" w:space="0" w:color="000000"/>
            </w:tcBorders>
            <w:hideMark/>
          </w:tcPr>
          <w:p w:rsidR="008F1196" w:rsidRDefault="008F1196"/>
        </w:tc>
        <w:tc>
          <w:tcPr>
            <w:tcW w:w="390" w:type="dxa"/>
            <w:tcBorders>
              <w:top w:val="single" w:sz="6" w:space="0" w:color="000000"/>
              <w:bottom w:val="single" w:sz="6" w:space="0" w:color="000000"/>
              <w:right w:val="single" w:sz="6" w:space="0" w:color="000000"/>
            </w:tcBorders>
            <w:hideMark/>
          </w:tcPr>
          <w:p w:rsidR="008F1196" w:rsidRDefault="008F1196"/>
        </w:tc>
        <w:tc>
          <w:tcPr>
            <w:tcW w:w="390" w:type="dxa"/>
            <w:tcBorders>
              <w:top w:val="single" w:sz="6" w:space="0" w:color="000000"/>
              <w:bottom w:val="single" w:sz="6" w:space="0" w:color="000000"/>
              <w:right w:val="single" w:sz="6" w:space="0" w:color="000000"/>
            </w:tcBorders>
            <w:hideMark/>
          </w:tcPr>
          <w:p w:rsidR="008F1196" w:rsidRDefault="008F1196"/>
        </w:tc>
        <w:tc>
          <w:tcPr>
            <w:tcW w:w="390" w:type="dxa"/>
            <w:tcBorders>
              <w:top w:val="single" w:sz="6" w:space="0" w:color="000000"/>
              <w:bottom w:val="single" w:sz="6" w:space="0" w:color="000000"/>
              <w:right w:val="single" w:sz="6" w:space="0" w:color="000000"/>
            </w:tcBorders>
            <w:hideMark/>
          </w:tcPr>
          <w:p w:rsidR="008F1196" w:rsidRDefault="008F1196"/>
        </w:tc>
        <w:tc>
          <w:tcPr>
            <w:tcW w:w="390" w:type="dxa"/>
            <w:tcBorders>
              <w:top w:val="single" w:sz="6" w:space="0" w:color="000000"/>
              <w:bottom w:val="single" w:sz="6" w:space="0" w:color="000000"/>
              <w:right w:val="single" w:sz="6" w:space="0" w:color="000000"/>
            </w:tcBorders>
            <w:hideMark/>
          </w:tcPr>
          <w:p w:rsidR="008F1196" w:rsidRDefault="008F1196"/>
        </w:tc>
        <w:tc>
          <w:tcPr>
            <w:tcW w:w="390" w:type="dxa"/>
            <w:tcBorders>
              <w:top w:val="single" w:sz="6" w:space="0" w:color="000000"/>
              <w:bottom w:val="single" w:sz="6" w:space="0" w:color="000000"/>
              <w:right w:val="single" w:sz="6" w:space="0" w:color="000000"/>
            </w:tcBorders>
            <w:hideMark/>
          </w:tcPr>
          <w:p w:rsidR="008F1196" w:rsidRDefault="008F1196"/>
        </w:tc>
        <w:tc>
          <w:tcPr>
            <w:tcW w:w="390" w:type="dxa"/>
            <w:tcBorders>
              <w:top w:val="single" w:sz="6" w:space="0" w:color="000000"/>
              <w:bottom w:val="single" w:sz="6" w:space="0" w:color="000000"/>
              <w:right w:val="single" w:sz="6" w:space="0" w:color="000000"/>
            </w:tcBorders>
            <w:hideMark/>
          </w:tcPr>
          <w:p w:rsidR="008F1196" w:rsidRDefault="008F1196"/>
        </w:tc>
        <w:tc>
          <w:tcPr>
            <w:tcW w:w="390" w:type="dxa"/>
            <w:tcBorders>
              <w:top w:val="single" w:sz="6" w:space="0" w:color="000000"/>
              <w:bottom w:val="single" w:sz="6" w:space="0" w:color="000000"/>
              <w:right w:val="single" w:sz="6" w:space="0" w:color="000000"/>
            </w:tcBorders>
            <w:hideMark/>
          </w:tcPr>
          <w:p w:rsidR="008F1196" w:rsidRDefault="008F1196"/>
        </w:tc>
        <w:tc>
          <w:tcPr>
            <w:tcW w:w="390" w:type="dxa"/>
            <w:tcBorders>
              <w:top w:val="single" w:sz="6" w:space="0" w:color="000000"/>
              <w:bottom w:val="single" w:sz="6" w:space="0" w:color="000000"/>
              <w:right w:val="single" w:sz="6" w:space="0" w:color="000000"/>
            </w:tcBorders>
            <w:hideMark/>
          </w:tcPr>
          <w:p w:rsidR="008F1196" w:rsidRDefault="008F1196"/>
        </w:tc>
        <w:tc>
          <w:tcPr>
            <w:tcW w:w="390" w:type="dxa"/>
            <w:tcBorders>
              <w:top w:val="single" w:sz="6" w:space="0" w:color="000000"/>
              <w:bottom w:val="single" w:sz="6" w:space="0" w:color="000000"/>
              <w:right w:val="single" w:sz="6" w:space="0" w:color="000000"/>
            </w:tcBorders>
            <w:hideMark/>
          </w:tcPr>
          <w:p w:rsidR="008F1196" w:rsidRDefault="008F1196"/>
        </w:tc>
        <w:tc>
          <w:tcPr>
            <w:tcW w:w="390" w:type="dxa"/>
            <w:tcBorders>
              <w:top w:val="single" w:sz="6" w:space="0" w:color="000000"/>
              <w:bottom w:val="single" w:sz="6" w:space="0" w:color="000000"/>
              <w:right w:val="single" w:sz="6" w:space="0" w:color="000000"/>
            </w:tcBorders>
            <w:hideMark/>
          </w:tcPr>
          <w:p w:rsidR="008F1196" w:rsidRDefault="008F1196"/>
        </w:tc>
        <w:tc>
          <w:tcPr>
            <w:tcW w:w="540" w:type="dxa"/>
            <w:tcBorders>
              <w:top w:val="single" w:sz="6" w:space="0" w:color="000000"/>
              <w:bottom w:val="single" w:sz="6" w:space="0" w:color="000000"/>
              <w:right w:val="single" w:sz="6" w:space="0" w:color="000000"/>
            </w:tcBorders>
            <w:hideMark/>
          </w:tcPr>
          <w:p w:rsidR="008F1196" w:rsidRDefault="008F1196"/>
        </w:tc>
      </w:tr>
      <w:tr w:rsidR="008F1196" w:rsidTr="008F1196">
        <w:trPr>
          <w:tblCellSpacing w:w="15" w:type="dxa"/>
        </w:trPr>
        <w:tc>
          <w:tcPr>
            <w:tcW w:w="8925" w:type="dxa"/>
            <w:gridSpan w:val="21"/>
            <w:tcBorders>
              <w:bottom w:val="single" w:sz="6" w:space="0" w:color="000000"/>
            </w:tcBorders>
            <w:hideMark/>
          </w:tcPr>
          <w:p w:rsidR="008F1196" w:rsidRDefault="008F1196">
            <w:pPr>
              <w:pStyle w:val="s1"/>
            </w:pPr>
            <w:r>
              <w:t>фамилия</w:t>
            </w:r>
          </w:p>
        </w:tc>
      </w:tr>
      <w:tr w:rsidR="008F1196" w:rsidTr="008F1196">
        <w:trPr>
          <w:tblCellSpacing w:w="15" w:type="dxa"/>
        </w:trPr>
        <w:tc>
          <w:tcPr>
            <w:tcW w:w="375" w:type="dxa"/>
            <w:tcBorders>
              <w:left w:val="single" w:sz="6" w:space="0" w:color="000000"/>
              <w:bottom w:val="single" w:sz="6" w:space="0" w:color="000000"/>
              <w:right w:val="single" w:sz="6" w:space="0" w:color="000000"/>
            </w:tcBorders>
            <w:hideMark/>
          </w:tcPr>
          <w:p w:rsidR="008F1196" w:rsidRDefault="008F1196"/>
        </w:tc>
        <w:tc>
          <w:tcPr>
            <w:tcW w:w="390" w:type="dxa"/>
            <w:tcBorders>
              <w:bottom w:val="single" w:sz="6" w:space="0" w:color="000000"/>
              <w:right w:val="single" w:sz="6" w:space="0" w:color="000000"/>
            </w:tcBorders>
            <w:hideMark/>
          </w:tcPr>
          <w:p w:rsidR="008F1196" w:rsidRDefault="008F1196"/>
        </w:tc>
        <w:tc>
          <w:tcPr>
            <w:tcW w:w="390" w:type="dxa"/>
            <w:tcBorders>
              <w:bottom w:val="single" w:sz="6" w:space="0" w:color="000000"/>
              <w:right w:val="single" w:sz="6" w:space="0" w:color="000000"/>
            </w:tcBorders>
            <w:hideMark/>
          </w:tcPr>
          <w:p w:rsidR="008F1196" w:rsidRDefault="008F1196"/>
        </w:tc>
        <w:tc>
          <w:tcPr>
            <w:tcW w:w="390" w:type="dxa"/>
            <w:tcBorders>
              <w:bottom w:val="single" w:sz="6" w:space="0" w:color="000000"/>
              <w:right w:val="single" w:sz="6" w:space="0" w:color="000000"/>
            </w:tcBorders>
            <w:hideMark/>
          </w:tcPr>
          <w:p w:rsidR="008F1196" w:rsidRDefault="008F1196"/>
        </w:tc>
        <w:tc>
          <w:tcPr>
            <w:tcW w:w="390" w:type="dxa"/>
            <w:tcBorders>
              <w:bottom w:val="single" w:sz="6" w:space="0" w:color="000000"/>
              <w:right w:val="single" w:sz="6" w:space="0" w:color="000000"/>
            </w:tcBorders>
            <w:hideMark/>
          </w:tcPr>
          <w:p w:rsidR="008F1196" w:rsidRDefault="008F1196"/>
        </w:tc>
        <w:tc>
          <w:tcPr>
            <w:tcW w:w="390" w:type="dxa"/>
            <w:tcBorders>
              <w:bottom w:val="single" w:sz="6" w:space="0" w:color="000000"/>
              <w:right w:val="single" w:sz="6" w:space="0" w:color="000000"/>
            </w:tcBorders>
            <w:hideMark/>
          </w:tcPr>
          <w:p w:rsidR="008F1196" w:rsidRDefault="008F1196"/>
        </w:tc>
        <w:tc>
          <w:tcPr>
            <w:tcW w:w="390" w:type="dxa"/>
            <w:tcBorders>
              <w:bottom w:val="single" w:sz="6" w:space="0" w:color="000000"/>
              <w:right w:val="single" w:sz="6" w:space="0" w:color="000000"/>
            </w:tcBorders>
            <w:hideMark/>
          </w:tcPr>
          <w:p w:rsidR="008F1196" w:rsidRDefault="008F1196"/>
        </w:tc>
        <w:tc>
          <w:tcPr>
            <w:tcW w:w="390" w:type="dxa"/>
            <w:tcBorders>
              <w:bottom w:val="single" w:sz="6" w:space="0" w:color="000000"/>
              <w:right w:val="single" w:sz="6" w:space="0" w:color="000000"/>
            </w:tcBorders>
            <w:hideMark/>
          </w:tcPr>
          <w:p w:rsidR="008F1196" w:rsidRDefault="008F1196"/>
        </w:tc>
        <w:tc>
          <w:tcPr>
            <w:tcW w:w="390" w:type="dxa"/>
            <w:tcBorders>
              <w:bottom w:val="single" w:sz="6" w:space="0" w:color="000000"/>
              <w:right w:val="single" w:sz="6" w:space="0" w:color="000000"/>
            </w:tcBorders>
            <w:hideMark/>
          </w:tcPr>
          <w:p w:rsidR="008F1196" w:rsidRDefault="008F1196"/>
        </w:tc>
        <w:tc>
          <w:tcPr>
            <w:tcW w:w="390" w:type="dxa"/>
            <w:tcBorders>
              <w:bottom w:val="single" w:sz="6" w:space="0" w:color="000000"/>
              <w:right w:val="single" w:sz="6" w:space="0" w:color="000000"/>
            </w:tcBorders>
            <w:hideMark/>
          </w:tcPr>
          <w:p w:rsidR="008F1196" w:rsidRDefault="008F1196"/>
        </w:tc>
        <w:tc>
          <w:tcPr>
            <w:tcW w:w="390" w:type="dxa"/>
            <w:tcBorders>
              <w:bottom w:val="single" w:sz="6" w:space="0" w:color="000000"/>
              <w:right w:val="single" w:sz="6" w:space="0" w:color="000000"/>
            </w:tcBorders>
            <w:hideMark/>
          </w:tcPr>
          <w:p w:rsidR="008F1196" w:rsidRDefault="008F1196"/>
        </w:tc>
        <w:tc>
          <w:tcPr>
            <w:tcW w:w="390" w:type="dxa"/>
            <w:tcBorders>
              <w:bottom w:val="single" w:sz="6" w:space="0" w:color="000000"/>
              <w:right w:val="single" w:sz="6" w:space="0" w:color="000000"/>
            </w:tcBorders>
            <w:hideMark/>
          </w:tcPr>
          <w:p w:rsidR="008F1196" w:rsidRDefault="008F1196"/>
        </w:tc>
        <w:tc>
          <w:tcPr>
            <w:tcW w:w="390" w:type="dxa"/>
            <w:tcBorders>
              <w:bottom w:val="single" w:sz="6" w:space="0" w:color="000000"/>
              <w:right w:val="single" w:sz="6" w:space="0" w:color="000000"/>
            </w:tcBorders>
            <w:hideMark/>
          </w:tcPr>
          <w:p w:rsidR="008F1196" w:rsidRDefault="008F1196"/>
        </w:tc>
        <w:tc>
          <w:tcPr>
            <w:tcW w:w="390" w:type="dxa"/>
            <w:tcBorders>
              <w:bottom w:val="single" w:sz="6" w:space="0" w:color="000000"/>
              <w:right w:val="single" w:sz="6" w:space="0" w:color="000000"/>
            </w:tcBorders>
            <w:hideMark/>
          </w:tcPr>
          <w:p w:rsidR="008F1196" w:rsidRDefault="008F1196"/>
        </w:tc>
        <w:tc>
          <w:tcPr>
            <w:tcW w:w="390" w:type="dxa"/>
            <w:tcBorders>
              <w:bottom w:val="single" w:sz="6" w:space="0" w:color="000000"/>
              <w:right w:val="single" w:sz="6" w:space="0" w:color="000000"/>
            </w:tcBorders>
            <w:hideMark/>
          </w:tcPr>
          <w:p w:rsidR="008F1196" w:rsidRDefault="008F1196"/>
        </w:tc>
        <w:tc>
          <w:tcPr>
            <w:tcW w:w="390" w:type="dxa"/>
            <w:tcBorders>
              <w:bottom w:val="single" w:sz="6" w:space="0" w:color="000000"/>
              <w:right w:val="single" w:sz="6" w:space="0" w:color="000000"/>
            </w:tcBorders>
            <w:hideMark/>
          </w:tcPr>
          <w:p w:rsidR="008F1196" w:rsidRDefault="008F1196"/>
        </w:tc>
        <w:tc>
          <w:tcPr>
            <w:tcW w:w="390" w:type="dxa"/>
            <w:tcBorders>
              <w:bottom w:val="single" w:sz="6" w:space="0" w:color="000000"/>
              <w:right w:val="single" w:sz="6" w:space="0" w:color="000000"/>
            </w:tcBorders>
            <w:hideMark/>
          </w:tcPr>
          <w:p w:rsidR="008F1196" w:rsidRDefault="008F1196"/>
        </w:tc>
        <w:tc>
          <w:tcPr>
            <w:tcW w:w="390" w:type="dxa"/>
            <w:tcBorders>
              <w:bottom w:val="single" w:sz="6" w:space="0" w:color="000000"/>
              <w:right w:val="single" w:sz="6" w:space="0" w:color="000000"/>
            </w:tcBorders>
            <w:hideMark/>
          </w:tcPr>
          <w:p w:rsidR="008F1196" w:rsidRDefault="008F1196"/>
        </w:tc>
        <w:tc>
          <w:tcPr>
            <w:tcW w:w="390" w:type="dxa"/>
            <w:tcBorders>
              <w:bottom w:val="single" w:sz="6" w:space="0" w:color="000000"/>
              <w:right w:val="single" w:sz="6" w:space="0" w:color="000000"/>
            </w:tcBorders>
            <w:hideMark/>
          </w:tcPr>
          <w:p w:rsidR="008F1196" w:rsidRDefault="008F1196"/>
        </w:tc>
        <w:tc>
          <w:tcPr>
            <w:tcW w:w="390" w:type="dxa"/>
            <w:tcBorders>
              <w:bottom w:val="single" w:sz="6" w:space="0" w:color="000000"/>
              <w:right w:val="single" w:sz="6" w:space="0" w:color="000000"/>
            </w:tcBorders>
            <w:hideMark/>
          </w:tcPr>
          <w:p w:rsidR="008F1196" w:rsidRDefault="008F1196"/>
        </w:tc>
        <w:tc>
          <w:tcPr>
            <w:tcW w:w="540" w:type="dxa"/>
            <w:tcBorders>
              <w:bottom w:val="single" w:sz="6" w:space="0" w:color="000000"/>
              <w:right w:val="single" w:sz="6" w:space="0" w:color="000000"/>
            </w:tcBorders>
            <w:hideMark/>
          </w:tcPr>
          <w:p w:rsidR="008F1196" w:rsidRDefault="008F1196"/>
        </w:tc>
      </w:tr>
      <w:tr w:rsidR="008F1196" w:rsidTr="008F1196">
        <w:trPr>
          <w:tblCellSpacing w:w="15" w:type="dxa"/>
        </w:trPr>
        <w:tc>
          <w:tcPr>
            <w:tcW w:w="8925" w:type="dxa"/>
            <w:gridSpan w:val="21"/>
            <w:tcBorders>
              <w:bottom w:val="single" w:sz="6" w:space="0" w:color="000000"/>
            </w:tcBorders>
            <w:hideMark/>
          </w:tcPr>
          <w:p w:rsidR="008F1196" w:rsidRDefault="008F1196">
            <w:pPr>
              <w:pStyle w:val="s1"/>
            </w:pPr>
            <w:r>
              <w:t>имя</w:t>
            </w:r>
          </w:p>
        </w:tc>
      </w:tr>
      <w:tr w:rsidR="008F1196" w:rsidTr="008F1196">
        <w:trPr>
          <w:tblCellSpacing w:w="15" w:type="dxa"/>
        </w:trPr>
        <w:tc>
          <w:tcPr>
            <w:tcW w:w="375" w:type="dxa"/>
            <w:tcBorders>
              <w:left w:val="single" w:sz="6" w:space="0" w:color="000000"/>
              <w:bottom w:val="single" w:sz="6" w:space="0" w:color="000000"/>
              <w:right w:val="single" w:sz="6" w:space="0" w:color="000000"/>
            </w:tcBorders>
            <w:hideMark/>
          </w:tcPr>
          <w:p w:rsidR="008F1196" w:rsidRDefault="008F1196"/>
        </w:tc>
        <w:tc>
          <w:tcPr>
            <w:tcW w:w="390" w:type="dxa"/>
            <w:tcBorders>
              <w:bottom w:val="single" w:sz="6" w:space="0" w:color="000000"/>
              <w:right w:val="single" w:sz="6" w:space="0" w:color="000000"/>
            </w:tcBorders>
            <w:hideMark/>
          </w:tcPr>
          <w:p w:rsidR="008F1196" w:rsidRDefault="008F1196"/>
        </w:tc>
        <w:tc>
          <w:tcPr>
            <w:tcW w:w="390" w:type="dxa"/>
            <w:tcBorders>
              <w:bottom w:val="single" w:sz="6" w:space="0" w:color="000000"/>
              <w:right w:val="single" w:sz="6" w:space="0" w:color="000000"/>
            </w:tcBorders>
            <w:hideMark/>
          </w:tcPr>
          <w:p w:rsidR="008F1196" w:rsidRDefault="008F1196"/>
        </w:tc>
        <w:tc>
          <w:tcPr>
            <w:tcW w:w="390" w:type="dxa"/>
            <w:tcBorders>
              <w:bottom w:val="single" w:sz="6" w:space="0" w:color="000000"/>
              <w:right w:val="single" w:sz="6" w:space="0" w:color="000000"/>
            </w:tcBorders>
            <w:hideMark/>
          </w:tcPr>
          <w:p w:rsidR="008F1196" w:rsidRDefault="008F1196"/>
        </w:tc>
        <w:tc>
          <w:tcPr>
            <w:tcW w:w="390" w:type="dxa"/>
            <w:tcBorders>
              <w:bottom w:val="single" w:sz="6" w:space="0" w:color="000000"/>
              <w:right w:val="single" w:sz="6" w:space="0" w:color="000000"/>
            </w:tcBorders>
            <w:hideMark/>
          </w:tcPr>
          <w:p w:rsidR="008F1196" w:rsidRDefault="008F1196"/>
        </w:tc>
        <w:tc>
          <w:tcPr>
            <w:tcW w:w="390" w:type="dxa"/>
            <w:tcBorders>
              <w:bottom w:val="single" w:sz="6" w:space="0" w:color="000000"/>
              <w:right w:val="single" w:sz="6" w:space="0" w:color="000000"/>
            </w:tcBorders>
            <w:hideMark/>
          </w:tcPr>
          <w:p w:rsidR="008F1196" w:rsidRDefault="008F1196"/>
        </w:tc>
        <w:tc>
          <w:tcPr>
            <w:tcW w:w="390" w:type="dxa"/>
            <w:tcBorders>
              <w:bottom w:val="single" w:sz="6" w:space="0" w:color="000000"/>
              <w:right w:val="single" w:sz="6" w:space="0" w:color="000000"/>
            </w:tcBorders>
            <w:hideMark/>
          </w:tcPr>
          <w:p w:rsidR="008F1196" w:rsidRDefault="008F1196"/>
        </w:tc>
        <w:tc>
          <w:tcPr>
            <w:tcW w:w="390" w:type="dxa"/>
            <w:tcBorders>
              <w:bottom w:val="single" w:sz="6" w:space="0" w:color="000000"/>
              <w:right w:val="single" w:sz="6" w:space="0" w:color="000000"/>
            </w:tcBorders>
            <w:hideMark/>
          </w:tcPr>
          <w:p w:rsidR="008F1196" w:rsidRDefault="008F1196"/>
        </w:tc>
        <w:tc>
          <w:tcPr>
            <w:tcW w:w="390" w:type="dxa"/>
            <w:tcBorders>
              <w:bottom w:val="single" w:sz="6" w:space="0" w:color="000000"/>
              <w:right w:val="single" w:sz="6" w:space="0" w:color="000000"/>
            </w:tcBorders>
            <w:hideMark/>
          </w:tcPr>
          <w:p w:rsidR="008F1196" w:rsidRDefault="008F1196"/>
        </w:tc>
        <w:tc>
          <w:tcPr>
            <w:tcW w:w="390" w:type="dxa"/>
            <w:tcBorders>
              <w:bottom w:val="single" w:sz="6" w:space="0" w:color="000000"/>
              <w:right w:val="single" w:sz="6" w:space="0" w:color="000000"/>
            </w:tcBorders>
            <w:hideMark/>
          </w:tcPr>
          <w:p w:rsidR="008F1196" w:rsidRDefault="008F1196"/>
        </w:tc>
        <w:tc>
          <w:tcPr>
            <w:tcW w:w="390" w:type="dxa"/>
            <w:tcBorders>
              <w:bottom w:val="single" w:sz="6" w:space="0" w:color="000000"/>
              <w:right w:val="single" w:sz="6" w:space="0" w:color="000000"/>
            </w:tcBorders>
            <w:hideMark/>
          </w:tcPr>
          <w:p w:rsidR="008F1196" w:rsidRDefault="008F1196"/>
        </w:tc>
        <w:tc>
          <w:tcPr>
            <w:tcW w:w="390" w:type="dxa"/>
            <w:tcBorders>
              <w:bottom w:val="single" w:sz="6" w:space="0" w:color="000000"/>
              <w:right w:val="single" w:sz="6" w:space="0" w:color="000000"/>
            </w:tcBorders>
            <w:hideMark/>
          </w:tcPr>
          <w:p w:rsidR="008F1196" w:rsidRDefault="008F1196"/>
        </w:tc>
        <w:tc>
          <w:tcPr>
            <w:tcW w:w="390" w:type="dxa"/>
            <w:tcBorders>
              <w:bottom w:val="single" w:sz="6" w:space="0" w:color="000000"/>
              <w:right w:val="single" w:sz="6" w:space="0" w:color="000000"/>
            </w:tcBorders>
            <w:hideMark/>
          </w:tcPr>
          <w:p w:rsidR="008F1196" w:rsidRDefault="008F1196"/>
        </w:tc>
        <w:tc>
          <w:tcPr>
            <w:tcW w:w="390" w:type="dxa"/>
            <w:tcBorders>
              <w:bottom w:val="single" w:sz="6" w:space="0" w:color="000000"/>
              <w:right w:val="single" w:sz="6" w:space="0" w:color="000000"/>
            </w:tcBorders>
            <w:hideMark/>
          </w:tcPr>
          <w:p w:rsidR="008F1196" w:rsidRDefault="008F1196"/>
        </w:tc>
        <w:tc>
          <w:tcPr>
            <w:tcW w:w="390" w:type="dxa"/>
            <w:tcBorders>
              <w:bottom w:val="single" w:sz="6" w:space="0" w:color="000000"/>
              <w:right w:val="single" w:sz="6" w:space="0" w:color="000000"/>
            </w:tcBorders>
            <w:hideMark/>
          </w:tcPr>
          <w:p w:rsidR="008F1196" w:rsidRDefault="008F1196"/>
        </w:tc>
        <w:tc>
          <w:tcPr>
            <w:tcW w:w="390" w:type="dxa"/>
            <w:tcBorders>
              <w:bottom w:val="single" w:sz="6" w:space="0" w:color="000000"/>
              <w:right w:val="single" w:sz="6" w:space="0" w:color="000000"/>
            </w:tcBorders>
            <w:hideMark/>
          </w:tcPr>
          <w:p w:rsidR="008F1196" w:rsidRDefault="008F1196"/>
        </w:tc>
        <w:tc>
          <w:tcPr>
            <w:tcW w:w="390" w:type="dxa"/>
            <w:tcBorders>
              <w:bottom w:val="single" w:sz="6" w:space="0" w:color="000000"/>
              <w:right w:val="single" w:sz="6" w:space="0" w:color="000000"/>
            </w:tcBorders>
            <w:hideMark/>
          </w:tcPr>
          <w:p w:rsidR="008F1196" w:rsidRDefault="008F1196"/>
        </w:tc>
        <w:tc>
          <w:tcPr>
            <w:tcW w:w="390" w:type="dxa"/>
            <w:tcBorders>
              <w:bottom w:val="single" w:sz="6" w:space="0" w:color="000000"/>
              <w:right w:val="single" w:sz="6" w:space="0" w:color="000000"/>
            </w:tcBorders>
            <w:hideMark/>
          </w:tcPr>
          <w:p w:rsidR="008F1196" w:rsidRDefault="008F1196"/>
        </w:tc>
        <w:tc>
          <w:tcPr>
            <w:tcW w:w="390" w:type="dxa"/>
            <w:tcBorders>
              <w:bottom w:val="single" w:sz="6" w:space="0" w:color="000000"/>
              <w:right w:val="single" w:sz="6" w:space="0" w:color="000000"/>
            </w:tcBorders>
            <w:hideMark/>
          </w:tcPr>
          <w:p w:rsidR="008F1196" w:rsidRDefault="008F1196"/>
        </w:tc>
        <w:tc>
          <w:tcPr>
            <w:tcW w:w="390" w:type="dxa"/>
            <w:tcBorders>
              <w:bottom w:val="single" w:sz="6" w:space="0" w:color="000000"/>
              <w:right w:val="single" w:sz="6" w:space="0" w:color="000000"/>
            </w:tcBorders>
            <w:hideMark/>
          </w:tcPr>
          <w:p w:rsidR="008F1196" w:rsidRDefault="008F1196"/>
        </w:tc>
        <w:tc>
          <w:tcPr>
            <w:tcW w:w="540" w:type="dxa"/>
            <w:tcBorders>
              <w:bottom w:val="single" w:sz="6" w:space="0" w:color="000000"/>
              <w:right w:val="single" w:sz="6" w:space="0" w:color="000000"/>
            </w:tcBorders>
            <w:hideMark/>
          </w:tcPr>
          <w:p w:rsidR="008F1196" w:rsidRDefault="008F1196"/>
        </w:tc>
      </w:tr>
      <w:tr w:rsidR="008F1196" w:rsidTr="008F1196">
        <w:trPr>
          <w:tblCellSpacing w:w="15" w:type="dxa"/>
        </w:trPr>
        <w:tc>
          <w:tcPr>
            <w:tcW w:w="8925" w:type="dxa"/>
            <w:gridSpan w:val="21"/>
            <w:hideMark/>
          </w:tcPr>
          <w:p w:rsidR="008F1196" w:rsidRDefault="008F1196">
            <w:pPr>
              <w:pStyle w:val="s1"/>
            </w:pPr>
            <w:r>
              <w:t>отчество (при наличии)</w:t>
            </w:r>
          </w:p>
        </w:tc>
      </w:tr>
    </w:tbl>
    <w:p w:rsidR="008F1196" w:rsidRDefault="008F1196" w:rsidP="008F1196"/>
    <w:tbl>
      <w:tblPr>
        <w:tblW w:w="5625" w:type="dxa"/>
        <w:tblCellSpacing w:w="15" w:type="dxa"/>
        <w:tblCellMar>
          <w:top w:w="15" w:type="dxa"/>
          <w:left w:w="15" w:type="dxa"/>
          <w:bottom w:w="15" w:type="dxa"/>
          <w:right w:w="15" w:type="dxa"/>
        </w:tblCellMar>
        <w:tblLook w:val="04A0" w:firstRow="1" w:lastRow="0" w:firstColumn="1" w:lastColumn="0" w:noHBand="0" w:noVBand="1"/>
      </w:tblPr>
      <w:tblGrid>
        <w:gridCol w:w="2248"/>
        <w:gridCol w:w="352"/>
        <w:gridCol w:w="338"/>
        <w:gridCol w:w="279"/>
        <w:gridCol w:w="381"/>
        <w:gridCol w:w="440"/>
        <w:gridCol w:w="250"/>
        <w:gridCol w:w="236"/>
        <w:gridCol w:w="294"/>
        <w:gridCol w:w="352"/>
        <w:gridCol w:w="455"/>
      </w:tblGrid>
      <w:tr w:rsidR="008F1196" w:rsidTr="008F1196">
        <w:trPr>
          <w:tblCellSpacing w:w="15" w:type="dxa"/>
        </w:trPr>
        <w:tc>
          <w:tcPr>
            <w:tcW w:w="2235" w:type="dxa"/>
            <w:tcBorders>
              <w:right w:val="single" w:sz="6" w:space="0" w:color="000000"/>
            </w:tcBorders>
            <w:hideMark/>
          </w:tcPr>
          <w:p w:rsidR="008F1196" w:rsidRDefault="008F1196">
            <w:pPr>
              <w:pStyle w:val="s1"/>
            </w:pPr>
            <w:r>
              <w:t>Дата рождения</w:t>
            </w:r>
          </w:p>
        </w:tc>
        <w:tc>
          <w:tcPr>
            <w:tcW w:w="330" w:type="dxa"/>
            <w:tcBorders>
              <w:top w:val="single" w:sz="6" w:space="0" w:color="000000"/>
              <w:bottom w:val="single" w:sz="6" w:space="0" w:color="000000"/>
              <w:right w:val="single" w:sz="6" w:space="0" w:color="000000"/>
            </w:tcBorders>
            <w:hideMark/>
          </w:tcPr>
          <w:p w:rsidR="008F1196" w:rsidRDefault="008F1196"/>
        </w:tc>
        <w:tc>
          <w:tcPr>
            <w:tcW w:w="315" w:type="dxa"/>
            <w:tcBorders>
              <w:top w:val="single" w:sz="6" w:space="0" w:color="000000"/>
              <w:bottom w:val="single" w:sz="6" w:space="0" w:color="000000"/>
              <w:right w:val="single" w:sz="6" w:space="0" w:color="000000"/>
            </w:tcBorders>
            <w:hideMark/>
          </w:tcPr>
          <w:p w:rsidR="008F1196" w:rsidRDefault="008F1196"/>
        </w:tc>
        <w:tc>
          <w:tcPr>
            <w:tcW w:w="255" w:type="dxa"/>
            <w:tcBorders>
              <w:right w:val="single" w:sz="6" w:space="0" w:color="000000"/>
            </w:tcBorders>
            <w:hideMark/>
          </w:tcPr>
          <w:p w:rsidR="008F1196" w:rsidRDefault="008F1196"/>
        </w:tc>
        <w:tc>
          <w:tcPr>
            <w:tcW w:w="360" w:type="dxa"/>
            <w:tcBorders>
              <w:top w:val="single" w:sz="6" w:space="0" w:color="000000"/>
              <w:bottom w:val="single" w:sz="6" w:space="0" w:color="000000"/>
              <w:right w:val="single" w:sz="6" w:space="0" w:color="000000"/>
            </w:tcBorders>
            <w:hideMark/>
          </w:tcPr>
          <w:p w:rsidR="008F1196" w:rsidRDefault="008F1196"/>
        </w:tc>
        <w:tc>
          <w:tcPr>
            <w:tcW w:w="420" w:type="dxa"/>
            <w:tcBorders>
              <w:top w:val="single" w:sz="6" w:space="0" w:color="000000"/>
              <w:bottom w:val="single" w:sz="6" w:space="0" w:color="000000"/>
              <w:right w:val="single" w:sz="6" w:space="0" w:color="000000"/>
            </w:tcBorders>
            <w:hideMark/>
          </w:tcPr>
          <w:p w:rsidR="008F1196" w:rsidRDefault="008F1196"/>
        </w:tc>
        <w:tc>
          <w:tcPr>
            <w:tcW w:w="225" w:type="dxa"/>
            <w:tcBorders>
              <w:right w:val="single" w:sz="6" w:space="0" w:color="000000"/>
            </w:tcBorders>
            <w:hideMark/>
          </w:tcPr>
          <w:p w:rsidR="008F1196" w:rsidRDefault="008F1196"/>
        </w:tc>
        <w:tc>
          <w:tcPr>
            <w:tcW w:w="210" w:type="dxa"/>
            <w:tcBorders>
              <w:top w:val="single" w:sz="6" w:space="0" w:color="000000"/>
              <w:bottom w:val="single" w:sz="6" w:space="0" w:color="000000"/>
              <w:right w:val="single" w:sz="6" w:space="0" w:color="000000"/>
            </w:tcBorders>
            <w:hideMark/>
          </w:tcPr>
          <w:p w:rsidR="008F1196" w:rsidRDefault="008F1196"/>
        </w:tc>
        <w:tc>
          <w:tcPr>
            <w:tcW w:w="270" w:type="dxa"/>
            <w:tcBorders>
              <w:top w:val="single" w:sz="6" w:space="0" w:color="000000"/>
              <w:bottom w:val="single" w:sz="6" w:space="0" w:color="000000"/>
              <w:right w:val="single" w:sz="6" w:space="0" w:color="000000"/>
            </w:tcBorders>
            <w:hideMark/>
          </w:tcPr>
          <w:p w:rsidR="008F1196" w:rsidRDefault="008F1196"/>
        </w:tc>
        <w:tc>
          <w:tcPr>
            <w:tcW w:w="330" w:type="dxa"/>
            <w:tcBorders>
              <w:top w:val="single" w:sz="6" w:space="0" w:color="000000"/>
              <w:bottom w:val="single" w:sz="6" w:space="0" w:color="000000"/>
              <w:right w:val="single" w:sz="6" w:space="0" w:color="000000"/>
            </w:tcBorders>
            <w:hideMark/>
          </w:tcPr>
          <w:p w:rsidR="008F1196" w:rsidRDefault="008F1196"/>
        </w:tc>
        <w:tc>
          <w:tcPr>
            <w:tcW w:w="420" w:type="dxa"/>
            <w:tcBorders>
              <w:top w:val="single" w:sz="6" w:space="0" w:color="000000"/>
              <w:bottom w:val="single" w:sz="6" w:space="0" w:color="000000"/>
              <w:right w:val="single" w:sz="6" w:space="0" w:color="000000"/>
            </w:tcBorders>
            <w:hideMark/>
          </w:tcPr>
          <w:p w:rsidR="008F1196" w:rsidRDefault="008F1196"/>
        </w:tc>
      </w:tr>
    </w:tbl>
    <w:p w:rsidR="008F1196" w:rsidRDefault="008F1196" w:rsidP="008F1196">
      <w:r>
        <w:br/>
      </w:r>
    </w:p>
    <w:p w:rsidR="008F1196" w:rsidRDefault="008F1196" w:rsidP="008F1196">
      <w:pPr>
        <w:pStyle w:val="s1"/>
      </w:pPr>
      <w:r>
        <w:t>Наименование документа, удостоверяющего личность</w:t>
      </w:r>
    </w:p>
    <w:p w:rsidR="008F1196" w:rsidRDefault="008F1196" w:rsidP="008F1196"/>
    <w:tbl>
      <w:tblPr>
        <w:tblW w:w="8505" w:type="dxa"/>
        <w:tblCellSpacing w:w="15" w:type="dxa"/>
        <w:tblCellMar>
          <w:top w:w="15" w:type="dxa"/>
          <w:left w:w="15" w:type="dxa"/>
          <w:bottom w:w="15" w:type="dxa"/>
          <w:right w:w="15" w:type="dxa"/>
        </w:tblCellMar>
        <w:tblLook w:val="04A0" w:firstRow="1" w:lastRow="0" w:firstColumn="1" w:lastColumn="0" w:noHBand="0" w:noVBand="1"/>
      </w:tblPr>
      <w:tblGrid>
        <w:gridCol w:w="1134"/>
        <w:gridCol w:w="415"/>
        <w:gridCol w:w="415"/>
        <w:gridCol w:w="416"/>
        <w:gridCol w:w="416"/>
        <w:gridCol w:w="1668"/>
        <w:gridCol w:w="416"/>
        <w:gridCol w:w="416"/>
        <w:gridCol w:w="416"/>
        <w:gridCol w:w="416"/>
        <w:gridCol w:w="416"/>
        <w:gridCol w:w="282"/>
        <w:gridCol w:w="416"/>
        <w:gridCol w:w="416"/>
        <w:gridCol w:w="416"/>
        <w:gridCol w:w="431"/>
      </w:tblGrid>
      <w:tr w:rsidR="008F1196" w:rsidTr="008F1196">
        <w:trPr>
          <w:tblCellSpacing w:w="15" w:type="dxa"/>
        </w:trPr>
        <w:tc>
          <w:tcPr>
            <w:tcW w:w="1095" w:type="dxa"/>
            <w:tcBorders>
              <w:right w:val="single" w:sz="6" w:space="0" w:color="000000"/>
            </w:tcBorders>
            <w:hideMark/>
          </w:tcPr>
          <w:p w:rsidR="008F1196" w:rsidRDefault="008F1196">
            <w:pPr>
              <w:pStyle w:val="s1"/>
            </w:pPr>
            <w:r>
              <w:t>Серия</w:t>
            </w:r>
          </w:p>
        </w:tc>
        <w:tc>
          <w:tcPr>
            <w:tcW w:w="390" w:type="dxa"/>
            <w:tcBorders>
              <w:top w:val="single" w:sz="6" w:space="0" w:color="000000"/>
              <w:bottom w:val="single" w:sz="6" w:space="0" w:color="000000"/>
              <w:right w:val="single" w:sz="6" w:space="0" w:color="000000"/>
            </w:tcBorders>
            <w:hideMark/>
          </w:tcPr>
          <w:p w:rsidR="008F1196" w:rsidRDefault="008F1196"/>
        </w:tc>
        <w:tc>
          <w:tcPr>
            <w:tcW w:w="390" w:type="dxa"/>
            <w:tcBorders>
              <w:top w:val="single" w:sz="6" w:space="0" w:color="000000"/>
              <w:bottom w:val="single" w:sz="6" w:space="0" w:color="000000"/>
              <w:right w:val="single" w:sz="6" w:space="0" w:color="000000"/>
            </w:tcBorders>
            <w:hideMark/>
          </w:tcPr>
          <w:p w:rsidR="008F1196" w:rsidRDefault="008F1196"/>
        </w:tc>
        <w:tc>
          <w:tcPr>
            <w:tcW w:w="390" w:type="dxa"/>
            <w:tcBorders>
              <w:top w:val="single" w:sz="6" w:space="0" w:color="000000"/>
              <w:bottom w:val="single" w:sz="6" w:space="0" w:color="000000"/>
              <w:right w:val="single" w:sz="6" w:space="0" w:color="000000"/>
            </w:tcBorders>
            <w:hideMark/>
          </w:tcPr>
          <w:p w:rsidR="008F1196" w:rsidRDefault="008F1196"/>
        </w:tc>
        <w:tc>
          <w:tcPr>
            <w:tcW w:w="390" w:type="dxa"/>
            <w:tcBorders>
              <w:top w:val="single" w:sz="6" w:space="0" w:color="000000"/>
              <w:bottom w:val="single" w:sz="6" w:space="0" w:color="000000"/>
              <w:right w:val="single" w:sz="6" w:space="0" w:color="000000"/>
            </w:tcBorders>
            <w:hideMark/>
          </w:tcPr>
          <w:p w:rsidR="008F1196" w:rsidRDefault="008F1196"/>
        </w:tc>
        <w:tc>
          <w:tcPr>
            <w:tcW w:w="1650" w:type="dxa"/>
            <w:tcBorders>
              <w:right w:val="single" w:sz="6" w:space="0" w:color="000000"/>
            </w:tcBorders>
            <w:hideMark/>
          </w:tcPr>
          <w:p w:rsidR="008F1196" w:rsidRDefault="008F1196">
            <w:pPr>
              <w:pStyle w:val="s1"/>
            </w:pPr>
            <w:r>
              <w:t>Номер</w:t>
            </w:r>
          </w:p>
        </w:tc>
        <w:tc>
          <w:tcPr>
            <w:tcW w:w="390" w:type="dxa"/>
            <w:tcBorders>
              <w:top w:val="single" w:sz="6" w:space="0" w:color="000000"/>
              <w:bottom w:val="single" w:sz="6" w:space="0" w:color="000000"/>
              <w:right w:val="single" w:sz="6" w:space="0" w:color="000000"/>
            </w:tcBorders>
            <w:hideMark/>
          </w:tcPr>
          <w:p w:rsidR="008F1196" w:rsidRDefault="008F1196"/>
        </w:tc>
        <w:tc>
          <w:tcPr>
            <w:tcW w:w="390" w:type="dxa"/>
            <w:tcBorders>
              <w:top w:val="single" w:sz="6" w:space="0" w:color="000000"/>
              <w:bottom w:val="single" w:sz="6" w:space="0" w:color="000000"/>
              <w:right w:val="single" w:sz="6" w:space="0" w:color="000000"/>
            </w:tcBorders>
            <w:hideMark/>
          </w:tcPr>
          <w:p w:rsidR="008F1196" w:rsidRDefault="008F1196"/>
        </w:tc>
        <w:tc>
          <w:tcPr>
            <w:tcW w:w="390" w:type="dxa"/>
            <w:tcBorders>
              <w:top w:val="single" w:sz="6" w:space="0" w:color="000000"/>
              <w:bottom w:val="single" w:sz="6" w:space="0" w:color="000000"/>
              <w:right w:val="single" w:sz="6" w:space="0" w:color="000000"/>
            </w:tcBorders>
            <w:hideMark/>
          </w:tcPr>
          <w:p w:rsidR="008F1196" w:rsidRDefault="008F1196"/>
        </w:tc>
        <w:tc>
          <w:tcPr>
            <w:tcW w:w="390" w:type="dxa"/>
            <w:tcBorders>
              <w:top w:val="single" w:sz="6" w:space="0" w:color="000000"/>
              <w:bottom w:val="single" w:sz="6" w:space="0" w:color="000000"/>
              <w:right w:val="single" w:sz="6" w:space="0" w:color="000000"/>
            </w:tcBorders>
            <w:hideMark/>
          </w:tcPr>
          <w:p w:rsidR="008F1196" w:rsidRDefault="008F1196"/>
        </w:tc>
        <w:tc>
          <w:tcPr>
            <w:tcW w:w="390" w:type="dxa"/>
            <w:tcBorders>
              <w:top w:val="single" w:sz="6" w:space="0" w:color="000000"/>
              <w:bottom w:val="single" w:sz="6" w:space="0" w:color="000000"/>
              <w:right w:val="single" w:sz="6" w:space="0" w:color="000000"/>
            </w:tcBorders>
            <w:hideMark/>
          </w:tcPr>
          <w:p w:rsidR="008F1196" w:rsidRDefault="008F1196"/>
        </w:tc>
        <w:tc>
          <w:tcPr>
            <w:tcW w:w="255" w:type="dxa"/>
            <w:tcBorders>
              <w:top w:val="single" w:sz="6" w:space="0" w:color="000000"/>
              <w:bottom w:val="single" w:sz="6" w:space="0" w:color="000000"/>
              <w:right w:val="single" w:sz="6" w:space="0" w:color="000000"/>
            </w:tcBorders>
            <w:hideMark/>
          </w:tcPr>
          <w:p w:rsidR="008F1196" w:rsidRDefault="008F1196"/>
        </w:tc>
        <w:tc>
          <w:tcPr>
            <w:tcW w:w="390" w:type="dxa"/>
            <w:tcBorders>
              <w:top w:val="single" w:sz="6" w:space="0" w:color="000000"/>
              <w:bottom w:val="single" w:sz="6" w:space="0" w:color="000000"/>
              <w:right w:val="single" w:sz="6" w:space="0" w:color="000000"/>
            </w:tcBorders>
            <w:hideMark/>
          </w:tcPr>
          <w:p w:rsidR="008F1196" w:rsidRDefault="008F1196"/>
        </w:tc>
        <w:tc>
          <w:tcPr>
            <w:tcW w:w="390" w:type="dxa"/>
            <w:tcBorders>
              <w:top w:val="single" w:sz="6" w:space="0" w:color="000000"/>
              <w:bottom w:val="single" w:sz="6" w:space="0" w:color="000000"/>
              <w:right w:val="single" w:sz="6" w:space="0" w:color="000000"/>
            </w:tcBorders>
            <w:hideMark/>
          </w:tcPr>
          <w:p w:rsidR="008F1196" w:rsidRDefault="008F1196"/>
        </w:tc>
        <w:tc>
          <w:tcPr>
            <w:tcW w:w="390" w:type="dxa"/>
            <w:tcBorders>
              <w:top w:val="single" w:sz="6" w:space="0" w:color="000000"/>
              <w:bottom w:val="single" w:sz="6" w:space="0" w:color="000000"/>
              <w:right w:val="single" w:sz="6" w:space="0" w:color="000000"/>
            </w:tcBorders>
            <w:hideMark/>
          </w:tcPr>
          <w:p w:rsidR="008F1196" w:rsidRDefault="008F1196"/>
        </w:tc>
        <w:tc>
          <w:tcPr>
            <w:tcW w:w="390" w:type="dxa"/>
            <w:tcBorders>
              <w:top w:val="single" w:sz="6" w:space="0" w:color="000000"/>
              <w:bottom w:val="single" w:sz="6" w:space="0" w:color="000000"/>
              <w:right w:val="single" w:sz="6" w:space="0" w:color="000000"/>
            </w:tcBorders>
            <w:hideMark/>
          </w:tcPr>
          <w:p w:rsidR="008F1196" w:rsidRDefault="008F1196"/>
        </w:tc>
      </w:tr>
    </w:tbl>
    <w:p w:rsidR="008F1196" w:rsidRDefault="008F1196" w:rsidP="008F1196">
      <w:r>
        <w:br/>
      </w:r>
    </w:p>
    <w:p w:rsidR="008F1196" w:rsidRDefault="008F1196" w:rsidP="008F1196">
      <w:pPr>
        <w:pStyle w:val="s1"/>
      </w:pPr>
      <w:r>
        <w:t>прошу зарегистрировать меня для участия в контрольной работе по следующему учебному предмету:</w:t>
      </w:r>
    </w:p>
    <w:p w:rsidR="008F1196" w:rsidRDefault="008F1196" w:rsidP="008F1196"/>
    <w:tbl>
      <w:tblPr>
        <w:tblW w:w="10320" w:type="dxa"/>
        <w:tblCellSpacing w:w="15" w:type="dxa"/>
        <w:tblCellMar>
          <w:top w:w="15" w:type="dxa"/>
          <w:left w:w="15" w:type="dxa"/>
          <w:bottom w:w="15" w:type="dxa"/>
          <w:right w:w="15" w:type="dxa"/>
        </w:tblCellMar>
        <w:tblLook w:val="04A0" w:firstRow="1" w:lastRow="0" w:firstColumn="1" w:lastColumn="0" w:noHBand="0" w:noVBand="1"/>
      </w:tblPr>
      <w:tblGrid>
        <w:gridCol w:w="5625"/>
        <w:gridCol w:w="4695"/>
      </w:tblGrid>
      <w:tr w:rsidR="008F1196" w:rsidTr="008F1196">
        <w:trPr>
          <w:tblCellSpacing w:w="15" w:type="dxa"/>
        </w:trPr>
        <w:tc>
          <w:tcPr>
            <w:tcW w:w="5595" w:type="dxa"/>
            <w:tcBorders>
              <w:top w:val="single" w:sz="6" w:space="0" w:color="000000"/>
              <w:left w:val="single" w:sz="6" w:space="0" w:color="000000"/>
              <w:bottom w:val="single" w:sz="6" w:space="0" w:color="000000"/>
              <w:right w:val="single" w:sz="6" w:space="0" w:color="000000"/>
            </w:tcBorders>
            <w:hideMark/>
          </w:tcPr>
          <w:p w:rsidR="008F1196" w:rsidRDefault="008F1196">
            <w:pPr>
              <w:pStyle w:val="s1"/>
              <w:jc w:val="center"/>
            </w:pPr>
            <w:r>
              <w:t>Наименование учебного предмета</w:t>
            </w:r>
          </w:p>
        </w:tc>
        <w:tc>
          <w:tcPr>
            <w:tcW w:w="4665" w:type="dxa"/>
            <w:tcBorders>
              <w:top w:val="single" w:sz="6" w:space="0" w:color="000000"/>
              <w:bottom w:val="single" w:sz="6" w:space="0" w:color="000000"/>
              <w:right w:val="single" w:sz="6" w:space="0" w:color="000000"/>
            </w:tcBorders>
            <w:hideMark/>
          </w:tcPr>
          <w:p w:rsidR="008F1196" w:rsidRDefault="008F1196">
            <w:pPr>
              <w:pStyle w:val="s1"/>
              <w:jc w:val="center"/>
            </w:pPr>
            <w:r>
              <w:t>Отметка о выборе</w:t>
            </w:r>
          </w:p>
        </w:tc>
      </w:tr>
      <w:tr w:rsidR="008F1196" w:rsidTr="008F1196">
        <w:trPr>
          <w:tblCellSpacing w:w="15" w:type="dxa"/>
        </w:trPr>
        <w:tc>
          <w:tcPr>
            <w:tcW w:w="5595" w:type="dxa"/>
            <w:tcBorders>
              <w:left w:val="single" w:sz="6" w:space="0" w:color="000000"/>
              <w:bottom w:val="single" w:sz="6" w:space="0" w:color="000000"/>
              <w:right w:val="single" w:sz="6" w:space="0" w:color="000000"/>
            </w:tcBorders>
            <w:hideMark/>
          </w:tcPr>
          <w:p w:rsidR="008F1196" w:rsidRDefault="008F1196">
            <w:pPr>
              <w:pStyle w:val="s16"/>
            </w:pPr>
            <w:r>
              <w:t>Биология</w:t>
            </w:r>
          </w:p>
          <w:p w:rsidR="008F1196" w:rsidRDefault="008F1196">
            <w:pPr>
              <w:pStyle w:val="s16"/>
            </w:pPr>
            <w:r>
              <w:lastRenderedPageBreak/>
              <w:t>18.05.2021</w:t>
            </w:r>
          </w:p>
        </w:tc>
        <w:tc>
          <w:tcPr>
            <w:tcW w:w="4665" w:type="dxa"/>
            <w:tcBorders>
              <w:bottom w:val="single" w:sz="6" w:space="0" w:color="000000"/>
              <w:right w:val="single" w:sz="6" w:space="0" w:color="000000"/>
            </w:tcBorders>
            <w:hideMark/>
          </w:tcPr>
          <w:p w:rsidR="008F1196" w:rsidRDefault="008F1196"/>
        </w:tc>
      </w:tr>
      <w:tr w:rsidR="008F1196" w:rsidTr="008F1196">
        <w:trPr>
          <w:tblCellSpacing w:w="15" w:type="dxa"/>
        </w:trPr>
        <w:tc>
          <w:tcPr>
            <w:tcW w:w="5595" w:type="dxa"/>
            <w:tcBorders>
              <w:left w:val="single" w:sz="6" w:space="0" w:color="000000"/>
              <w:bottom w:val="single" w:sz="6" w:space="0" w:color="000000"/>
              <w:right w:val="single" w:sz="6" w:space="0" w:color="000000"/>
            </w:tcBorders>
            <w:hideMark/>
          </w:tcPr>
          <w:p w:rsidR="008F1196" w:rsidRDefault="008F1196">
            <w:pPr>
              <w:pStyle w:val="s16"/>
            </w:pPr>
            <w:r>
              <w:t>Литература</w:t>
            </w:r>
          </w:p>
          <w:p w:rsidR="008F1196" w:rsidRDefault="008F1196">
            <w:pPr>
              <w:pStyle w:val="s16"/>
            </w:pPr>
            <w:r>
              <w:t>18.05.2021</w:t>
            </w:r>
          </w:p>
        </w:tc>
        <w:tc>
          <w:tcPr>
            <w:tcW w:w="4665" w:type="dxa"/>
            <w:tcBorders>
              <w:bottom w:val="single" w:sz="6" w:space="0" w:color="000000"/>
              <w:right w:val="single" w:sz="6" w:space="0" w:color="000000"/>
            </w:tcBorders>
            <w:hideMark/>
          </w:tcPr>
          <w:p w:rsidR="008F1196" w:rsidRDefault="008F1196"/>
        </w:tc>
      </w:tr>
      <w:tr w:rsidR="008F1196" w:rsidTr="008F1196">
        <w:trPr>
          <w:tblCellSpacing w:w="15" w:type="dxa"/>
        </w:trPr>
        <w:tc>
          <w:tcPr>
            <w:tcW w:w="5595" w:type="dxa"/>
            <w:tcBorders>
              <w:left w:val="single" w:sz="6" w:space="0" w:color="000000"/>
              <w:bottom w:val="single" w:sz="6" w:space="0" w:color="000000"/>
              <w:right w:val="single" w:sz="6" w:space="0" w:color="000000"/>
            </w:tcBorders>
            <w:hideMark/>
          </w:tcPr>
          <w:p w:rsidR="008F1196" w:rsidRDefault="008F1196">
            <w:pPr>
              <w:pStyle w:val="s16"/>
            </w:pPr>
            <w:r>
              <w:t>Информатика и ИКТ</w:t>
            </w:r>
          </w:p>
          <w:p w:rsidR="008F1196" w:rsidRDefault="008F1196">
            <w:pPr>
              <w:pStyle w:val="s16"/>
            </w:pPr>
            <w:r>
              <w:t>18.05.2021</w:t>
            </w:r>
          </w:p>
        </w:tc>
        <w:tc>
          <w:tcPr>
            <w:tcW w:w="4665" w:type="dxa"/>
            <w:tcBorders>
              <w:bottom w:val="single" w:sz="6" w:space="0" w:color="000000"/>
              <w:right w:val="single" w:sz="6" w:space="0" w:color="000000"/>
            </w:tcBorders>
            <w:hideMark/>
          </w:tcPr>
          <w:p w:rsidR="008F1196" w:rsidRDefault="008F1196"/>
        </w:tc>
      </w:tr>
      <w:tr w:rsidR="008F1196" w:rsidTr="008F1196">
        <w:trPr>
          <w:tblCellSpacing w:w="15" w:type="dxa"/>
        </w:trPr>
        <w:tc>
          <w:tcPr>
            <w:tcW w:w="5595" w:type="dxa"/>
            <w:tcBorders>
              <w:left w:val="single" w:sz="6" w:space="0" w:color="000000"/>
              <w:bottom w:val="single" w:sz="6" w:space="0" w:color="000000"/>
              <w:right w:val="single" w:sz="6" w:space="0" w:color="000000"/>
            </w:tcBorders>
            <w:hideMark/>
          </w:tcPr>
          <w:p w:rsidR="008F1196" w:rsidRDefault="008F1196">
            <w:pPr>
              <w:pStyle w:val="s16"/>
            </w:pPr>
            <w:r>
              <w:t>Физика</w:t>
            </w:r>
          </w:p>
          <w:p w:rsidR="008F1196" w:rsidRDefault="008F1196">
            <w:pPr>
              <w:pStyle w:val="s16"/>
            </w:pPr>
            <w:r>
              <w:t>19.05.2021</w:t>
            </w:r>
          </w:p>
        </w:tc>
        <w:tc>
          <w:tcPr>
            <w:tcW w:w="4665" w:type="dxa"/>
            <w:tcBorders>
              <w:bottom w:val="single" w:sz="6" w:space="0" w:color="000000"/>
              <w:right w:val="single" w:sz="6" w:space="0" w:color="000000"/>
            </w:tcBorders>
            <w:hideMark/>
          </w:tcPr>
          <w:p w:rsidR="008F1196" w:rsidRDefault="008F1196"/>
        </w:tc>
      </w:tr>
      <w:tr w:rsidR="008F1196" w:rsidTr="008F1196">
        <w:trPr>
          <w:tblCellSpacing w:w="15" w:type="dxa"/>
        </w:trPr>
        <w:tc>
          <w:tcPr>
            <w:tcW w:w="5595" w:type="dxa"/>
            <w:tcBorders>
              <w:left w:val="single" w:sz="6" w:space="0" w:color="000000"/>
              <w:bottom w:val="single" w:sz="6" w:space="0" w:color="000000"/>
              <w:right w:val="single" w:sz="6" w:space="0" w:color="000000"/>
            </w:tcBorders>
            <w:hideMark/>
          </w:tcPr>
          <w:p w:rsidR="008F1196" w:rsidRDefault="008F1196">
            <w:pPr>
              <w:pStyle w:val="s16"/>
            </w:pPr>
            <w:r>
              <w:t>История</w:t>
            </w:r>
          </w:p>
          <w:p w:rsidR="008F1196" w:rsidRDefault="008F1196">
            <w:pPr>
              <w:pStyle w:val="s16"/>
            </w:pPr>
            <w:r>
              <w:t>19.05.2021</w:t>
            </w:r>
          </w:p>
        </w:tc>
        <w:tc>
          <w:tcPr>
            <w:tcW w:w="4665" w:type="dxa"/>
            <w:tcBorders>
              <w:bottom w:val="single" w:sz="6" w:space="0" w:color="000000"/>
              <w:right w:val="single" w:sz="6" w:space="0" w:color="000000"/>
            </w:tcBorders>
            <w:hideMark/>
          </w:tcPr>
          <w:p w:rsidR="008F1196" w:rsidRDefault="008F1196"/>
        </w:tc>
      </w:tr>
      <w:tr w:rsidR="008F1196" w:rsidTr="008F1196">
        <w:trPr>
          <w:tblCellSpacing w:w="15" w:type="dxa"/>
        </w:trPr>
        <w:tc>
          <w:tcPr>
            <w:tcW w:w="5595" w:type="dxa"/>
            <w:tcBorders>
              <w:left w:val="single" w:sz="6" w:space="0" w:color="000000"/>
              <w:bottom w:val="single" w:sz="6" w:space="0" w:color="000000"/>
              <w:right w:val="single" w:sz="6" w:space="0" w:color="000000"/>
            </w:tcBorders>
            <w:hideMark/>
          </w:tcPr>
          <w:p w:rsidR="008F1196" w:rsidRDefault="008F1196">
            <w:pPr>
              <w:pStyle w:val="s16"/>
            </w:pPr>
            <w:r>
              <w:t>Обществознание</w:t>
            </w:r>
          </w:p>
          <w:p w:rsidR="008F1196" w:rsidRDefault="008F1196">
            <w:pPr>
              <w:pStyle w:val="s16"/>
            </w:pPr>
            <w:r>
              <w:t>20.05.2021</w:t>
            </w:r>
          </w:p>
        </w:tc>
        <w:tc>
          <w:tcPr>
            <w:tcW w:w="4665" w:type="dxa"/>
            <w:tcBorders>
              <w:bottom w:val="single" w:sz="6" w:space="0" w:color="000000"/>
              <w:right w:val="single" w:sz="6" w:space="0" w:color="000000"/>
            </w:tcBorders>
            <w:hideMark/>
          </w:tcPr>
          <w:p w:rsidR="008F1196" w:rsidRDefault="008F1196"/>
        </w:tc>
      </w:tr>
      <w:tr w:rsidR="008F1196" w:rsidTr="008F1196">
        <w:trPr>
          <w:tblCellSpacing w:w="15" w:type="dxa"/>
        </w:trPr>
        <w:tc>
          <w:tcPr>
            <w:tcW w:w="5595" w:type="dxa"/>
            <w:tcBorders>
              <w:left w:val="single" w:sz="6" w:space="0" w:color="000000"/>
              <w:bottom w:val="single" w:sz="6" w:space="0" w:color="000000"/>
              <w:right w:val="single" w:sz="6" w:space="0" w:color="000000"/>
            </w:tcBorders>
            <w:hideMark/>
          </w:tcPr>
          <w:p w:rsidR="008F1196" w:rsidRDefault="008F1196">
            <w:pPr>
              <w:pStyle w:val="s16"/>
            </w:pPr>
            <w:r>
              <w:t>Химия</w:t>
            </w:r>
          </w:p>
          <w:p w:rsidR="008F1196" w:rsidRDefault="008F1196">
            <w:pPr>
              <w:pStyle w:val="s16"/>
            </w:pPr>
            <w:r>
              <w:t>20.05.2021</w:t>
            </w:r>
          </w:p>
        </w:tc>
        <w:tc>
          <w:tcPr>
            <w:tcW w:w="4665" w:type="dxa"/>
            <w:tcBorders>
              <w:bottom w:val="single" w:sz="6" w:space="0" w:color="000000"/>
              <w:right w:val="single" w:sz="6" w:space="0" w:color="000000"/>
            </w:tcBorders>
            <w:hideMark/>
          </w:tcPr>
          <w:p w:rsidR="008F1196" w:rsidRDefault="008F1196"/>
        </w:tc>
      </w:tr>
      <w:tr w:rsidR="008F1196" w:rsidTr="008F1196">
        <w:trPr>
          <w:tblCellSpacing w:w="15" w:type="dxa"/>
        </w:trPr>
        <w:tc>
          <w:tcPr>
            <w:tcW w:w="5595" w:type="dxa"/>
            <w:tcBorders>
              <w:left w:val="single" w:sz="6" w:space="0" w:color="000000"/>
              <w:bottom w:val="single" w:sz="6" w:space="0" w:color="000000"/>
              <w:right w:val="single" w:sz="6" w:space="0" w:color="000000"/>
            </w:tcBorders>
            <w:hideMark/>
          </w:tcPr>
          <w:p w:rsidR="008F1196" w:rsidRDefault="008F1196">
            <w:pPr>
              <w:pStyle w:val="s16"/>
            </w:pPr>
            <w:r>
              <w:t>География</w:t>
            </w:r>
          </w:p>
          <w:p w:rsidR="008F1196" w:rsidRDefault="008F1196">
            <w:pPr>
              <w:pStyle w:val="s16"/>
            </w:pPr>
            <w:r>
              <w:t>21.05.2021</w:t>
            </w:r>
          </w:p>
        </w:tc>
        <w:tc>
          <w:tcPr>
            <w:tcW w:w="4665" w:type="dxa"/>
            <w:tcBorders>
              <w:bottom w:val="single" w:sz="6" w:space="0" w:color="000000"/>
              <w:right w:val="single" w:sz="6" w:space="0" w:color="000000"/>
            </w:tcBorders>
            <w:hideMark/>
          </w:tcPr>
          <w:p w:rsidR="008F1196" w:rsidRDefault="008F1196"/>
        </w:tc>
      </w:tr>
      <w:tr w:rsidR="008F1196" w:rsidTr="008F1196">
        <w:trPr>
          <w:tblCellSpacing w:w="15" w:type="dxa"/>
        </w:trPr>
        <w:tc>
          <w:tcPr>
            <w:tcW w:w="5595" w:type="dxa"/>
            <w:tcBorders>
              <w:left w:val="single" w:sz="6" w:space="0" w:color="000000"/>
              <w:bottom w:val="single" w:sz="6" w:space="0" w:color="000000"/>
              <w:right w:val="single" w:sz="6" w:space="0" w:color="000000"/>
            </w:tcBorders>
            <w:hideMark/>
          </w:tcPr>
          <w:p w:rsidR="008F1196" w:rsidRDefault="008F1196">
            <w:pPr>
              <w:pStyle w:val="s16"/>
            </w:pPr>
            <w:r>
              <w:t>Английский язык</w:t>
            </w:r>
          </w:p>
          <w:p w:rsidR="008F1196" w:rsidRDefault="008F1196">
            <w:pPr>
              <w:pStyle w:val="s16"/>
            </w:pPr>
            <w:r>
              <w:t>21.05.2021</w:t>
            </w:r>
          </w:p>
        </w:tc>
        <w:tc>
          <w:tcPr>
            <w:tcW w:w="4665" w:type="dxa"/>
            <w:tcBorders>
              <w:bottom w:val="single" w:sz="6" w:space="0" w:color="000000"/>
              <w:right w:val="single" w:sz="6" w:space="0" w:color="000000"/>
            </w:tcBorders>
            <w:hideMark/>
          </w:tcPr>
          <w:p w:rsidR="008F1196" w:rsidRDefault="008F1196"/>
        </w:tc>
      </w:tr>
      <w:tr w:rsidR="008F1196" w:rsidTr="008F1196">
        <w:trPr>
          <w:tblCellSpacing w:w="15" w:type="dxa"/>
        </w:trPr>
        <w:tc>
          <w:tcPr>
            <w:tcW w:w="5595" w:type="dxa"/>
            <w:tcBorders>
              <w:left w:val="single" w:sz="6" w:space="0" w:color="000000"/>
              <w:bottom w:val="single" w:sz="6" w:space="0" w:color="000000"/>
              <w:right w:val="single" w:sz="6" w:space="0" w:color="000000"/>
            </w:tcBorders>
            <w:hideMark/>
          </w:tcPr>
          <w:p w:rsidR="008F1196" w:rsidRDefault="008F1196">
            <w:pPr>
              <w:pStyle w:val="s16"/>
            </w:pPr>
            <w:r>
              <w:t>Французский язык</w:t>
            </w:r>
          </w:p>
          <w:p w:rsidR="008F1196" w:rsidRDefault="008F1196">
            <w:pPr>
              <w:pStyle w:val="s16"/>
            </w:pPr>
            <w:r>
              <w:t>21.05.2021</w:t>
            </w:r>
          </w:p>
        </w:tc>
        <w:tc>
          <w:tcPr>
            <w:tcW w:w="4665" w:type="dxa"/>
            <w:tcBorders>
              <w:bottom w:val="single" w:sz="6" w:space="0" w:color="000000"/>
              <w:right w:val="single" w:sz="6" w:space="0" w:color="000000"/>
            </w:tcBorders>
            <w:hideMark/>
          </w:tcPr>
          <w:p w:rsidR="008F1196" w:rsidRDefault="008F1196"/>
        </w:tc>
      </w:tr>
      <w:tr w:rsidR="008F1196" w:rsidTr="008F1196">
        <w:trPr>
          <w:tblCellSpacing w:w="15" w:type="dxa"/>
        </w:trPr>
        <w:tc>
          <w:tcPr>
            <w:tcW w:w="5595" w:type="dxa"/>
            <w:tcBorders>
              <w:left w:val="single" w:sz="6" w:space="0" w:color="000000"/>
              <w:bottom w:val="single" w:sz="6" w:space="0" w:color="000000"/>
              <w:right w:val="single" w:sz="6" w:space="0" w:color="000000"/>
            </w:tcBorders>
            <w:hideMark/>
          </w:tcPr>
          <w:p w:rsidR="008F1196" w:rsidRDefault="008F1196">
            <w:pPr>
              <w:pStyle w:val="s16"/>
            </w:pPr>
            <w:r>
              <w:t>Немецкий язык</w:t>
            </w:r>
          </w:p>
          <w:p w:rsidR="008F1196" w:rsidRDefault="008F1196">
            <w:pPr>
              <w:pStyle w:val="s16"/>
            </w:pPr>
            <w:r>
              <w:t>21.05.2021</w:t>
            </w:r>
          </w:p>
        </w:tc>
        <w:tc>
          <w:tcPr>
            <w:tcW w:w="4665" w:type="dxa"/>
            <w:tcBorders>
              <w:bottom w:val="single" w:sz="6" w:space="0" w:color="000000"/>
              <w:right w:val="single" w:sz="6" w:space="0" w:color="000000"/>
            </w:tcBorders>
            <w:hideMark/>
          </w:tcPr>
          <w:p w:rsidR="008F1196" w:rsidRDefault="008F1196"/>
        </w:tc>
      </w:tr>
      <w:tr w:rsidR="008F1196" w:rsidTr="008F1196">
        <w:trPr>
          <w:tblCellSpacing w:w="15" w:type="dxa"/>
        </w:trPr>
        <w:tc>
          <w:tcPr>
            <w:tcW w:w="5595" w:type="dxa"/>
            <w:tcBorders>
              <w:left w:val="single" w:sz="6" w:space="0" w:color="000000"/>
              <w:bottom w:val="single" w:sz="6" w:space="0" w:color="000000"/>
              <w:right w:val="single" w:sz="6" w:space="0" w:color="000000"/>
            </w:tcBorders>
            <w:hideMark/>
          </w:tcPr>
          <w:p w:rsidR="008F1196" w:rsidRDefault="008F1196">
            <w:pPr>
              <w:pStyle w:val="s16"/>
            </w:pPr>
            <w:r>
              <w:t>Испанский язык</w:t>
            </w:r>
          </w:p>
          <w:p w:rsidR="008F1196" w:rsidRDefault="008F1196">
            <w:pPr>
              <w:pStyle w:val="s16"/>
            </w:pPr>
            <w:r>
              <w:t>21.05.2021</w:t>
            </w:r>
          </w:p>
        </w:tc>
        <w:tc>
          <w:tcPr>
            <w:tcW w:w="4665" w:type="dxa"/>
            <w:tcBorders>
              <w:bottom w:val="single" w:sz="6" w:space="0" w:color="000000"/>
              <w:right w:val="single" w:sz="6" w:space="0" w:color="000000"/>
            </w:tcBorders>
            <w:hideMark/>
          </w:tcPr>
          <w:p w:rsidR="008F1196" w:rsidRDefault="008F1196"/>
        </w:tc>
      </w:tr>
    </w:tbl>
    <w:p w:rsidR="008F1196" w:rsidRDefault="008F1196" w:rsidP="008F1196"/>
    <w:tbl>
      <w:tblPr>
        <w:tblW w:w="10335" w:type="dxa"/>
        <w:tblCellSpacing w:w="15" w:type="dxa"/>
        <w:tblCellMar>
          <w:top w:w="15" w:type="dxa"/>
          <w:left w:w="15" w:type="dxa"/>
          <w:bottom w:w="15" w:type="dxa"/>
          <w:right w:w="15" w:type="dxa"/>
        </w:tblCellMar>
        <w:tblLook w:val="04A0" w:firstRow="1" w:lastRow="0" w:firstColumn="1" w:lastColumn="0" w:noHBand="0" w:noVBand="1"/>
      </w:tblPr>
      <w:tblGrid>
        <w:gridCol w:w="313"/>
        <w:gridCol w:w="10022"/>
      </w:tblGrid>
      <w:tr w:rsidR="008F1196" w:rsidTr="008F1196">
        <w:trPr>
          <w:tblCellSpacing w:w="15" w:type="dxa"/>
        </w:trPr>
        <w:tc>
          <w:tcPr>
            <w:tcW w:w="240" w:type="dxa"/>
            <w:tcBorders>
              <w:top w:val="single" w:sz="6" w:space="0" w:color="000000"/>
              <w:left w:val="single" w:sz="6" w:space="0" w:color="000000"/>
              <w:bottom w:val="single" w:sz="6" w:space="0" w:color="000000"/>
              <w:right w:val="single" w:sz="6" w:space="0" w:color="000000"/>
            </w:tcBorders>
            <w:hideMark/>
          </w:tcPr>
          <w:p w:rsidR="008F1196" w:rsidRDefault="008F1196"/>
        </w:tc>
        <w:tc>
          <w:tcPr>
            <w:tcW w:w="10050" w:type="dxa"/>
            <w:vMerge w:val="restart"/>
            <w:hideMark/>
          </w:tcPr>
          <w:p w:rsidR="008F1196" w:rsidRDefault="008F1196">
            <w:pPr>
              <w:pStyle w:val="s1"/>
            </w:pPr>
            <w:r>
              <w:t>являюсь лицом с ограниченными возможностями здоровья, ребенком-инвалидом, инвалидом (нужное подчеркнуть) в связи с чем, прошу создать специальные условия при проведении контрольной работы, учитывающие мое состояние здоровья и особенности психофизического развития</w:t>
            </w:r>
          </w:p>
        </w:tc>
      </w:tr>
      <w:tr w:rsidR="008F1196" w:rsidTr="008F1196">
        <w:trPr>
          <w:tblCellSpacing w:w="15" w:type="dxa"/>
        </w:trPr>
        <w:tc>
          <w:tcPr>
            <w:tcW w:w="270" w:type="dxa"/>
            <w:hideMark/>
          </w:tcPr>
          <w:p w:rsidR="008F1196" w:rsidRDefault="008F1196"/>
        </w:tc>
        <w:tc>
          <w:tcPr>
            <w:tcW w:w="0" w:type="auto"/>
            <w:vMerge/>
            <w:vAlign w:val="center"/>
            <w:hideMark/>
          </w:tcPr>
          <w:p w:rsidR="008F1196" w:rsidRDefault="008F1196">
            <w:pPr>
              <w:rPr>
                <w:szCs w:val="24"/>
              </w:rPr>
            </w:pPr>
          </w:p>
        </w:tc>
      </w:tr>
    </w:tbl>
    <w:p w:rsidR="008F1196" w:rsidRDefault="008F1196" w:rsidP="008F1196">
      <w:r>
        <w:br/>
      </w:r>
    </w:p>
    <w:p w:rsidR="008F1196" w:rsidRDefault="008F1196" w:rsidP="008F1196">
      <w:pPr>
        <w:pStyle w:val="s16"/>
      </w:pPr>
      <w:r>
        <w:t>_______________________________________________________________</w:t>
      </w:r>
    </w:p>
    <w:p w:rsidR="008F1196" w:rsidRDefault="008F1196" w:rsidP="008F1196">
      <w:pPr>
        <w:pStyle w:val="s1"/>
        <w:ind w:firstLine="680"/>
        <w:jc w:val="center"/>
      </w:pPr>
      <w:r>
        <w:t>(указать особенности состояния здоровья)</w:t>
      </w:r>
    </w:p>
    <w:p w:rsidR="008F1196" w:rsidRDefault="008F1196" w:rsidP="008F1196">
      <w:pPr>
        <w:pStyle w:val="s16"/>
      </w:pPr>
      <w:r>
        <w:t>_______________________________________________________________</w:t>
      </w:r>
    </w:p>
    <w:p w:rsidR="008F1196" w:rsidRDefault="008F1196" w:rsidP="008F1196">
      <w:pPr>
        <w:pStyle w:val="s1"/>
        <w:ind w:firstLine="680"/>
        <w:jc w:val="center"/>
      </w:pPr>
      <w:r>
        <w:t>(указать конкретные необходимые условия для проведения контрольной работы, формирование адаптированных вариантов заданий не предусмотрено)</w:t>
      </w:r>
    </w:p>
    <w:p w:rsidR="008F1196" w:rsidRDefault="008F1196" w:rsidP="008F1196">
      <w:pPr>
        <w:pStyle w:val="s1"/>
      </w:pPr>
      <w:r>
        <w:t>Согласие на обработку персональных данных прилагается.</w:t>
      </w:r>
    </w:p>
    <w:p w:rsidR="008F1196" w:rsidRDefault="008F1196" w:rsidP="008F1196">
      <w:pPr>
        <w:pStyle w:val="s1"/>
      </w:pPr>
      <w:r>
        <w:lastRenderedPageBreak/>
        <w:t>Подпись заявителя _____________/____________________________</w:t>
      </w:r>
    </w:p>
    <w:p w:rsidR="008F1196" w:rsidRDefault="008F1196" w:rsidP="008F1196">
      <w:pPr>
        <w:pStyle w:val="s1"/>
        <w:ind w:firstLine="680"/>
        <w:jc w:val="center"/>
      </w:pPr>
      <w:r>
        <w:t>(Ф.И.О.)</w:t>
      </w:r>
    </w:p>
    <w:p w:rsidR="008F1196" w:rsidRDefault="008F1196" w:rsidP="008F1196">
      <w:pPr>
        <w:pStyle w:val="s1"/>
      </w:pPr>
      <w:r>
        <w:t>"__" __________ 20__ г.</w:t>
      </w:r>
    </w:p>
    <w:p w:rsidR="008F1196" w:rsidRDefault="008F1196" w:rsidP="008F1196"/>
    <w:tbl>
      <w:tblPr>
        <w:tblW w:w="8235" w:type="dxa"/>
        <w:tblCellSpacing w:w="15" w:type="dxa"/>
        <w:tblCellMar>
          <w:top w:w="15" w:type="dxa"/>
          <w:left w:w="15" w:type="dxa"/>
          <w:bottom w:w="15" w:type="dxa"/>
          <w:right w:w="15" w:type="dxa"/>
        </w:tblCellMar>
        <w:tblLook w:val="04A0" w:firstRow="1" w:lastRow="0" w:firstColumn="1" w:lastColumn="0" w:noHBand="0" w:noVBand="1"/>
      </w:tblPr>
      <w:tblGrid>
        <w:gridCol w:w="2235"/>
        <w:gridCol w:w="415"/>
        <w:gridCol w:w="414"/>
        <w:gridCol w:w="414"/>
        <w:gridCol w:w="414"/>
        <w:gridCol w:w="281"/>
        <w:gridCol w:w="414"/>
        <w:gridCol w:w="281"/>
        <w:gridCol w:w="414"/>
        <w:gridCol w:w="414"/>
        <w:gridCol w:w="281"/>
        <w:gridCol w:w="414"/>
        <w:gridCol w:w="1844"/>
      </w:tblGrid>
      <w:tr w:rsidR="008F1196" w:rsidTr="008F1196">
        <w:trPr>
          <w:tblCellSpacing w:w="15" w:type="dxa"/>
        </w:trPr>
        <w:tc>
          <w:tcPr>
            <w:tcW w:w="2205" w:type="dxa"/>
            <w:tcBorders>
              <w:right w:val="single" w:sz="6" w:space="0" w:color="000000"/>
            </w:tcBorders>
            <w:hideMark/>
          </w:tcPr>
          <w:p w:rsidR="008F1196" w:rsidRDefault="008F1196">
            <w:pPr>
              <w:pStyle w:val="s1"/>
            </w:pPr>
            <w:r>
              <w:t>Контактный</w:t>
            </w:r>
          </w:p>
        </w:tc>
        <w:tc>
          <w:tcPr>
            <w:tcW w:w="390" w:type="dxa"/>
            <w:tcBorders>
              <w:top w:val="single" w:sz="6" w:space="0" w:color="000000"/>
              <w:bottom w:val="single" w:sz="6" w:space="0" w:color="000000"/>
              <w:right w:val="single" w:sz="6" w:space="0" w:color="000000"/>
            </w:tcBorders>
            <w:hideMark/>
          </w:tcPr>
          <w:p w:rsidR="008F1196" w:rsidRDefault="008F1196"/>
        </w:tc>
        <w:tc>
          <w:tcPr>
            <w:tcW w:w="390" w:type="dxa"/>
            <w:tcBorders>
              <w:top w:val="single" w:sz="6" w:space="0" w:color="000000"/>
              <w:bottom w:val="single" w:sz="6" w:space="0" w:color="000000"/>
              <w:right w:val="single" w:sz="6" w:space="0" w:color="000000"/>
            </w:tcBorders>
            <w:hideMark/>
          </w:tcPr>
          <w:p w:rsidR="008F1196" w:rsidRDefault="008F1196"/>
        </w:tc>
        <w:tc>
          <w:tcPr>
            <w:tcW w:w="390" w:type="dxa"/>
            <w:tcBorders>
              <w:top w:val="single" w:sz="6" w:space="0" w:color="000000"/>
              <w:bottom w:val="single" w:sz="6" w:space="0" w:color="000000"/>
              <w:right w:val="single" w:sz="6" w:space="0" w:color="000000"/>
            </w:tcBorders>
            <w:hideMark/>
          </w:tcPr>
          <w:p w:rsidR="008F1196" w:rsidRDefault="008F1196"/>
        </w:tc>
        <w:tc>
          <w:tcPr>
            <w:tcW w:w="390" w:type="dxa"/>
            <w:tcBorders>
              <w:top w:val="single" w:sz="6" w:space="0" w:color="000000"/>
              <w:bottom w:val="single" w:sz="6" w:space="0" w:color="000000"/>
              <w:right w:val="single" w:sz="6" w:space="0" w:color="000000"/>
            </w:tcBorders>
            <w:hideMark/>
          </w:tcPr>
          <w:p w:rsidR="008F1196" w:rsidRDefault="008F1196"/>
        </w:tc>
        <w:tc>
          <w:tcPr>
            <w:tcW w:w="255" w:type="dxa"/>
            <w:tcBorders>
              <w:top w:val="single" w:sz="6" w:space="0" w:color="000000"/>
              <w:bottom w:val="single" w:sz="6" w:space="0" w:color="000000"/>
              <w:right w:val="single" w:sz="6" w:space="0" w:color="000000"/>
            </w:tcBorders>
            <w:hideMark/>
          </w:tcPr>
          <w:p w:rsidR="008F1196" w:rsidRDefault="008F1196"/>
        </w:tc>
        <w:tc>
          <w:tcPr>
            <w:tcW w:w="390" w:type="dxa"/>
            <w:tcBorders>
              <w:top w:val="single" w:sz="6" w:space="0" w:color="000000"/>
              <w:bottom w:val="single" w:sz="6" w:space="0" w:color="000000"/>
              <w:right w:val="single" w:sz="6" w:space="0" w:color="000000"/>
            </w:tcBorders>
            <w:hideMark/>
          </w:tcPr>
          <w:p w:rsidR="008F1196" w:rsidRDefault="008F1196"/>
        </w:tc>
        <w:tc>
          <w:tcPr>
            <w:tcW w:w="255" w:type="dxa"/>
            <w:tcBorders>
              <w:top w:val="single" w:sz="6" w:space="0" w:color="000000"/>
              <w:bottom w:val="single" w:sz="6" w:space="0" w:color="000000"/>
              <w:right w:val="single" w:sz="6" w:space="0" w:color="000000"/>
            </w:tcBorders>
            <w:hideMark/>
          </w:tcPr>
          <w:p w:rsidR="008F1196" w:rsidRDefault="008F1196"/>
        </w:tc>
        <w:tc>
          <w:tcPr>
            <w:tcW w:w="390" w:type="dxa"/>
            <w:tcBorders>
              <w:top w:val="single" w:sz="6" w:space="0" w:color="000000"/>
              <w:bottom w:val="single" w:sz="6" w:space="0" w:color="000000"/>
              <w:right w:val="single" w:sz="6" w:space="0" w:color="000000"/>
            </w:tcBorders>
            <w:hideMark/>
          </w:tcPr>
          <w:p w:rsidR="008F1196" w:rsidRDefault="008F1196"/>
        </w:tc>
        <w:tc>
          <w:tcPr>
            <w:tcW w:w="390" w:type="dxa"/>
            <w:tcBorders>
              <w:top w:val="single" w:sz="6" w:space="0" w:color="000000"/>
              <w:bottom w:val="single" w:sz="6" w:space="0" w:color="000000"/>
              <w:right w:val="single" w:sz="6" w:space="0" w:color="000000"/>
            </w:tcBorders>
            <w:hideMark/>
          </w:tcPr>
          <w:p w:rsidR="008F1196" w:rsidRDefault="008F1196"/>
        </w:tc>
        <w:tc>
          <w:tcPr>
            <w:tcW w:w="255" w:type="dxa"/>
            <w:tcBorders>
              <w:top w:val="single" w:sz="6" w:space="0" w:color="000000"/>
              <w:bottom w:val="single" w:sz="6" w:space="0" w:color="000000"/>
              <w:right w:val="single" w:sz="6" w:space="0" w:color="000000"/>
            </w:tcBorders>
            <w:hideMark/>
          </w:tcPr>
          <w:p w:rsidR="008F1196" w:rsidRDefault="008F1196"/>
        </w:tc>
        <w:tc>
          <w:tcPr>
            <w:tcW w:w="390" w:type="dxa"/>
            <w:tcBorders>
              <w:top w:val="single" w:sz="6" w:space="0" w:color="000000"/>
              <w:bottom w:val="single" w:sz="6" w:space="0" w:color="000000"/>
              <w:right w:val="single" w:sz="6" w:space="0" w:color="000000"/>
            </w:tcBorders>
            <w:hideMark/>
          </w:tcPr>
          <w:p w:rsidR="008F1196" w:rsidRDefault="008F1196"/>
        </w:tc>
        <w:tc>
          <w:tcPr>
            <w:tcW w:w="1815" w:type="dxa"/>
            <w:hideMark/>
          </w:tcPr>
          <w:p w:rsidR="008F1196" w:rsidRDefault="008F1196">
            <w:pPr>
              <w:pStyle w:val="s1"/>
            </w:pPr>
            <w:r>
              <w:t>телефон</w:t>
            </w:r>
          </w:p>
        </w:tc>
      </w:tr>
    </w:tbl>
    <w:p w:rsidR="008F1196" w:rsidRDefault="008F1196" w:rsidP="008F1196">
      <w:r>
        <w:br/>
      </w:r>
    </w:p>
    <w:p w:rsidR="008F1196" w:rsidRDefault="008F1196" w:rsidP="008F1196">
      <w:pPr>
        <w:pStyle w:val="s1"/>
      </w:pPr>
      <w:r>
        <w:t>Регистрационный номер _____________________</w:t>
      </w:r>
    </w:p>
    <w:p w:rsidR="008F1196" w:rsidRDefault="008F1196" w:rsidP="008F1196">
      <w:pPr>
        <w:spacing w:after="240"/>
      </w:pPr>
    </w:p>
    <w:p w:rsidR="008F1196" w:rsidRDefault="008F1196" w:rsidP="008F1196">
      <w:pPr>
        <w:pStyle w:val="s1"/>
        <w:jc w:val="right"/>
      </w:pPr>
      <w:r>
        <w:rPr>
          <w:rStyle w:val="s10"/>
        </w:rPr>
        <w:t>Приложение 2</w:t>
      </w:r>
    </w:p>
    <w:p w:rsidR="008F1196" w:rsidRDefault="008F1196" w:rsidP="008F1196">
      <w:pPr>
        <w:pStyle w:val="s1"/>
        <w:jc w:val="right"/>
      </w:pPr>
      <w:r>
        <w:rPr>
          <w:rStyle w:val="s10"/>
        </w:rPr>
        <w:t xml:space="preserve">к </w:t>
      </w:r>
      <w:hyperlink r:id="rId21" w:anchor="block_1000" w:history="1">
        <w:r>
          <w:rPr>
            <w:rStyle w:val="ae"/>
          </w:rPr>
          <w:t>Порядку</w:t>
        </w:r>
      </w:hyperlink>
      <w:r>
        <w:rPr>
          <w:rStyle w:val="s10"/>
        </w:rPr>
        <w:t xml:space="preserve"> организации, проведения</w:t>
      </w:r>
    </w:p>
    <w:p w:rsidR="008F1196" w:rsidRDefault="008F1196" w:rsidP="008F1196">
      <w:pPr>
        <w:pStyle w:val="s1"/>
        <w:jc w:val="right"/>
      </w:pPr>
      <w:r>
        <w:rPr>
          <w:rStyle w:val="s10"/>
        </w:rPr>
        <w:t>и проверки контрольных работ для</w:t>
      </w:r>
    </w:p>
    <w:p w:rsidR="008F1196" w:rsidRDefault="008F1196" w:rsidP="008F1196">
      <w:pPr>
        <w:pStyle w:val="s1"/>
        <w:jc w:val="right"/>
      </w:pPr>
      <w:r>
        <w:rPr>
          <w:rStyle w:val="s10"/>
        </w:rPr>
        <w:t>9-х классов</w:t>
      </w:r>
    </w:p>
    <w:p w:rsidR="008F1196" w:rsidRDefault="008F1196" w:rsidP="008F1196">
      <w:pPr>
        <w:pStyle w:val="s1"/>
        <w:jc w:val="right"/>
      </w:pPr>
      <w:r>
        <w:rPr>
          <w:rStyle w:val="s10"/>
        </w:rPr>
        <w:t>в общеобразовательных организациях</w:t>
      </w:r>
    </w:p>
    <w:p w:rsidR="008F1196" w:rsidRDefault="008E478F" w:rsidP="008F1196">
      <w:pPr>
        <w:pStyle w:val="s1"/>
        <w:jc w:val="right"/>
      </w:pPr>
      <w:r>
        <w:rPr>
          <w:rStyle w:val="s10"/>
        </w:rPr>
        <w:t>Ботлихского района</w:t>
      </w:r>
    </w:p>
    <w:p w:rsidR="008F1196" w:rsidRDefault="008F1196" w:rsidP="008F1196">
      <w:pPr>
        <w:pStyle w:val="s1"/>
        <w:jc w:val="right"/>
      </w:pPr>
      <w:r>
        <w:rPr>
          <w:rStyle w:val="s10"/>
        </w:rPr>
        <w:t>в 2020/21 учебном году</w:t>
      </w:r>
    </w:p>
    <w:p w:rsidR="008F1196" w:rsidRDefault="008F1196" w:rsidP="008F1196">
      <w:r>
        <w:br/>
      </w:r>
    </w:p>
    <w:p w:rsidR="008F1196" w:rsidRDefault="008F1196" w:rsidP="008E478F">
      <w:pPr>
        <w:pStyle w:val="s3"/>
        <w:jc w:val="center"/>
      </w:pPr>
      <w:r>
        <w:t xml:space="preserve">Согласие </w:t>
      </w:r>
      <w:r>
        <w:br/>
        <w:t xml:space="preserve">на обработку персональных данных </w:t>
      </w:r>
      <w:hyperlink r:id="rId22" w:anchor="block_202020" w:history="1">
        <w:r>
          <w:rPr>
            <w:rStyle w:val="ae"/>
          </w:rPr>
          <w:t>(1)</w:t>
        </w:r>
      </w:hyperlink>
    </w:p>
    <w:p w:rsidR="008F1196" w:rsidRDefault="008F1196" w:rsidP="008F1196">
      <w:r>
        <w:br/>
      </w:r>
    </w:p>
    <w:p w:rsidR="008F1196" w:rsidRDefault="008F1196" w:rsidP="008F1196">
      <w:pPr>
        <w:pStyle w:val="s1"/>
      </w:pPr>
      <w:r>
        <w:t>Я, ______________________________________________________,</w:t>
      </w:r>
    </w:p>
    <w:p w:rsidR="008F1196" w:rsidRDefault="008F1196" w:rsidP="008F1196">
      <w:pPr>
        <w:pStyle w:val="s1"/>
        <w:ind w:firstLine="680"/>
        <w:jc w:val="center"/>
      </w:pPr>
      <w:r>
        <w:t>(ФИО родителя (законного представителя) участника контрольной работы)</w:t>
      </w:r>
    </w:p>
    <w:p w:rsidR="008F1196" w:rsidRDefault="008F1196" w:rsidP="008F1196">
      <w:pPr>
        <w:pStyle w:val="s16"/>
      </w:pPr>
      <w:r>
        <w:t>паспорт ____________ выдан _____________________________________.</w:t>
      </w:r>
    </w:p>
    <w:p w:rsidR="008F1196" w:rsidRDefault="008F1196" w:rsidP="008F1196">
      <w:pPr>
        <w:pStyle w:val="s1"/>
        <w:ind w:firstLine="680"/>
        <w:jc w:val="center"/>
      </w:pPr>
      <w:r>
        <w:t>(серия, номер) (когда и кем выдан)</w:t>
      </w:r>
    </w:p>
    <w:p w:rsidR="008F1196" w:rsidRDefault="008F1196" w:rsidP="008F1196">
      <w:pPr>
        <w:pStyle w:val="s16"/>
      </w:pPr>
      <w:r>
        <w:t>адрес регистрации: _____________________________________________,</w:t>
      </w:r>
    </w:p>
    <w:p w:rsidR="008F1196" w:rsidRDefault="008F1196" w:rsidP="008F1196">
      <w:pPr>
        <w:pStyle w:val="s16"/>
      </w:pPr>
      <w:r>
        <w:t>даю свое согласие на обработку в _________________________________</w:t>
      </w:r>
    </w:p>
    <w:p w:rsidR="008F1196" w:rsidRDefault="008F1196" w:rsidP="008F1196">
      <w:pPr>
        <w:pStyle w:val="s1"/>
        <w:jc w:val="center"/>
      </w:pPr>
      <w:r>
        <w:t>(наименование организации)</w:t>
      </w:r>
    </w:p>
    <w:p w:rsidR="008F1196" w:rsidRDefault="008F1196" w:rsidP="008F1196">
      <w:pPr>
        <w:pStyle w:val="s16"/>
      </w:pPr>
      <w:r>
        <w:t>персональных данных __________________________________________,</w:t>
      </w:r>
    </w:p>
    <w:p w:rsidR="008F1196" w:rsidRDefault="008F1196" w:rsidP="008F1196">
      <w:pPr>
        <w:pStyle w:val="s1"/>
        <w:jc w:val="center"/>
      </w:pPr>
      <w:r>
        <w:t>(указать кого)</w:t>
      </w:r>
    </w:p>
    <w:p w:rsidR="008F1196" w:rsidRDefault="008F1196" w:rsidP="008F1196">
      <w:pPr>
        <w:pStyle w:val="s16"/>
      </w:pPr>
      <w:r>
        <w:lastRenderedPageBreak/>
        <w:t>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информация о выбранном учебном предмете для прохождения контрольной работы; информация об отнесении участника контрольной работы к категории лиц с ограниченными возможностями здоровья, с инвалидностью; информация о результатах контрольной работы.</w:t>
      </w:r>
    </w:p>
    <w:p w:rsidR="008F1196" w:rsidRDefault="008F1196" w:rsidP="008F1196">
      <w:pPr>
        <w:pStyle w:val="s1"/>
      </w:pPr>
      <w:r>
        <w:t>Я даю согласие на использование указанных персональных данных исключительно в целях формирования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(ФИС) и региональной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(РИС), а также на хранение данных об этих результатах на электронных носителях.</w:t>
      </w:r>
    </w:p>
    <w:p w:rsidR="008F1196" w:rsidRDefault="008F1196" w:rsidP="008F1196">
      <w:pPr>
        <w:pStyle w:val="s1"/>
      </w:pPr>
      <w:r>
        <w:t xml:space="preserve">Настоящее согласие предоставляется мной на осуществление действий в отношении указанных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(операторам ФИС и РИС), обезличивание, блокирование персональных данных, а также осуществление любых иных действий, предусмотренных действующим </w:t>
      </w:r>
      <w:hyperlink r:id="rId23" w:anchor="block_4" w:history="1">
        <w:r>
          <w:rPr>
            <w:rStyle w:val="ae"/>
          </w:rPr>
          <w:t>законодательством</w:t>
        </w:r>
      </w:hyperlink>
      <w:r>
        <w:t xml:space="preserve"> Российской Федерации.</w:t>
      </w:r>
    </w:p>
    <w:p w:rsidR="008F1196" w:rsidRDefault="008F1196" w:rsidP="008F1196">
      <w:pPr>
        <w:pStyle w:val="s1"/>
      </w:pPr>
      <w:r>
        <w:t>Я проинформирован, что ___________________________________</w:t>
      </w:r>
    </w:p>
    <w:p w:rsidR="008F1196" w:rsidRDefault="008F1196" w:rsidP="008F1196">
      <w:pPr>
        <w:pStyle w:val="s1"/>
        <w:ind w:firstLine="680"/>
        <w:jc w:val="center"/>
      </w:pPr>
      <w:r>
        <w:t>(наименование организации)</w:t>
      </w:r>
    </w:p>
    <w:p w:rsidR="008F1196" w:rsidRDefault="008F1196" w:rsidP="008F1196">
      <w:pPr>
        <w:pStyle w:val="s16"/>
      </w:pPr>
      <w:r>
        <w:t xml:space="preserve">гарантирует обработку персональных данных (указать кого) в соответствии с действующим </w:t>
      </w:r>
      <w:hyperlink r:id="rId24" w:anchor="block_4" w:history="1">
        <w:r>
          <w:rPr>
            <w:rStyle w:val="ae"/>
          </w:rPr>
          <w:t>законодательством</w:t>
        </w:r>
      </w:hyperlink>
      <w:r>
        <w:t xml:space="preserve"> Российской Федерации как неавтоматизированным, так и автоматизированным способами.</w:t>
      </w:r>
    </w:p>
    <w:p w:rsidR="008F1196" w:rsidRDefault="008F1196" w:rsidP="008F1196">
      <w:r>
        <w:br/>
      </w:r>
    </w:p>
    <w:p w:rsidR="008F1196" w:rsidRDefault="008F1196" w:rsidP="008F1196">
      <w:pPr>
        <w:pStyle w:val="s16"/>
      </w:pPr>
      <w:r>
        <w:t>__________________________</w:t>
      </w:r>
    </w:p>
    <w:p w:rsidR="008F1196" w:rsidRDefault="008F1196" w:rsidP="008F1196">
      <w:pPr>
        <w:pStyle w:val="s1"/>
      </w:pPr>
      <w:r>
        <w:rPr>
          <w:rStyle w:val="s10"/>
        </w:rPr>
        <w:t>(1)</w:t>
      </w:r>
      <w:r>
        <w:t xml:space="preserve"> Согласие на обработку персональных данных несовершеннолетних лиц оформляют их родители (законные представители).</w:t>
      </w:r>
    </w:p>
    <w:p w:rsidR="008F1196" w:rsidRDefault="008F1196" w:rsidP="008F1196">
      <w:pPr>
        <w:pStyle w:val="s1"/>
      </w:pPr>
      <w:r>
        <w:t>Данное согласие действует до достижения целей обработки персональных данных или в течение срока хранения информации.</w:t>
      </w:r>
    </w:p>
    <w:p w:rsidR="008F1196" w:rsidRDefault="008F1196" w:rsidP="008F1196">
      <w:pPr>
        <w:pStyle w:val="s1"/>
      </w:pPr>
      <w:r>
        <w:t>Данное согласие может быть отозвано в любой момент по моему письменному заявлению.</w:t>
      </w:r>
    </w:p>
    <w:p w:rsidR="008F1196" w:rsidRDefault="008F1196" w:rsidP="008F1196">
      <w:pPr>
        <w:pStyle w:val="s1"/>
      </w:pPr>
      <w:r>
        <w:t>Я подтверждаю, что, давая такое согласие, я действую по собственной воле и в своих интересах.</w:t>
      </w:r>
    </w:p>
    <w:p w:rsidR="008F1196" w:rsidRDefault="008F1196" w:rsidP="008F1196">
      <w:r>
        <w:br/>
      </w:r>
    </w:p>
    <w:p w:rsidR="008F1196" w:rsidRDefault="008F1196" w:rsidP="008F1196">
      <w:pPr>
        <w:pStyle w:val="s16"/>
      </w:pPr>
      <w:r>
        <w:t>"__" __________ 20__г. ________________/_______________________/</w:t>
      </w:r>
    </w:p>
    <w:p w:rsidR="008F1196" w:rsidRDefault="008F1196" w:rsidP="008F1196">
      <w:pPr>
        <w:pStyle w:val="s1"/>
        <w:ind w:firstLine="680"/>
        <w:jc w:val="center"/>
      </w:pPr>
      <w:r>
        <w:t>(подпись участника контрольной работы) (расшифровка подписи)</w:t>
      </w:r>
    </w:p>
    <w:p w:rsidR="008F1196" w:rsidRDefault="008F1196" w:rsidP="008F1196">
      <w:pPr>
        <w:pStyle w:val="s16"/>
      </w:pPr>
      <w:r>
        <w:t>"__" __________ 20__г. ________________/_______________________/</w:t>
      </w:r>
    </w:p>
    <w:p w:rsidR="008F1196" w:rsidRDefault="008F1196" w:rsidP="008F1196">
      <w:pPr>
        <w:pStyle w:val="s1"/>
        <w:ind w:firstLine="680"/>
        <w:jc w:val="center"/>
      </w:pPr>
      <w:r>
        <w:lastRenderedPageBreak/>
        <w:t>(подпись родителя</w:t>
      </w:r>
    </w:p>
    <w:p w:rsidR="008F1196" w:rsidRDefault="008F1196" w:rsidP="008F1196">
      <w:pPr>
        <w:pStyle w:val="s1"/>
        <w:ind w:firstLine="680"/>
        <w:jc w:val="center"/>
      </w:pPr>
      <w:r>
        <w:t>(законного представителя) участника) (расшифровка подписи)</w:t>
      </w:r>
    </w:p>
    <w:p w:rsidR="008F1196" w:rsidRDefault="008F1196" w:rsidP="008F1196">
      <w:pPr>
        <w:spacing w:after="240"/>
      </w:pPr>
    </w:p>
    <w:p w:rsidR="008F1196" w:rsidRDefault="008F1196" w:rsidP="008F1196">
      <w:pPr>
        <w:pStyle w:val="s1"/>
        <w:jc w:val="right"/>
      </w:pPr>
      <w:r>
        <w:rPr>
          <w:rStyle w:val="s10"/>
        </w:rPr>
        <w:t>Приложение 3</w:t>
      </w:r>
    </w:p>
    <w:p w:rsidR="008F1196" w:rsidRDefault="008F1196" w:rsidP="008F1196">
      <w:pPr>
        <w:pStyle w:val="s1"/>
        <w:jc w:val="right"/>
      </w:pPr>
      <w:r>
        <w:rPr>
          <w:rStyle w:val="s10"/>
        </w:rPr>
        <w:t xml:space="preserve">к </w:t>
      </w:r>
      <w:hyperlink r:id="rId25" w:anchor="block_1000" w:history="1">
        <w:r>
          <w:rPr>
            <w:rStyle w:val="ae"/>
          </w:rPr>
          <w:t>Порядку</w:t>
        </w:r>
      </w:hyperlink>
      <w:r>
        <w:rPr>
          <w:rStyle w:val="s10"/>
        </w:rPr>
        <w:t xml:space="preserve"> организации, проведения</w:t>
      </w:r>
    </w:p>
    <w:p w:rsidR="008F1196" w:rsidRDefault="008F1196" w:rsidP="008F1196">
      <w:pPr>
        <w:pStyle w:val="s1"/>
        <w:jc w:val="right"/>
      </w:pPr>
      <w:r>
        <w:rPr>
          <w:rStyle w:val="s10"/>
        </w:rPr>
        <w:t>и проверки контрольных работ для</w:t>
      </w:r>
    </w:p>
    <w:p w:rsidR="008F1196" w:rsidRDefault="008F1196" w:rsidP="008F1196">
      <w:pPr>
        <w:pStyle w:val="s1"/>
        <w:jc w:val="right"/>
      </w:pPr>
      <w:r>
        <w:rPr>
          <w:rStyle w:val="s10"/>
        </w:rPr>
        <w:t>9-х классов</w:t>
      </w:r>
    </w:p>
    <w:p w:rsidR="008F1196" w:rsidRDefault="008F1196" w:rsidP="008F1196">
      <w:pPr>
        <w:pStyle w:val="s1"/>
        <w:jc w:val="right"/>
      </w:pPr>
      <w:r>
        <w:rPr>
          <w:rStyle w:val="s10"/>
        </w:rPr>
        <w:t>в общеобразовательных организациях</w:t>
      </w:r>
    </w:p>
    <w:p w:rsidR="008F1196" w:rsidRDefault="008E478F" w:rsidP="008F1196">
      <w:pPr>
        <w:pStyle w:val="s1"/>
        <w:jc w:val="right"/>
      </w:pPr>
      <w:r>
        <w:rPr>
          <w:rStyle w:val="s10"/>
        </w:rPr>
        <w:t>Ботлихского района</w:t>
      </w:r>
    </w:p>
    <w:p w:rsidR="008F1196" w:rsidRDefault="008F1196" w:rsidP="008F1196">
      <w:pPr>
        <w:pStyle w:val="s1"/>
        <w:jc w:val="right"/>
      </w:pPr>
      <w:r>
        <w:rPr>
          <w:rStyle w:val="s10"/>
        </w:rPr>
        <w:t>в 2020/21 учебном году</w:t>
      </w:r>
    </w:p>
    <w:p w:rsidR="008F1196" w:rsidRDefault="008F1196" w:rsidP="008F1196">
      <w:r>
        <w:br/>
      </w:r>
    </w:p>
    <w:p w:rsidR="008F1196" w:rsidRDefault="008F1196" w:rsidP="008E478F">
      <w:pPr>
        <w:pStyle w:val="s3"/>
        <w:jc w:val="center"/>
      </w:pPr>
      <w:r>
        <w:t>Шкалы перевода суммы первичных баллов за контрольную работу по соответствующему учебному предмету в пятибалльную систему оценивания при проведении контрольных работ для обучающихся 9-х классов в общеобразовательных организациях Ставропольского края в 2020/21 учебном году</w:t>
      </w:r>
    </w:p>
    <w:p w:rsidR="008F1196" w:rsidRDefault="008F1196" w:rsidP="008F1196"/>
    <w:p w:rsidR="008F1196" w:rsidRDefault="008F1196" w:rsidP="008F1196">
      <w:pPr>
        <w:pStyle w:val="s1"/>
      </w:pPr>
      <w:r>
        <w:t>1. Физика</w:t>
      </w:r>
    </w:p>
    <w:p w:rsidR="008F1196" w:rsidRDefault="008F1196" w:rsidP="008F1196">
      <w:r>
        <w:br/>
      </w:r>
    </w:p>
    <w:p w:rsidR="008F1196" w:rsidRDefault="008F1196" w:rsidP="008F1196">
      <w:pPr>
        <w:pStyle w:val="s1"/>
        <w:jc w:val="right"/>
      </w:pPr>
      <w:r>
        <w:rPr>
          <w:rStyle w:val="s10"/>
        </w:rPr>
        <w:t>Таблица 1</w:t>
      </w:r>
    </w:p>
    <w:p w:rsidR="008F1196" w:rsidRDefault="008F1196" w:rsidP="008F1196"/>
    <w:tbl>
      <w:tblPr>
        <w:tblW w:w="10335" w:type="dxa"/>
        <w:tblCellSpacing w:w="15" w:type="dxa"/>
        <w:tblCellMar>
          <w:top w:w="15" w:type="dxa"/>
          <w:left w:w="15" w:type="dxa"/>
          <w:bottom w:w="15" w:type="dxa"/>
          <w:right w:w="15" w:type="dxa"/>
        </w:tblCellMar>
        <w:tblLook w:val="04A0" w:firstRow="1" w:lastRow="0" w:firstColumn="1" w:lastColumn="0" w:noHBand="0" w:noVBand="1"/>
      </w:tblPr>
      <w:tblGrid>
        <w:gridCol w:w="4484"/>
        <w:gridCol w:w="1459"/>
        <w:gridCol w:w="1459"/>
        <w:gridCol w:w="1459"/>
        <w:gridCol w:w="1474"/>
      </w:tblGrid>
      <w:tr w:rsidR="008F1196" w:rsidTr="008F1196">
        <w:trPr>
          <w:tblCellSpacing w:w="15" w:type="dxa"/>
        </w:trPr>
        <w:tc>
          <w:tcPr>
            <w:tcW w:w="4470" w:type="dxa"/>
            <w:tcBorders>
              <w:top w:val="single" w:sz="6" w:space="0" w:color="000000"/>
              <w:left w:val="single" w:sz="6" w:space="0" w:color="000000"/>
              <w:bottom w:val="single" w:sz="6" w:space="0" w:color="000000"/>
              <w:right w:val="single" w:sz="6" w:space="0" w:color="000000"/>
            </w:tcBorders>
            <w:hideMark/>
          </w:tcPr>
          <w:p w:rsidR="008F1196" w:rsidRDefault="008F1196">
            <w:pPr>
              <w:pStyle w:val="s16"/>
            </w:pPr>
            <w:r>
              <w:t>Отметка по пятибалльной шкале</w:t>
            </w:r>
          </w:p>
        </w:tc>
        <w:tc>
          <w:tcPr>
            <w:tcW w:w="1440" w:type="dxa"/>
            <w:tcBorders>
              <w:top w:val="single" w:sz="6" w:space="0" w:color="000000"/>
              <w:bottom w:val="single" w:sz="6" w:space="0" w:color="000000"/>
              <w:right w:val="single" w:sz="6" w:space="0" w:color="000000"/>
            </w:tcBorders>
            <w:hideMark/>
          </w:tcPr>
          <w:p w:rsidR="008F1196" w:rsidRDefault="008F1196">
            <w:pPr>
              <w:pStyle w:val="s1"/>
              <w:jc w:val="center"/>
            </w:pPr>
            <w:r>
              <w:t>"2"</w:t>
            </w:r>
          </w:p>
        </w:tc>
        <w:tc>
          <w:tcPr>
            <w:tcW w:w="1440" w:type="dxa"/>
            <w:tcBorders>
              <w:top w:val="single" w:sz="6" w:space="0" w:color="000000"/>
              <w:bottom w:val="single" w:sz="6" w:space="0" w:color="000000"/>
              <w:right w:val="single" w:sz="6" w:space="0" w:color="000000"/>
            </w:tcBorders>
            <w:hideMark/>
          </w:tcPr>
          <w:p w:rsidR="008F1196" w:rsidRDefault="008F1196">
            <w:pPr>
              <w:pStyle w:val="s1"/>
              <w:jc w:val="center"/>
            </w:pPr>
            <w:r>
              <w:t>"3"</w:t>
            </w:r>
          </w:p>
        </w:tc>
        <w:tc>
          <w:tcPr>
            <w:tcW w:w="1440" w:type="dxa"/>
            <w:tcBorders>
              <w:top w:val="single" w:sz="6" w:space="0" w:color="000000"/>
              <w:bottom w:val="single" w:sz="6" w:space="0" w:color="000000"/>
              <w:right w:val="single" w:sz="6" w:space="0" w:color="000000"/>
            </w:tcBorders>
            <w:hideMark/>
          </w:tcPr>
          <w:p w:rsidR="008F1196" w:rsidRDefault="008F1196">
            <w:pPr>
              <w:pStyle w:val="s1"/>
              <w:jc w:val="center"/>
            </w:pPr>
            <w:r>
              <w:t>"4"</w:t>
            </w:r>
          </w:p>
        </w:tc>
        <w:tc>
          <w:tcPr>
            <w:tcW w:w="1440" w:type="dxa"/>
            <w:tcBorders>
              <w:top w:val="single" w:sz="6" w:space="0" w:color="000000"/>
              <w:bottom w:val="single" w:sz="6" w:space="0" w:color="000000"/>
              <w:right w:val="single" w:sz="6" w:space="0" w:color="000000"/>
            </w:tcBorders>
            <w:hideMark/>
          </w:tcPr>
          <w:p w:rsidR="008F1196" w:rsidRDefault="008F1196">
            <w:pPr>
              <w:pStyle w:val="s1"/>
              <w:jc w:val="center"/>
            </w:pPr>
            <w:r>
              <w:t>"5"</w:t>
            </w:r>
          </w:p>
        </w:tc>
      </w:tr>
      <w:tr w:rsidR="008F1196" w:rsidTr="008F1196">
        <w:trPr>
          <w:tblCellSpacing w:w="15" w:type="dxa"/>
        </w:trPr>
        <w:tc>
          <w:tcPr>
            <w:tcW w:w="4470" w:type="dxa"/>
            <w:tcBorders>
              <w:left w:val="single" w:sz="6" w:space="0" w:color="000000"/>
              <w:bottom w:val="single" w:sz="6" w:space="0" w:color="000000"/>
              <w:right w:val="single" w:sz="6" w:space="0" w:color="000000"/>
            </w:tcBorders>
            <w:hideMark/>
          </w:tcPr>
          <w:p w:rsidR="008F1196" w:rsidRDefault="008F1196">
            <w:pPr>
              <w:pStyle w:val="s16"/>
            </w:pPr>
            <w:r>
              <w:t>Суммарный первичный балл за работу в целом</w:t>
            </w:r>
          </w:p>
        </w:tc>
        <w:tc>
          <w:tcPr>
            <w:tcW w:w="1440" w:type="dxa"/>
            <w:tcBorders>
              <w:bottom w:val="single" w:sz="6" w:space="0" w:color="000000"/>
              <w:right w:val="single" w:sz="6" w:space="0" w:color="000000"/>
            </w:tcBorders>
            <w:hideMark/>
          </w:tcPr>
          <w:p w:rsidR="008F1196" w:rsidRDefault="008F1196">
            <w:pPr>
              <w:pStyle w:val="s1"/>
              <w:jc w:val="center"/>
            </w:pPr>
            <w:r>
              <w:t>0 - 10</w:t>
            </w:r>
          </w:p>
        </w:tc>
        <w:tc>
          <w:tcPr>
            <w:tcW w:w="1440" w:type="dxa"/>
            <w:tcBorders>
              <w:bottom w:val="single" w:sz="6" w:space="0" w:color="000000"/>
              <w:right w:val="single" w:sz="6" w:space="0" w:color="000000"/>
            </w:tcBorders>
            <w:hideMark/>
          </w:tcPr>
          <w:p w:rsidR="008F1196" w:rsidRDefault="008F1196">
            <w:pPr>
              <w:pStyle w:val="s1"/>
              <w:jc w:val="center"/>
            </w:pPr>
            <w:r>
              <w:t>11 - 22</w:t>
            </w:r>
          </w:p>
        </w:tc>
        <w:tc>
          <w:tcPr>
            <w:tcW w:w="1440" w:type="dxa"/>
            <w:tcBorders>
              <w:bottom w:val="single" w:sz="6" w:space="0" w:color="000000"/>
              <w:right w:val="single" w:sz="6" w:space="0" w:color="000000"/>
            </w:tcBorders>
            <w:hideMark/>
          </w:tcPr>
          <w:p w:rsidR="008F1196" w:rsidRDefault="008F1196">
            <w:pPr>
              <w:pStyle w:val="s1"/>
              <w:jc w:val="center"/>
            </w:pPr>
            <w:r>
              <w:t>23 - 34</w:t>
            </w:r>
          </w:p>
        </w:tc>
        <w:tc>
          <w:tcPr>
            <w:tcW w:w="1440" w:type="dxa"/>
            <w:tcBorders>
              <w:bottom w:val="single" w:sz="6" w:space="0" w:color="000000"/>
              <w:right w:val="single" w:sz="6" w:space="0" w:color="000000"/>
            </w:tcBorders>
            <w:hideMark/>
          </w:tcPr>
          <w:p w:rsidR="008F1196" w:rsidRDefault="008F1196">
            <w:pPr>
              <w:pStyle w:val="s1"/>
              <w:jc w:val="center"/>
            </w:pPr>
            <w:r>
              <w:t>35 - 45</w:t>
            </w:r>
          </w:p>
        </w:tc>
      </w:tr>
    </w:tbl>
    <w:p w:rsidR="008F1196" w:rsidRDefault="008F1196" w:rsidP="008F1196"/>
    <w:p w:rsidR="008F1196" w:rsidRDefault="008F1196" w:rsidP="008F1196">
      <w:pPr>
        <w:pStyle w:val="s1"/>
      </w:pPr>
      <w:r>
        <w:t>2. Химия</w:t>
      </w:r>
    </w:p>
    <w:p w:rsidR="008F1196" w:rsidRDefault="008F1196" w:rsidP="008F1196">
      <w:r>
        <w:br/>
      </w:r>
    </w:p>
    <w:p w:rsidR="008F1196" w:rsidRDefault="008F1196" w:rsidP="008F1196">
      <w:pPr>
        <w:pStyle w:val="s1"/>
        <w:jc w:val="right"/>
      </w:pPr>
      <w:r>
        <w:rPr>
          <w:rStyle w:val="s10"/>
        </w:rPr>
        <w:t>Таблица 2</w:t>
      </w:r>
    </w:p>
    <w:p w:rsidR="008F1196" w:rsidRDefault="008F1196" w:rsidP="008F1196"/>
    <w:tbl>
      <w:tblPr>
        <w:tblW w:w="10335" w:type="dxa"/>
        <w:tblCellSpacing w:w="15" w:type="dxa"/>
        <w:tblCellMar>
          <w:top w:w="15" w:type="dxa"/>
          <w:left w:w="15" w:type="dxa"/>
          <w:bottom w:w="15" w:type="dxa"/>
          <w:right w:w="15" w:type="dxa"/>
        </w:tblCellMar>
        <w:tblLook w:val="04A0" w:firstRow="1" w:lastRow="0" w:firstColumn="1" w:lastColumn="0" w:noHBand="0" w:noVBand="1"/>
      </w:tblPr>
      <w:tblGrid>
        <w:gridCol w:w="4484"/>
        <w:gridCol w:w="1459"/>
        <w:gridCol w:w="1459"/>
        <w:gridCol w:w="1459"/>
        <w:gridCol w:w="1474"/>
      </w:tblGrid>
      <w:tr w:rsidR="008F1196" w:rsidTr="008F1196">
        <w:trPr>
          <w:tblCellSpacing w:w="15" w:type="dxa"/>
        </w:trPr>
        <w:tc>
          <w:tcPr>
            <w:tcW w:w="4470" w:type="dxa"/>
            <w:tcBorders>
              <w:top w:val="single" w:sz="6" w:space="0" w:color="000000"/>
              <w:left w:val="single" w:sz="6" w:space="0" w:color="000000"/>
              <w:bottom w:val="single" w:sz="6" w:space="0" w:color="000000"/>
              <w:right w:val="single" w:sz="6" w:space="0" w:color="000000"/>
            </w:tcBorders>
            <w:hideMark/>
          </w:tcPr>
          <w:p w:rsidR="008F1196" w:rsidRDefault="008F1196">
            <w:pPr>
              <w:pStyle w:val="s16"/>
            </w:pPr>
            <w:r>
              <w:t>Отметка по пятибалльной шкале</w:t>
            </w:r>
          </w:p>
        </w:tc>
        <w:tc>
          <w:tcPr>
            <w:tcW w:w="1440" w:type="dxa"/>
            <w:tcBorders>
              <w:top w:val="single" w:sz="6" w:space="0" w:color="000000"/>
              <w:bottom w:val="single" w:sz="6" w:space="0" w:color="000000"/>
              <w:right w:val="single" w:sz="6" w:space="0" w:color="000000"/>
            </w:tcBorders>
            <w:hideMark/>
          </w:tcPr>
          <w:p w:rsidR="008F1196" w:rsidRDefault="008F1196">
            <w:pPr>
              <w:pStyle w:val="s1"/>
              <w:jc w:val="center"/>
            </w:pPr>
            <w:r>
              <w:t>"2"</w:t>
            </w:r>
          </w:p>
        </w:tc>
        <w:tc>
          <w:tcPr>
            <w:tcW w:w="1440" w:type="dxa"/>
            <w:tcBorders>
              <w:top w:val="single" w:sz="6" w:space="0" w:color="000000"/>
              <w:bottom w:val="single" w:sz="6" w:space="0" w:color="000000"/>
              <w:right w:val="single" w:sz="6" w:space="0" w:color="000000"/>
            </w:tcBorders>
            <w:hideMark/>
          </w:tcPr>
          <w:p w:rsidR="008F1196" w:rsidRDefault="008F1196">
            <w:pPr>
              <w:pStyle w:val="s1"/>
              <w:jc w:val="center"/>
            </w:pPr>
            <w:r>
              <w:t>"3"</w:t>
            </w:r>
          </w:p>
        </w:tc>
        <w:tc>
          <w:tcPr>
            <w:tcW w:w="1440" w:type="dxa"/>
            <w:tcBorders>
              <w:top w:val="single" w:sz="6" w:space="0" w:color="000000"/>
              <w:bottom w:val="single" w:sz="6" w:space="0" w:color="000000"/>
              <w:right w:val="single" w:sz="6" w:space="0" w:color="000000"/>
            </w:tcBorders>
            <w:hideMark/>
          </w:tcPr>
          <w:p w:rsidR="008F1196" w:rsidRDefault="008F1196">
            <w:pPr>
              <w:pStyle w:val="s1"/>
              <w:jc w:val="center"/>
            </w:pPr>
            <w:r>
              <w:t>"4"</w:t>
            </w:r>
          </w:p>
        </w:tc>
        <w:tc>
          <w:tcPr>
            <w:tcW w:w="1440" w:type="dxa"/>
            <w:tcBorders>
              <w:top w:val="single" w:sz="6" w:space="0" w:color="000000"/>
              <w:bottom w:val="single" w:sz="6" w:space="0" w:color="000000"/>
              <w:right w:val="single" w:sz="6" w:space="0" w:color="000000"/>
            </w:tcBorders>
            <w:hideMark/>
          </w:tcPr>
          <w:p w:rsidR="008F1196" w:rsidRDefault="008F1196">
            <w:pPr>
              <w:pStyle w:val="s1"/>
              <w:jc w:val="center"/>
            </w:pPr>
            <w:r>
              <w:t>"5"</w:t>
            </w:r>
          </w:p>
        </w:tc>
      </w:tr>
      <w:tr w:rsidR="008F1196" w:rsidTr="008F1196">
        <w:trPr>
          <w:tblCellSpacing w:w="15" w:type="dxa"/>
        </w:trPr>
        <w:tc>
          <w:tcPr>
            <w:tcW w:w="4470" w:type="dxa"/>
            <w:tcBorders>
              <w:left w:val="single" w:sz="6" w:space="0" w:color="000000"/>
              <w:bottom w:val="single" w:sz="6" w:space="0" w:color="000000"/>
              <w:right w:val="single" w:sz="6" w:space="0" w:color="000000"/>
            </w:tcBorders>
            <w:hideMark/>
          </w:tcPr>
          <w:p w:rsidR="008F1196" w:rsidRDefault="008F1196">
            <w:pPr>
              <w:pStyle w:val="s16"/>
            </w:pPr>
            <w:r>
              <w:t>Суммарный первичный балл за работу в целом</w:t>
            </w:r>
          </w:p>
        </w:tc>
        <w:tc>
          <w:tcPr>
            <w:tcW w:w="1440" w:type="dxa"/>
            <w:tcBorders>
              <w:bottom w:val="single" w:sz="6" w:space="0" w:color="000000"/>
              <w:right w:val="single" w:sz="6" w:space="0" w:color="000000"/>
            </w:tcBorders>
            <w:hideMark/>
          </w:tcPr>
          <w:p w:rsidR="008F1196" w:rsidRDefault="008F1196">
            <w:pPr>
              <w:pStyle w:val="s1"/>
              <w:jc w:val="center"/>
            </w:pPr>
            <w:r>
              <w:t>0 - 9</w:t>
            </w:r>
          </w:p>
        </w:tc>
        <w:tc>
          <w:tcPr>
            <w:tcW w:w="1440" w:type="dxa"/>
            <w:tcBorders>
              <w:bottom w:val="single" w:sz="6" w:space="0" w:color="000000"/>
              <w:right w:val="single" w:sz="6" w:space="0" w:color="000000"/>
            </w:tcBorders>
            <w:hideMark/>
          </w:tcPr>
          <w:p w:rsidR="008F1196" w:rsidRDefault="008F1196">
            <w:pPr>
              <w:pStyle w:val="s1"/>
              <w:jc w:val="center"/>
            </w:pPr>
            <w:r>
              <w:t>10 - 20</w:t>
            </w:r>
          </w:p>
        </w:tc>
        <w:tc>
          <w:tcPr>
            <w:tcW w:w="1440" w:type="dxa"/>
            <w:tcBorders>
              <w:bottom w:val="single" w:sz="6" w:space="0" w:color="000000"/>
              <w:right w:val="single" w:sz="6" w:space="0" w:color="000000"/>
            </w:tcBorders>
            <w:hideMark/>
          </w:tcPr>
          <w:p w:rsidR="008F1196" w:rsidRDefault="008F1196">
            <w:pPr>
              <w:pStyle w:val="s1"/>
              <w:jc w:val="center"/>
            </w:pPr>
            <w:r>
              <w:t>21 - 30</w:t>
            </w:r>
          </w:p>
        </w:tc>
        <w:tc>
          <w:tcPr>
            <w:tcW w:w="1440" w:type="dxa"/>
            <w:tcBorders>
              <w:bottom w:val="single" w:sz="6" w:space="0" w:color="000000"/>
              <w:right w:val="single" w:sz="6" w:space="0" w:color="000000"/>
            </w:tcBorders>
            <w:hideMark/>
          </w:tcPr>
          <w:p w:rsidR="008F1196" w:rsidRDefault="008F1196">
            <w:pPr>
              <w:pStyle w:val="s1"/>
              <w:jc w:val="center"/>
            </w:pPr>
            <w:r>
              <w:t>31 - 40</w:t>
            </w:r>
          </w:p>
        </w:tc>
      </w:tr>
    </w:tbl>
    <w:p w:rsidR="008F1196" w:rsidRDefault="008F1196" w:rsidP="008F1196"/>
    <w:p w:rsidR="008F1196" w:rsidRDefault="008F1196" w:rsidP="008F1196">
      <w:pPr>
        <w:pStyle w:val="s1"/>
      </w:pPr>
      <w:r>
        <w:t>3. Биология</w:t>
      </w:r>
    </w:p>
    <w:p w:rsidR="008F1196" w:rsidRDefault="008F1196" w:rsidP="008F1196">
      <w:r>
        <w:br/>
      </w:r>
    </w:p>
    <w:p w:rsidR="008F1196" w:rsidRDefault="008F1196" w:rsidP="008F1196">
      <w:pPr>
        <w:pStyle w:val="s1"/>
        <w:jc w:val="right"/>
      </w:pPr>
      <w:r>
        <w:rPr>
          <w:rStyle w:val="s10"/>
        </w:rPr>
        <w:t>Таблица 3</w:t>
      </w:r>
    </w:p>
    <w:p w:rsidR="008F1196" w:rsidRDefault="008F1196" w:rsidP="008F1196"/>
    <w:tbl>
      <w:tblPr>
        <w:tblW w:w="10335" w:type="dxa"/>
        <w:tblCellSpacing w:w="15" w:type="dxa"/>
        <w:tblCellMar>
          <w:top w:w="15" w:type="dxa"/>
          <w:left w:w="15" w:type="dxa"/>
          <w:bottom w:w="15" w:type="dxa"/>
          <w:right w:w="15" w:type="dxa"/>
        </w:tblCellMar>
        <w:tblLook w:val="04A0" w:firstRow="1" w:lastRow="0" w:firstColumn="1" w:lastColumn="0" w:noHBand="0" w:noVBand="1"/>
      </w:tblPr>
      <w:tblGrid>
        <w:gridCol w:w="4484"/>
        <w:gridCol w:w="1459"/>
        <w:gridCol w:w="1459"/>
        <w:gridCol w:w="1459"/>
        <w:gridCol w:w="1474"/>
      </w:tblGrid>
      <w:tr w:rsidR="008F1196" w:rsidTr="008F1196">
        <w:trPr>
          <w:tblCellSpacing w:w="15" w:type="dxa"/>
        </w:trPr>
        <w:tc>
          <w:tcPr>
            <w:tcW w:w="4470" w:type="dxa"/>
            <w:tcBorders>
              <w:top w:val="single" w:sz="6" w:space="0" w:color="000000"/>
              <w:left w:val="single" w:sz="6" w:space="0" w:color="000000"/>
              <w:bottom w:val="single" w:sz="6" w:space="0" w:color="000000"/>
              <w:right w:val="single" w:sz="6" w:space="0" w:color="000000"/>
            </w:tcBorders>
            <w:hideMark/>
          </w:tcPr>
          <w:p w:rsidR="008F1196" w:rsidRDefault="008F1196">
            <w:pPr>
              <w:pStyle w:val="s16"/>
            </w:pPr>
            <w:r>
              <w:t>Отметка по пятибалльной шкале</w:t>
            </w:r>
          </w:p>
        </w:tc>
        <w:tc>
          <w:tcPr>
            <w:tcW w:w="1440" w:type="dxa"/>
            <w:tcBorders>
              <w:top w:val="single" w:sz="6" w:space="0" w:color="000000"/>
              <w:bottom w:val="single" w:sz="6" w:space="0" w:color="000000"/>
              <w:right w:val="single" w:sz="6" w:space="0" w:color="000000"/>
            </w:tcBorders>
            <w:hideMark/>
          </w:tcPr>
          <w:p w:rsidR="008F1196" w:rsidRDefault="008F1196">
            <w:pPr>
              <w:pStyle w:val="s1"/>
              <w:jc w:val="center"/>
            </w:pPr>
            <w:r>
              <w:t>"2"</w:t>
            </w:r>
          </w:p>
        </w:tc>
        <w:tc>
          <w:tcPr>
            <w:tcW w:w="1440" w:type="dxa"/>
            <w:tcBorders>
              <w:top w:val="single" w:sz="6" w:space="0" w:color="000000"/>
              <w:bottom w:val="single" w:sz="6" w:space="0" w:color="000000"/>
              <w:right w:val="single" w:sz="6" w:space="0" w:color="000000"/>
            </w:tcBorders>
            <w:hideMark/>
          </w:tcPr>
          <w:p w:rsidR="008F1196" w:rsidRDefault="008F1196">
            <w:pPr>
              <w:pStyle w:val="s1"/>
              <w:jc w:val="center"/>
            </w:pPr>
            <w:r>
              <w:t>"3"</w:t>
            </w:r>
          </w:p>
        </w:tc>
        <w:tc>
          <w:tcPr>
            <w:tcW w:w="1440" w:type="dxa"/>
            <w:tcBorders>
              <w:top w:val="single" w:sz="6" w:space="0" w:color="000000"/>
              <w:bottom w:val="single" w:sz="6" w:space="0" w:color="000000"/>
              <w:right w:val="single" w:sz="6" w:space="0" w:color="000000"/>
            </w:tcBorders>
            <w:hideMark/>
          </w:tcPr>
          <w:p w:rsidR="008F1196" w:rsidRDefault="008F1196">
            <w:pPr>
              <w:pStyle w:val="s1"/>
              <w:jc w:val="center"/>
            </w:pPr>
            <w:r>
              <w:t>"4"</w:t>
            </w:r>
          </w:p>
        </w:tc>
        <w:tc>
          <w:tcPr>
            <w:tcW w:w="1440" w:type="dxa"/>
            <w:tcBorders>
              <w:top w:val="single" w:sz="6" w:space="0" w:color="000000"/>
              <w:bottom w:val="single" w:sz="6" w:space="0" w:color="000000"/>
              <w:right w:val="single" w:sz="6" w:space="0" w:color="000000"/>
            </w:tcBorders>
            <w:hideMark/>
          </w:tcPr>
          <w:p w:rsidR="008F1196" w:rsidRDefault="008F1196">
            <w:pPr>
              <w:pStyle w:val="s1"/>
              <w:jc w:val="center"/>
            </w:pPr>
            <w:r>
              <w:t>"5"</w:t>
            </w:r>
          </w:p>
        </w:tc>
      </w:tr>
      <w:tr w:rsidR="008F1196" w:rsidTr="008F1196">
        <w:trPr>
          <w:tblCellSpacing w:w="15" w:type="dxa"/>
        </w:trPr>
        <w:tc>
          <w:tcPr>
            <w:tcW w:w="4470" w:type="dxa"/>
            <w:tcBorders>
              <w:left w:val="single" w:sz="6" w:space="0" w:color="000000"/>
              <w:bottom w:val="single" w:sz="6" w:space="0" w:color="000000"/>
              <w:right w:val="single" w:sz="6" w:space="0" w:color="000000"/>
            </w:tcBorders>
            <w:hideMark/>
          </w:tcPr>
          <w:p w:rsidR="008F1196" w:rsidRDefault="008F1196">
            <w:pPr>
              <w:pStyle w:val="s16"/>
            </w:pPr>
            <w:r>
              <w:t>Суммарный первичный балл за работу в целом</w:t>
            </w:r>
          </w:p>
        </w:tc>
        <w:tc>
          <w:tcPr>
            <w:tcW w:w="1440" w:type="dxa"/>
            <w:tcBorders>
              <w:bottom w:val="single" w:sz="6" w:space="0" w:color="000000"/>
              <w:right w:val="single" w:sz="6" w:space="0" w:color="000000"/>
            </w:tcBorders>
            <w:hideMark/>
          </w:tcPr>
          <w:p w:rsidR="008F1196" w:rsidRDefault="008F1196">
            <w:pPr>
              <w:pStyle w:val="s1"/>
              <w:jc w:val="center"/>
            </w:pPr>
            <w:r>
              <w:t>0 - 12</w:t>
            </w:r>
          </w:p>
        </w:tc>
        <w:tc>
          <w:tcPr>
            <w:tcW w:w="1440" w:type="dxa"/>
            <w:tcBorders>
              <w:bottom w:val="single" w:sz="6" w:space="0" w:color="000000"/>
              <w:right w:val="single" w:sz="6" w:space="0" w:color="000000"/>
            </w:tcBorders>
            <w:hideMark/>
          </w:tcPr>
          <w:p w:rsidR="008F1196" w:rsidRDefault="008F1196">
            <w:pPr>
              <w:pStyle w:val="s1"/>
              <w:jc w:val="center"/>
            </w:pPr>
            <w:r>
              <w:t>13 - 24</w:t>
            </w:r>
          </w:p>
        </w:tc>
        <w:tc>
          <w:tcPr>
            <w:tcW w:w="1440" w:type="dxa"/>
            <w:tcBorders>
              <w:bottom w:val="single" w:sz="6" w:space="0" w:color="000000"/>
              <w:right w:val="single" w:sz="6" w:space="0" w:color="000000"/>
            </w:tcBorders>
            <w:hideMark/>
          </w:tcPr>
          <w:p w:rsidR="008F1196" w:rsidRDefault="008F1196">
            <w:pPr>
              <w:pStyle w:val="s1"/>
              <w:jc w:val="center"/>
            </w:pPr>
            <w:r>
              <w:t>25 - 35</w:t>
            </w:r>
          </w:p>
        </w:tc>
        <w:tc>
          <w:tcPr>
            <w:tcW w:w="1440" w:type="dxa"/>
            <w:tcBorders>
              <w:bottom w:val="single" w:sz="6" w:space="0" w:color="000000"/>
              <w:right w:val="single" w:sz="6" w:space="0" w:color="000000"/>
            </w:tcBorders>
            <w:hideMark/>
          </w:tcPr>
          <w:p w:rsidR="008F1196" w:rsidRDefault="008F1196">
            <w:pPr>
              <w:pStyle w:val="s1"/>
              <w:jc w:val="center"/>
            </w:pPr>
            <w:r>
              <w:t>36 - 45</w:t>
            </w:r>
          </w:p>
        </w:tc>
      </w:tr>
    </w:tbl>
    <w:p w:rsidR="008F1196" w:rsidRDefault="008F1196" w:rsidP="008F1196"/>
    <w:p w:rsidR="008F1196" w:rsidRDefault="008F1196" w:rsidP="008F1196">
      <w:pPr>
        <w:pStyle w:val="s1"/>
      </w:pPr>
      <w:r>
        <w:t>4. География</w:t>
      </w:r>
    </w:p>
    <w:p w:rsidR="008F1196" w:rsidRDefault="008F1196" w:rsidP="008F1196">
      <w:r>
        <w:br/>
      </w:r>
    </w:p>
    <w:p w:rsidR="008F1196" w:rsidRDefault="008F1196" w:rsidP="008F1196">
      <w:pPr>
        <w:pStyle w:val="s1"/>
        <w:jc w:val="right"/>
      </w:pPr>
      <w:r>
        <w:rPr>
          <w:rStyle w:val="s10"/>
        </w:rPr>
        <w:t>Таблица 4</w:t>
      </w:r>
    </w:p>
    <w:p w:rsidR="008F1196" w:rsidRDefault="008F1196" w:rsidP="008F1196"/>
    <w:tbl>
      <w:tblPr>
        <w:tblW w:w="10335" w:type="dxa"/>
        <w:tblCellSpacing w:w="15" w:type="dxa"/>
        <w:tblCellMar>
          <w:top w:w="15" w:type="dxa"/>
          <w:left w:w="15" w:type="dxa"/>
          <w:bottom w:w="15" w:type="dxa"/>
          <w:right w:w="15" w:type="dxa"/>
        </w:tblCellMar>
        <w:tblLook w:val="04A0" w:firstRow="1" w:lastRow="0" w:firstColumn="1" w:lastColumn="0" w:noHBand="0" w:noVBand="1"/>
      </w:tblPr>
      <w:tblGrid>
        <w:gridCol w:w="4484"/>
        <w:gridCol w:w="1459"/>
        <w:gridCol w:w="1459"/>
        <w:gridCol w:w="1459"/>
        <w:gridCol w:w="1474"/>
      </w:tblGrid>
      <w:tr w:rsidR="008F1196" w:rsidTr="008F1196">
        <w:trPr>
          <w:tblCellSpacing w:w="15" w:type="dxa"/>
        </w:trPr>
        <w:tc>
          <w:tcPr>
            <w:tcW w:w="4470" w:type="dxa"/>
            <w:tcBorders>
              <w:top w:val="single" w:sz="6" w:space="0" w:color="000000"/>
              <w:left w:val="single" w:sz="6" w:space="0" w:color="000000"/>
              <w:bottom w:val="single" w:sz="6" w:space="0" w:color="000000"/>
              <w:right w:val="single" w:sz="6" w:space="0" w:color="000000"/>
            </w:tcBorders>
            <w:hideMark/>
          </w:tcPr>
          <w:p w:rsidR="008F1196" w:rsidRDefault="008F1196">
            <w:pPr>
              <w:pStyle w:val="s16"/>
            </w:pPr>
            <w:r>
              <w:t>Отметка по пятибалльной шкале</w:t>
            </w:r>
          </w:p>
        </w:tc>
        <w:tc>
          <w:tcPr>
            <w:tcW w:w="1440" w:type="dxa"/>
            <w:tcBorders>
              <w:top w:val="single" w:sz="6" w:space="0" w:color="000000"/>
              <w:bottom w:val="single" w:sz="6" w:space="0" w:color="000000"/>
              <w:right w:val="single" w:sz="6" w:space="0" w:color="000000"/>
            </w:tcBorders>
            <w:hideMark/>
          </w:tcPr>
          <w:p w:rsidR="008F1196" w:rsidRDefault="008F1196">
            <w:pPr>
              <w:pStyle w:val="s1"/>
              <w:jc w:val="center"/>
            </w:pPr>
            <w:r>
              <w:t>"2"</w:t>
            </w:r>
          </w:p>
        </w:tc>
        <w:tc>
          <w:tcPr>
            <w:tcW w:w="1440" w:type="dxa"/>
            <w:tcBorders>
              <w:top w:val="single" w:sz="6" w:space="0" w:color="000000"/>
              <w:bottom w:val="single" w:sz="6" w:space="0" w:color="000000"/>
              <w:right w:val="single" w:sz="6" w:space="0" w:color="000000"/>
            </w:tcBorders>
            <w:hideMark/>
          </w:tcPr>
          <w:p w:rsidR="008F1196" w:rsidRDefault="008F1196">
            <w:pPr>
              <w:pStyle w:val="s1"/>
              <w:jc w:val="center"/>
            </w:pPr>
            <w:r>
              <w:t>"3"</w:t>
            </w:r>
          </w:p>
        </w:tc>
        <w:tc>
          <w:tcPr>
            <w:tcW w:w="1440" w:type="dxa"/>
            <w:tcBorders>
              <w:top w:val="single" w:sz="6" w:space="0" w:color="000000"/>
              <w:bottom w:val="single" w:sz="6" w:space="0" w:color="000000"/>
              <w:right w:val="single" w:sz="6" w:space="0" w:color="000000"/>
            </w:tcBorders>
            <w:hideMark/>
          </w:tcPr>
          <w:p w:rsidR="008F1196" w:rsidRDefault="008F1196">
            <w:pPr>
              <w:pStyle w:val="s1"/>
              <w:jc w:val="center"/>
            </w:pPr>
            <w:r>
              <w:t>"4"</w:t>
            </w:r>
          </w:p>
        </w:tc>
        <w:tc>
          <w:tcPr>
            <w:tcW w:w="1440" w:type="dxa"/>
            <w:tcBorders>
              <w:top w:val="single" w:sz="6" w:space="0" w:color="000000"/>
              <w:bottom w:val="single" w:sz="6" w:space="0" w:color="000000"/>
              <w:right w:val="single" w:sz="6" w:space="0" w:color="000000"/>
            </w:tcBorders>
            <w:hideMark/>
          </w:tcPr>
          <w:p w:rsidR="008F1196" w:rsidRDefault="008F1196">
            <w:pPr>
              <w:pStyle w:val="s1"/>
              <w:jc w:val="center"/>
            </w:pPr>
            <w:r>
              <w:t>"5"</w:t>
            </w:r>
          </w:p>
        </w:tc>
      </w:tr>
      <w:tr w:rsidR="008F1196" w:rsidTr="008F1196">
        <w:trPr>
          <w:tblCellSpacing w:w="15" w:type="dxa"/>
        </w:trPr>
        <w:tc>
          <w:tcPr>
            <w:tcW w:w="4470" w:type="dxa"/>
            <w:tcBorders>
              <w:left w:val="single" w:sz="6" w:space="0" w:color="000000"/>
              <w:bottom w:val="single" w:sz="6" w:space="0" w:color="000000"/>
              <w:right w:val="single" w:sz="6" w:space="0" w:color="000000"/>
            </w:tcBorders>
            <w:hideMark/>
          </w:tcPr>
          <w:p w:rsidR="008F1196" w:rsidRDefault="008F1196">
            <w:pPr>
              <w:pStyle w:val="s16"/>
            </w:pPr>
            <w:r>
              <w:t>Суммарный первичный балл за работу в целом</w:t>
            </w:r>
          </w:p>
        </w:tc>
        <w:tc>
          <w:tcPr>
            <w:tcW w:w="1440" w:type="dxa"/>
            <w:tcBorders>
              <w:bottom w:val="single" w:sz="6" w:space="0" w:color="000000"/>
              <w:right w:val="single" w:sz="6" w:space="0" w:color="000000"/>
            </w:tcBorders>
            <w:hideMark/>
          </w:tcPr>
          <w:p w:rsidR="008F1196" w:rsidRDefault="008F1196">
            <w:pPr>
              <w:pStyle w:val="s1"/>
              <w:jc w:val="center"/>
            </w:pPr>
            <w:r>
              <w:t>0 - 11</w:t>
            </w:r>
          </w:p>
        </w:tc>
        <w:tc>
          <w:tcPr>
            <w:tcW w:w="1440" w:type="dxa"/>
            <w:tcBorders>
              <w:bottom w:val="single" w:sz="6" w:space="0" w:color="000000"/>
              <w:right w:val="single" w:sz="6" w:space="0" w:color="000000"/>
            </w:tcBorders>
            <w:hideMark/>
          </w:tcPr>
          <w:p w:rsidR="008F1196" w:rsidRDefault="008F1196">
            <w:pPr>
              <w:pStyle w:val="s1"/>
              <w:jc w:val="center"/>
            </w:pPr>
            <w:r>
              <w:t>12 - 18</w:t>
            </w:r>
          </w:p>
        </w:tc>
        <w:tc>
          <w:tcPr>
            <w:tcW w:w="1440" w:type="dxa"/>
            <w:tcBorders>
              <w:bottom w:val="single" w:sz="6" w:space="0" w:color="000000"/>
              <w:right w:val="single" w:sz="6" w:space="0" w:color="000000"/>
            </w:tcBorders>
            <w:hideMark/>
          </w:tcPr>
          <w:p w:rsidR="008F1196" w:rsidRDefault="008F1196">
            <w:pPr>
              <w:pStyle w:val="s1"/>
              <w:jc w:val="center"/>
            </w:pPr>
            <w:r>
              <w:t>19 - 25</w:t>
            </w:r>
          </w:p>
        </w:tc>
        <w:tc>
          <w:tcPr>
            <w:tcW w:w="1440" w:type="dxa"/>
            <w:tcBorders>
              <w:bottom w:val="single" w:sz="6" w:space="0" w:color="000000"/>
              <w:right w:val="single" w:sz="6" w:space="0" w:color="000000"/>
            </w:tcBorders>
            <w:hideMark/>
          </w:tcPr>
          <w:p w:rsidR="008F1196" w:rsidRDefault="008F1196">
            <w:pPr>
              <w:pStyle w:val="s1"/>
              <w:jc w:val="center"/>
            </w:pPr>
            <w:r>
              <w:t>26 - 31</w:t>
            </w:r>
          </w:p>
        </w:tc>
      </w:tr>
    </w:tbl>
    <w:p w:rsidR="008F1196" w:rsidRDefault="008F1196" w:rsidP="008F1196"/>
    <w:p w:rsidR="008F1196" w:rsidRDefault="008F1196" w:rsidP="008F1196">
      <w:pPr>
        <w:pStyle w:val="s1"/>
      </w:pPr>
      <w:r>
        <w:t>5. Обществознание</w:t>
      </w:r>
    </w:p>
    <w:p w:rsidR="008F1196" w:rsidRDefault="008F1196" w:rsidP="008F1196">
      <w:r>
        <w:br/>
      </w:r>
    </w:p>
    <w:p w:rsidR="008F1196" w:rsidRDefault="008F1196" w:rsidP="008F1196">
      <w:pPr>
        <w:pStyle w:val="s1"/>
        <w:jc w:val="right"/>
      </w:pPr>
      <w:r>
        <w:rPr>
          <w:rStyle w:val="s10"/>
        </w:rPr>
        <w:t>Таблица 5</w:t>
      </w:r>
    </w:p>
    <w:p w:rsidR="008F1196" w:rsidRDefault="008F1196" w:rsidP="008F1196"/>
    <w:tbl>
      <w:tblPr>
        <w:tblW w:w="10335" w:type="dxa"/>
        <w:tblCellSpacing w:w="15" w:type="dxa"/>
        <w:tblCellMar>
          <w:top w:w="15" w:type="dxa"/>
          <w:left w:w="15" w:type="dxa"/>
          <w:bottom w:w="15" w:type="dxa"/>
          <w:right w:w="15" w:type="dxa"/>
        </w:tblCellMar>
        <w:tblLook w:val="04A0" w:firstRow="1" w:lastRow="0" w:firstColumn="1" w:lastColumn="0" w:noHBand="0" w:noVBand="1"/>
      </w:tblPr>
      <w:tblGrid>
        <w:gridCol w:w="4484"/>
        <w:gridCol w:w="1459"/>
        <w:gridCol w:w="1459"/>
        <w:gridCol w:w="1459"/>
        <w:gridCol w:w="1474"/>
      </w:tblGrid>
      <w:tr w:rsidR="008F1196" w:rsidTr="008F1196">
        <w:trPr>
          <w:tblCellSpacing w:w="15" w:type="dxa"/>
        </w:trPr>
        <w:tc>
          <w:tcPr>
            <w:tcW w:w="4470" w:type="dxa"/>
            <w:tcBorders>
              <w:top w:val="single" w:sz="6" w:space="0" w:color="000000"/>
              <w:left w:val="single" w:sz="6" w:space="0" w:color="000000"/>
              <w:bottom w:val="single" w:sz="6" w:space="0" w:color="000000"/>
              <w:right w:val="single" w:sz="6" w:space="0" w:color="000000"/>
            </w:tcBorders>
            <w:hideMark/>
          </w:tcPr>
          <w:p w:rsidR="008F1196" w:rsidRDefault="008F1196">
            <w:pPr>
              <w:pStyle w:val="s16"/>
            </w:pPr>
            <w:r>
              <w:t>Отметка по пятибалльной шкале</w:t>
            </w:r>
          </w:p>
        </w:tc>
        <w:tc>
          <w:tcPr>
            <w:tcW w:w="1440" w:type="dxa"/>
            <w:tcBorders>
              <w:top w:val="single" w:sz="6" w:space="0" w:color="000000"/>
              <w:bottom w:val="single" w:sz="6" w:space="0" w:color="000000"/>
              <w:right w:val="single" w:sz="6" w:space="0" w:color="000000"/>
            </w:tcBorders>
            <w:hideMark/>
          </w:tcPr>
          <w:p w:rsidR="008F1196" w:rsidRDefault="008F1196">
            <w:pPr>
              <w:pStyle w:val="s1"/>
              <w:jc w:val="center"/>
            </w:pPr>
            <w:r>
              <w:t>"2"</w:t>
            </w:r>
          </w:p>
        </w:tc>
        <w:tc>
          <w:tcPr>
            <w:tcW w:w="1440" w:type="dxa"/>
            <w:tcBorders>
              <w:top w:val="single" w:sz="6" w:space="0" w:color="000000"/>
              <w:bottom w:val="single" w:sz="6" w:space="0" w:color="000000"/>
              <w:right w:val="single" w:sz="6" w:space="0" w:color="000000"/>
            </w:tcBorders>
            <w:hideMark/>
          </w:tcPr>
          <w:p w:rsidR="008F1196" w:rsidRDefault="008F1196">
            <w:pPr>
              <w:pStyle w:val="s1"/>
              <w:jc w:val="center"/>
            </w:pPr>
            <w:r>
              <w:t>"3"</w:t>
            </w:r>
          </w:p>
        </w:tc>
        <w:tc>
          <w:tcPr>
            <w:tcW w:w="1440" w:type="dxa"/>
            <w:tcBorders>
              <w:top w:val="single" w:sz="6" w:space="0" w:color="000000"/>
              <w:bottom w:val="single" w:sz="6" w:space="0" w:color="000000"/>
              <w:right w:val="single" w:sz="6" w:space="0" w:color="000000"/>
            </w:tcBorders>
            <w:hideMark/>
          </w:tcPr>
          <w:p w:rsidR="008F1196" w:rsidRDefault="008F1196">
            <w:pPr>
              <w:pStyle w:val="s1"/>
              <w:jc w:val="center"/>
            </w:pPr>
            <w:r>
              <w:t>"4"</w:t>
            </w:r>
          </w:p>
        </w:tc>
        <w:tc>
          <w:tcPr>
            <w:tcW w:w="1440" w:type="dxa"/>
            <w:tcBorders>
              <w:top w:val="single" w:sz="6" w:space="0" w:color="000000"/>
              <w:bottom w:val="single" w:sz="6" w:space="0" w:color="000000"/>
              <w:right w:val="single" w:sz="6" w:space="0" w:color="000000"/>
            </w:tcBorders>
            <w:hideMark/>
          </w:tcPr>
          <w:p w:rsidR="008F1196" w:rsidRDefault="008F1196">
            <w:pPr>
              <w:pStyle w:val="s1"/>
              <w:jc w:val="center"/>
            </w:pPr>
            <w:r>
              <w:t>"5"</w:t>
            </w:r>
          </w:p>
        </w:tc>
      </w:tr>
      <w:tr w:rsidR="008F1196" w:rsidTr="008F1196">
        <w:trPr>
          <w:tblCellSpacing w:w="15" w:type="dxa"/>
        </w:trPr>
        <w:tc>
          <w:tcPr>
            <w:tcW w:w="4470" w:type="dxa"/>
            <w:tcBorders>
              <w:left w:val="single" w:sz="6" w:space="0" w:color="000000"/>
              <w:bottom w:val="single" w:sz="6" w:space="0" w:color="000000"/>
              <w:right w:val="single" w:sz="6" w:space="0" w:color="000000"/>
            </w:tcBorders>
            <w:hideMark/>
          </w:tcPr>
          <w:p w:rsidR="008F1196" w:rsidRDefault="008F1196">
            <w:pPr>
              <w:pStyle w:val="s16"/>
            </w:pPr>
            <w:r>
              <w:t>Суммарный первичный балл за работу в целом</w:t>
            </w:r>
          </w:p>
        </w:tc>
        <w:tc>
          <w:tcPr>
            <w:tcW w:w="1440" w:type="dxa"/>
            <w:tcBorders>
              <w:bottom w:val="single" w:sz="6" w:space="0" w:color="000000"/>
              <w:right w:val="single" w:sz="6" w:space="0" w:color="000000"/>
            </w:tcBorders>
            <w:hideMark/>
          </w:tcPr>
          <w:p w:rsidR="008F1196" w:rsidRDefault="008F1196">
            <w:pPr>
              <w:pStyle w:val="s1"/>
              <w:jc w:val="center"/>
            </w:pPr>
            <w:r>
              <w:t>0 - 13</w:t>
            </w:r>
          </w:p>
        </w:tc>
        <w:tc>
          <w:tcPr>
            <w:tcW w:w="1440" w:type="dxa"/>
            <w:tcBorders>
              <w:bottom w:val="single" w:sz="6" w:space="0" w:color="000000"/>
              <w:right w:val="single" w:sz="6" w:space="0" w:color="000000"/>
            </w:tcBorders>
            <w:hideMark/>
          </w:tcPr>
          <w:p w:rsidR="008F1196" w:rsidRDefault="008F1196">
            <w:pPr>
              <w:pStyle w:val="s1"/>
              <w:jc w:val="center"/>
            </w:pPr>
            <w:r>
              <w:t>14 - 23</w:t>
            </w:r>
          </w:p>
        </w:tc>
        <w:tc>
          <w:tcPr>
            <w:tcW w:w="1440" w:type="dxa"/>
            <w:tcBorders>
              <w:bottom w:val="single" w:sz="6" w:space="0" w:color="000000"/>
              <w:right w:val="single" w:sz="6" w:space="0" w:color="000000"/>
            </w:tcBorders>
            <w:hideMark/>
          </w:tcPr>
          <w:p w:rsidR="008F1196" w:rsidRDefault="008F1196">
            <w:pPr>
              <w:pStyle w:val="s1"/>
              <w:jc w:val="center"/>
            </w:pPr>
            <w:r>
              <w:t>24 - 31</w:t>
            </w:r>
          </w:p>
        </w:tc>
        <w:tc>
          <w:tcPr>
            <w:tcW w:w="1440" w:type="dxa"/>
            <w:tcBorders>
              <w:bottom w:val="single" w:sz="6" w:space="0" w:color="000000"/>
              <w:right w:val="single" w:sz="6" w:space="0" w:color="000000"/>
            </w:tcBorders>
            <w:hideMark/>
          </w:tcPr>
          <w:p w:rsidR="008F1196" w:rsidRDefault="008F1196">
            <w:pPr>
              <w:pStyle w:val="s1"/>
              <w:jc w:val="center"/>
            </w:pPr>
            <w:r>
              <w:t>32 - 37</w:t>
            </w:r>
          </w:p>
        </w:tc>
      </w:tr>
    </w:tbl>
    <w:p w:rsidR="008F1196" w:rsidRDefault="008F1196" w:rsidP="008F1196"/>
    <w:p w:rsidR="008F1196" w:rsidRDefault="008F1196" w:rsidP="008F1196">
      <w:pPr>
        <w:pStyle w:val="s1"/>
      </w:pPr>
      <w:r>
        <w:t>6. История</w:t>
      </w:r>
    </w:p>
    <w:p w:rsidR="008F1196" w:rsidRDefault="008F1196" w:rsidP="008F1196">
      <w:r>
        <w:br/>
      </w:r>
    </w:p>
    <w:p w:rsidR="008F1196" w:rsidRDefault="008F1196" w:rsidP="008F1196">
      <w:pPr>
        <w:pStyle w:val="s1"/>
        <w:jc w:val="right"/>
      </w:pPr>
      <w:r>
        <w:rPr>
          <w:rStyle w:val="s10"/>
        </w:rPr>
        <w:t>Таблица 6</w:t>
      </w:r>
    </w:p>
    <w:p w:rsidR="008F1196" w:rsidRDefault="008F1196" w:rsidP="008F1196"/>
    <w:tbl>
      <w:tblPr>
        <w:tblW w:w="10335" w:type="dxa"/>
        <w:tblCellSpacing w:w="15" w:type="dxa"/>
        <w:tblCellMar>
          <w:top w:w="15" w:type="dxa"/>
          <w:left w:w="15" w:type="dxa"/>
          <w:bottom w:w="15" w:type="dxa"/>
          <w:right w:w="15" w:type="dxa"/>
        </w:tblCellMar>
        <w:tblLook w:val="04A0" w:firstRow="1" w:lastRow="0" w:firstColumn="1" w:lastColumn="0" w:noHBand="0" w:noVBand="1"/>
      </w:tblPr>
      <w:tblGrid>
        <w:gridCol w:w="4484"/>
        <w:gridCol w:w="1459"/>
        <w:gridCol w:w="1459"/>
        <w:gridCol w:w="1459"/>
        <w:gridCol w:w="1474"/>
      </w:tblGrid>
      <w:tr w:rsidR="008F1196" w:rsidTr="008F1196">
        <w:trPr>
          <w:tblCellSpacing w:w="15" w:type="dxa"/>
        </w:trPr>
        <w:tc>
          <w:tcPr>
            <w:tcW w:w="4470" w:type="dxa"/>
            <w:tcBorders>
              <w:top w:val="single" w:sz="6" w:space="0" w:color="000000"/>
              <w:left w:val="single" w:sz="6" w:space="0" w:color="000000"/>
              <w:bottom w:val="single" w:sz="6" w:space="0" w:color="000000"/>
              <w:right w:val="single" w:sz="6" w:space="0" w:color="000000"/>
            </w:tcBorders>
            <w:hideMark/>
          </w:tcPr>
          <w:p w:rsidR="008F1196" w:rsidRDefault="008F1196">
            <w:pPr>
              <w:pStyle w:val="s16"/>
            </w:pPr>
            <w:r>
              <w:t>Отметка по пятибалльной шкале</w:t>
            </w:r>
          </w:p>
        </w:tc>
        <w:tc>
          <w:tcPr>
            <w:tcW w:w="1440" w:type="dxa"/>
            <w:tcBorders>
              <w:top w:val="single" w:sz="6" w:space="0" w:color="000000"/>
              <w:bottom w:val="single" w:sz="6" w:space="0" w:color="000000"/>
              <w:right w:val="single" w:sz="6" w:space="0" w:color="000000"/>
            </w:tcBorders>
            <w:hideMark/>
          </w:tcPr>
          <w:p w:rsidR="008F1196" w:rsidRDefault="008F1196">
            <w:pPr>
              <w:pStyle w:val="s1"/>
              <w:jc w:val="center"/>
            </w:pPr>
            <w:r>
              <w:t>"2"</w:t>
            </w:r>
          </w:p>
        </w:tc>
        <w:tc>
          <w:tcPr>
            <w:tcW w:w="1440" w:type="dxa"/>
            <w:tcBorders>
              <w:top w:val="single" w:sz="6" w:space="0" w:color="000000"/>
              <w:bottom w:val="single" w:sz="6" w:space="0" w:color="000000"/>
              <w:right w:val="single" w:sz="6" w:space="0" w:color="000000"/>
            </w:tcBorders>
            <w:hideMark/>
          </w:tcPr>
          <w:p w:rsidR="008F1196" w:rsidRDefault="008F1196">
            <w:pPr>
              <w:pStyle w:val="s1"/>
              <w:jc w:val="center"/>
            </w:pPr>
            <w:r>
              <w:t>"3"</w:t>
            </w:r>
          </w:p>
        </w:tc>
        <w:tc>
          <w:tcPr>
            <w:tcW w:w="1440" w:type="dxa"/>
            <w:tcBorders>
              <w:top w:val="single" w:sz="6" w:space="0" w:color="000000"/>
              <w:bottom w:val="single" w:sz="6" w:space="0" w:color="000000"/>
              <w:right w:val="single" w:sz="6" w:space="0" w:color="000000"/>
            </w:tcBorders>
            <w:hideMark/>
          </w:tcPr>
          <w:p w:rsidR="008F1196" w:rsidRDefault="008F1196">
            <w:pPr>
              <w:pStyle w:val="s1"/>
              <w:jc w:val="center"/>
            </w:pPr>
            <w:r>
              <w:t>"4"</w:t>
            </w:r>
          </w:p>
        </w:tc>
        <w:tc>
          <w:tcPr>
            <w:tcW w:w="1440" w:type="dxa"/>
            <w:tcBorders>
              <w:top w:val="single" w:sz="6" w:space="0" w:color="000000"/>
              <w:bottom w:val="single" w:sz="6" w:space="0" w:color="000000"/>
              <w:right w:val="single" w:sz="6" w:space="0" w:color="000000"/>
            </w:tcBorders>
            <w:hideMark/>
          </w:tcPr>
          <w:p w:rsidR="008F1196" w:rsidRDefault="008F1196">
            <w:pPr>
              <w:pStyle w:val="s1"/>
              <w:jc w:val="center"/>
            </w:pPr>
            <w:r>
              <w:t>"5"</w:t>
            </w:r>
          </w:p>
        </w:tc>
      </w:tr>
      <w:tr w:rsidR="008F1196" w:rsidTr="008F1196">
        <w:trPr>
          <w:tblCellSpacing w:w="15" w:type="dxa"/>
        </w:trPr>
        <w:tc>
          <w:tcPr>
            <w:tcW w:w="4470" w:type="dxa"/>
            <w:tcBorders>
              <w:left w:val="single" w:sz="6" w:space="0" w:color="000000"/>
              <w:bottom w:val="single" w:sz="6" w:space="0" w:color="000000"/>
              <w:right w:val="single" w:sz="6" w:space="0" w:color="000000"/>
            </w:tcBorders>
            <w:hideMark/>
          </w:tcPr>
          <w:p w:rsidR="008F1196" w:rsidRDefault="008F1196">
            <w:pPr>
              <w:pStyle w:val="s16"/>
            </w:pPr>
            <w:r>
              <w:t>Суммарный первичный балл за работу в целом</w:t>
            </w:r>
          </w:p>
        </w:tc>
        <w:tc>
          <w:tcPr>
            <w:tcW w:w="1440" w:type="dxa"/>
            <w:tcBorders>
              <w:bottom w:val="single" w:sz="6" w:space="0" w:color="000000"/>
              <w:right w:val="single" w:sz="6" w:space="0" w:color="000000"/>
            </w:tcBorders>
            <w:hideMark/>
          </w:tcPr>
          <w:p w:rsidR="008F1196" w:rsidRDefault="008F1196">
            <w:pPr>
              <w:pStyle w:val="s1"/>
              <w:jc w:val="center"/>
            </w:pPr>
            <w:r>
              <w:t>0 - 10</w:t>
            </w:r>
          </w:p>
        </w:tc>
        <w:tc>
          <w:tcPr>
            <w:tcW w:w="1440" w:type="dxa"/>
            <w:tcBorders>
              <w:bottom w:val="single" w:sz="6" w:space="0" w:color="000000"/>
              <w:right w:val="single" w:sz="6" w:space="0" w:color="000000"/>
            </w:tcBorders>
            <w:hideMark/>
          </w:tcPr>
          <w:p w:rsidR="008F1196" w:rsidRDefault="008F1196">
            <w:pPr>
              <w:pStyle w:val="s1"/>
              <w:jc w:val="center"/>
            </w:pPr>
            <w:r>
              <w:t>11 - 20</w:t>
            </w:r>
          </w:p>
        </w:tc>
        <w:tc>
          <w:tcPr>
            <w:tcW w:w="1440" w:type="dxa"/>
            <w:tcBorders>
              <w:bottom w:val="single" w:sz="6" w:space="0" w:color="000000"/>
              <w:right w:val="single" w:sz="6" w:space="0" w:color="000000"/>
            </w:tcBorders>
            <w:hideMark/>
          </w:tcPr>
          <w:p w:rsidR="008F1196" w:rsidRDefault="008F1196">
            <w:pPr>
              <w:pStyle w:val="s1"/>
              <w:jc w:val="center"/>
            </w:pPr>
            <w:r>
              <w:t>21 - 29</w:t>
            </w:r>
          </w:p>
        </w:tc>
        <w:tc>
          <w:tcPr>
            <w:tcW w:w="1440" w:type="dxa"/>
            <w:tcBorders>
              <w:bottom w:val="single" w:sz="6" w:space="0" w:color="000000"/>
              <w:right w:val="single" w:sz="6" w:space="0" w:color="000000"/>
            </w:tcBorders>
            <w:hideMark/>
          </w:tcPr>
          <w:p w:rsidR="008F1196" w:rsidRDefault="008F1196">
            <w:pPr>
              <w:pStyle w:val="s1"/>
              <w:jc w:val="center"/>
            </w:pPr>
            <w:r>
              <w:t>30 - 37</w:t>
            </w:r>
          </w:p>
        </w:tc>
      </w:tr>
    </w:tbl>
    <w:p w:rsidR="008F1196" w:rsidRDefault="008F1196" w:rsidP="008F1196"/>
    <w:p w:rsidR="008F1196" w:rsidRDefault="008F1196" w:rsidP="008F1196">
      <w:pPr>
        <w:pStyle w:val="s1"/>
      </w:pPr>
      <w:r>
        <w:lastRenderedPageBreak/>
        <w:t>7. Литература</w:t>
      </w:r>
    </w:p>
    <w:p w:rsidR="008F1196" w:rsidRDefault="008F1196" w:rsidP="008F1196">
      <w:r>
        <w:br/>
      </w:r>
    </w:p>
    <w:p w:rsidR="008F1196" w:rsidRDefault="008F1196" w:rsidP="008F1196">
      <w:pPr>
        <w:pStyle w:val="s1"/>
        <w:jc w:val="right"/>
      </w:pPr>
      <w:r>
        <w:rPr>
          <w:rStyle w:val="s10"/>
        </w:rPr>
        <w:t>Таблица 7</w:t>
      </w:r>
    </w:p>
    <w:p w:rsidR="008F1196" w:rsidRDefault="008F1196" w:rsidP="008F1196"/>
    <w:tbl>
      <w:tblPr>
        <w:tblW w:w="10335" w:type="dxa"/>
        <w:tblCellSpacing w:w="15" w:type="dxa"/>
        <w:tblCellMar>
          <w:top w:w="15" w:type="dxa"/>
          <w:left w:w="15" w:type="dxa"/>
          <w:bottom w:w="15" w:type="dxa"/>
          <w:right w:w="15" w:type="dxa"/>
        </w:tblCellMar>
        <w:tblLook w:val="04A0" w:firstRow="1" w:lastRow="0" w:firstColumn="1" w:lastColumn="0" w:noHBand="0" w:noVBand="1"/>
      </w:tblPr>
      <w:tblGrid>
        <w:gridCol w:w="4484"/>
        <w:gridCol w:w="1459"/>
        <w:gridCol w:w="1459"/>
        <w:gridCol w:w="1459"/>
        <w:gridCol w:w="1474"/>
      </w:tblGrid>
      <w:tr w:rsidR="008F1196" w:rsidTr="008F1196">
        <w:trPr>
          <w:tblCellSpacing w:w="15" w:type="dxa"/>
        </w:trPr>
        <w:tc>
          <w:tcPr>
            <w:tcW w:w="4470" w:type="dxa"/>
            <w:tcBorders>
              <w:top w:val="single" w:sz="6" w:space="0" w:color="000000"/>
              <w:left w:val="single" w:sz="6" w:space="0" w:color="000000"/>
              <w:bottom w:val="single" w:sz="6" w:space="0" w:color="000000"/>
              <w:right w:val="single" w:sz="6" w:space="0" w:color="000000"/>
            </w:tcBorders>
            <w:hideMark/>
          </w:tcPr>
          <w:p w:rsidR="008F1196" w:rsidRDefault="008F1196">
            <w:pPr>
              <w:pStyle w:val="s16"/>
            </w:pPr>
            <w:r>
              <w:t>Отметка по пятибалльной шкале</w:t>
            </w:r>
          </w:p>
        </w:tc>
        <w:tc>
          <w:tcPr>
            <w:tcW w:w="1440" w:type="dxa"/>
            <w:tcBorders>
              <w:top w:val="single" w:sz="6" w:space="0" w:color="000000"/>
              <w:bottom w:val="single" w:sz="6" w:space="0" w:color="000000"/>
              <w:right w:val="single" w:sz="6" w:space="0" w:color="000000"/>
            </w:tcBorders>
            <w:hideMark/>
          </w:tcPr>
          <w:p w:rsidR="008F1196" w:rsidRDefault="008F1196">
            <w:pPr>
              <w:pStyle w:val="s1"/>
              <w:jc w:val="center"/>
            </w:pPr>
            <w:r>
              <w:t>"2"</w:t>
            </w:r>
          </w:p>
        </w:tc>
        <w:tc>
          <w:tcPr>
            <w:tcW w:w="1440" w:type="dxa"/>
            <w:tcBorders>
              <w:top w:val="single" w:sz="6" w:space="0" w:color="000000"/>
              <w:bottom w:val="single" w:sz="6" w:space="0" w:color="000000"/>
              <w:right w:val="single" w:sz="6" w:space="0" w:color="000000"/>
            </w:tcBorders>
            <w:hideMark/>
          </w:tcPr>
          <w:p w:rsidR="008F1196" w:rsidRDefault="008F1196">
            <w:pPr>
              <w:pStyle w:val="s1"/>
              <w:jc w:val="center"/>
            </w:pPr>
            <w:r>
              <w:t>"3"</w:t>
            </w:r>
          </w:p>
        </w:tc>
        <w:tc>
          <w:tcPr>
            <w:tcW w:w="1440" w:type="dxa"/>
            <w:tcBorders>
              <w:top w:val="single" w:sz="6" w:space="0" w:color="000000"/>
              <w:bottom w:val="single" w:sz="6" w:space="0" w:color="000000"/>
              <w:right w:val="single" w:sz="6" w:space="0" w:color="000000"/>
            </w:tcBorders>
            <w:hideMark/>
          </w:tcPr>
          <w:p w:rsidR="008F1196" w:rsidRDefault="008F1196">
            <w:pPr>
              <w:pStyle w:val="s1"/>
              <w:jc w:val="center"/>
            </w:pPr>
            <w:r>
              <w:t>"4"</w:t>
            </w:r>
          </w:p>
        </w:tc>
        <w:tc>
          <w:tcPr>
            <w:tcW w:w="1440" w:type="dxa"/>
            <w:tcBorders>
              <w:top w:val="single" w:sz="6" w:space="0" w:color="000000"/>
              <w:bottom w:val="single" w:sz="6" w:space="0" w:color="000000"/>
              <w:right w:val="single" w:sz="6" w:space="0" w:color="000000"/>
            </w:tcBorders>
            <w:hideMark/>
          </w:tcPr>
          <w:p w:rsidR="008F1196" w:rsidRDefault="008F1196">
            <w:pPr>
              <w:pStyle w:val="s1"/>
              <w:jc w:val="center"/>
            </w:pPr>
            <w:r>
              <w:t>"5"</w:t>
            </w:r>
          </w:p>
        </w:tc>
      </w:tr>
      <w:tr w:rsidR="008F1196" w:rsidTr="008F1196">
        <w:trPr>
          <w:tblCellSpacing w:w="15" w:type="dxa"/>
        </w:trPr>
        <w:tc>
          <w:tcPr>
            <w:tcW w:w="4470" w:type="dxa"/>
            <w:tcBorders>
              <w:left w:val="single" w:sz="6" w:space="0" w:color="000000"/>
              <w:bottom w:val="single" w:sz="6" w:space="0" w:color="000000"/>
              <w:right w:val="single" w:sz="6" w:space="0" w:color="000000"/>
            </w:tcBorders>
            <w:hideMark/>
          </w:tcPr>
          <w:p w:rsidR="008F1196" w:rsidRDefault="008F1196">
            <w:pPr>
              <w:pStyle w:val="s16"/>
            </w:pPr>
            <w:r>
              <w:t>Суммарный первичный балл за работу в целом</w:t>
            </w:r>
          </w:p>
        </w:tc>
        <w:tc>
          <w:tcPr>
            <w:tcW w:w="1440" w:type="dxa"/>
            <w:tcBorders>
              <w:bottom w:val="single" w:sz="6" w:space="0" w:color="000000"/>
              <w:right w:val="single" w:sz="6" w:space="0" w:color="000000"/>
            </w:tcBorders>
            <w:hideMark/>
          </w:tcPr>
          <w:p w:rsidR="008F1196" w:rsidRDefault="008F1196">
            <w:pPr>
              <w:pStyle w:val="s1"/>
              <w:jc w:val="center"/>
            </w:pPr>
            <w:r>
              <w:t>0 - 15</w:t>
            </w:r>
          </w:p>
        </w:tc>
        <w:tc>
          <w:tcPr>
            <w:tcW w:w="1440" w:type="dxa"/>
            <w:tcBorders>
              <w:bottom w:val="single" w:sz="6" w:space="0" w:color="000000"/>
              <w:right w:val="single" w:sz="6" w:space="0" w:color="000000"/>
            </w:tcBorders>
            <w:hideMark/>
          </w:tcPr>
          <w:p w:rsidR="008F1196" w:rsidRDefault="008F1196">
            <w:pPr>
              <w:pStyle w:val="s1"/>
              <w:jc w:val="center"/>
            </w:pPr>
            <w:r>
              <w:t>16 - 26</w:t>
            </w:r>
          </w:p>
        </w:tc>
        <w:tc>
          <w:tcPr>
            <w:tcW w:w="1440" w:type="dxa"/>
            <w:tcBorders>
              <w:bottom w:val="single" w:sz="6" w:space="0" w:color="000000"/>
              <w:right w:val="single" w:sz="6" w:space="0" w:color="000000"/>
            </w:tcBorders>
            <w:hideMark/>
          </w:tcPr>
          <w:p w:rsidR="008F1196" w:rsidRDefault="008F1196">
            <w:pPr>
              <w:pStyle w:val="s1"/>
              <w:jc w:val="center"/>
            </w:pPr>
            <w:r>
              <w:t>27 - 36</w:t>
            </w:r>
          </w:p>
        </w:tc>
        <w:tc>
          <w:tcPr>
            <w:tcW w:w="1440" w:type="dxa"/>
            <w:tcBorders>
              <w:bottom w:val="single" w:sz="6" w:space="0" w:color="000000"/>
              <w:right w:val="single" w:sz="6" w:space="0" w:color="000000"/>
            </w:tcBorders>
            <w:hideMark/>
          </w:tcPr>
          <w:p w:rsidR="008F1196" w:rsidRDefault="008F1196">
            <w:pPr>
              <w:pStyle w:val="s1"/>
              <w:jc w:val="center"/>
            </w:pPr>
            <w:r>
              <w:t>37 - 45</w:t>
            </w:r>
          </w:p>
        </w:tc>
      </w:tr>
    </w:tbl>
    <w:p w:rsidR="008F1196" w:rsidRDefault="008F1196" w:rsidP="008F1196"/>
    <w:p w:rsidR="008F1196" w:rsidRDefault="008F1196" w:rsidP="008F1196">
      <w:pPr>
        <w:pStyle w:val="s1"/>
      </w:pPr>
      <w:r>
        <w:t>8. Информатика и ИКТ</w:t>
      </w:r>
    </w:p>
    <w:p w:rsidR="008F1196" w:rsidRDefault="008F1196" w:rsidP="008F1196">
      <w:r>
        <w:br/>
      </w:r>
    </w:p>
    <w:p w:rsidR="008F1196" w:rsidRDefault="008F1196" w:rsidP="008F1196">
      <w:pPr>
        <w:pStyle w:val="s1"/>
        <w:jc w:val="right"/>
      </w:pPr>
      <w:r>
        <w:rPr>
          <w:rStyle w:val="s10"/>
        </w:rPr>
        <w:t>Таблица 8</w:t>
      </w:r>
    </w:p>
    <w:p w:rsidR="008F1196" w:rsidRDefault="008F1196" w:rsidP="008F1196"/>
    <w:tbl>
      <w:tblPr>
        <w:tblW w:w="10335" w:type="dxa"/>
        <w:tblCellSpacing w:w="15" w:type="dxa"/>
        <w:tblCellMar>
          <w:top w:w="15" w:type="dxa"/>
          <w:left w:w="15" w:type="dxa"/>
          <w:bottom w:w="15" w:type="dxa"/>
          <w:right w:w="15" w:type="dxa"/>
        </w:tblCellMar>
        <w:tblLook w:val="04A0" w:firstRow="1" w:lastRow="0" w:firstColumn="1" w:lastColumn="0" w:noHBand="0" w:noVBand="1"/>
      </w:tblPr>
      <w:tblGrid>
        <w:gridCol w:w="4484"/>
        <w:gridCol w:w="1459"/>
        <w:gridCol w:w="1459"/>
        <w:gridCol w:w="1459"/>
        <w:gridCol w:w="1474"/>
      </w:tblGrid>
      <w:tr w:rsidR="008F1196" w:rsidTr="008F1196">
        <w:trPr>
          <w:tblCellSpacing w:w="15" w:type="dxa"/>
        </w:trPr>
        <w:tc>
          <w:tcPr>
            <w:tcW w:w="4470" w:type="dxa"/>
            <w:tcBorders>
              <w:top w:val="single" w:sz="6" w:space="0" w:color="000000"/>
              <w:left w:val="single" w:sz="6" w:space="0" w:color="000000"/>
              <w:bottom w:val="single" w:sz="6" w:space="0" w:color="000000"/>
              <w:right w:val="single" w:sz="6" w:space="0" w:color="000000"/>
            </w:tcBorders>
            <w:hideMark/>
          </w:tcPr>
          <w:p w:rsidR="008F1196" w:rsidRDefault="008F1196">
            <w:pPr>
              <w:pStyle w:val="s16"/>
            </w:pPr>
            <w:r>
              <w:t>Отметка по пятибалльной шкале</w:t>
            </w:r>
          </w:p>
        </w:tc>
        <w:tc>
          <w:tcPr>
            <w:tcW w:w="1440" w:type="dxa"/>
            <w:tcBorders>
              <w:top w:val="single" w:sz="6" w:space="0" w:color="000000"/>
              <w:bottom w:val="single" w:sz="6" w:space="0" w:color="000000"/>
              <w:right w:val="single" w:sz="6" w:space="0" w:color="000000"/>
            </w:tcBorders>
            <w:hideMark/>
          </w:tcPr>
          <w:p w:rsidR="008F1196" w:rsidRDefault="008F1196">
            <w:pPr>
              <w:pStyle w:val="s1"/>
              <w:jc w:val="center"/>
            </w:pPr>
            <w:r>
              <w:t>"2"</w:t>
            </w:r>
          </w:p>
        </w:tc>
        <w:tc>
          <w:tcPr>
            <w:tcW w:w="1440" w:type="dxa"/>
            <w:tcBorders>
              <w:top w:val="single" w:sz="6" w:space="0" w:color="000000"/>
              <w:bottom w:val="single" w:sz="6" w:space="0" w:color="000000"/>
              <w:right w:val="single" w:sz="6" w:space="0" w:color="000000"/>
            </w:tcBorders>
            <w:hideMark/>
          </w:tcPr>
          <w:p w:rsidR="008F1196" w:rsidRDefault="008F1196">
            <w:pPr>
              <w:pStyle w:val="s1"/>
              <w:jc w:val="center"/>
            </w:pPr>
            <w:r>
              <w:t>"3"</w:t>
            </w:r>
          </w:p>
        </w:tc>
        <w:tc>
          <w:tcPr>
            <w:tcW w:w="1440" w:type="dxa"/>
            <w:tcBorders>
              <w:top w:val="single" w:sz="6" w:space="0" w:color="000000"/>
              <w:bottom w:val="single" w:sz="6" w:space="0" w:color="000000"/>
              <w:right w:val="single" w:sz="6" w:space="0" w:color="000000"/>
            </w:tcBorders>
            <w:hideMark/>
          </w:tcPr>
          <w:p w:rsidR="008F1196" w:rsidRDefault="008F1196">
            <w:pPr>
              <w:pStyle w:val="s1"/>
              <w:jc w:val="center"/>
            </w:pPr>
            <w:r>
              <w:t>"4"</w:t>
            </w:r>
          </w:p>
        </w:tc>
        <w:tc>
          <w:tcPr>
            <w:tcW w:w="1440" w:type="dxa"/>
            <w:tcBorders>
              <w:top w:val="single" w:sz="6" w:space="0" w:color="000000"/>
              <w:bottom w:val="single" w:sz="6" w:space="0" w:color="000000"/>
              <w:right w:val="single" w:sz="6" w:space="0" w:color="000000"/>
            </w:tcBorders>
            <w:hideMark/>
          </w:tcPr>
          <w:p w:rsidR="008F1196" w:rsidRDefault="008F1196">
            <w:pPr>
              <w:pStyle w:val="s1"/>
              <w:jc w:val="center"/>
            </w:pPr>
            <w:r>
              <w:t>"5"</w:t>
            </w:r>
          </w:p>
        </w:tc>
      </w:tr>
      <w:tr w:rsidR="008F1196" w:rsidTr="008F1196">
        <w:trPr>
          <w:tblCellSpacing w:w="15" w:type="dxa"/>
        </w:trPr>
        <w:tc>
          <w:tcPr>
            <w:tcW w:w="4470" w:type="dxa"/>
            <w:tcBorders>
              <w:left w:val="single" w:sz="6" w:space="0" w:color="000000"/>
              <w:bottom w:val="single" w:sz="6" w:space="0" w:color="000000"/>
              <w:right w:val="single" w:sz="6" w:space="0" w:color="000000"/>
            </w:tcBorders>
            <w:hideMark/>
          </w:tcPr>
          <w:p w:rsidR="008F1196" w:rsidRDefault="008F1196">
            <w:pPr>
              <w:pStyle w:val="s16"/>
            </w:pPr>
            <w:r>
              <w:t>Суммарный первичный балл за работу в целом</w:t>
            </w:r>
          </w:p>
        </w:tc>
        <w:tc>
          <w:tcPr>
            <w:tcW w:w="1440" w:type="dxa"/>
            <w:tcBorders>
              <w:bottom w:val="single" w:sz="6" w:space="0" w:color="000000"/>
              <w:right w:val="single" w:sz="6" w:space="0" w:color="000000"/>
            </w:tcBorders>
            <w:hideMark/>
          </w:tcPr>
          <w:p w:rsidR="008F1196" w:rsidRDefault="008F1196">
            <w:pPr>
              <w:pStyle w:val="s1"/>
              <w:jc w:val="center"/>
            </w:pPr>
            <w:r>
              <w:t>0 - 4</w:t>
            </w:r>
          </w:p>
        </w:tc>
        <w:tc>
          <w:tcPr>
            <w:tcW w:w="1440" w:type="dxa"/>
            <w:tcBorders>
              <w:bottom w:val="single" w:sz="6" w:space="0" w:color="000000"/>
              <w:right w:val="single" w:sz="6" w:space="0" w:color="000000"/>
            </w:tcBorders>
            <w:hideMark/>
          </w:tcPr>
          <w:p w:rsidR="008F1196" w:rsidRDefault="008F1196">
            <w:pPr>
              <w:pStyle w:val="s1"/>
              <w:jc w:val="center"/>
            </w:pPr>
            <w:r>
              <w:t>5 - 10</w:t>
            </w:r>
          </w:p>
        </w:tc>
        <w:tc>
          <w:tcPr>
            <w:tcW w:w="1440" w:type="dxa"/>
            <w:tcBorders>
              <w:bottom w:val="single" w:sz="6" w:space="0" w:color="000000"/>
              <w:right w:val="single" w:sz="6" w:space="0" w:color="000000"/>
            </w:tcBorders>
            <w:hideMark/>
          </w:tcPr>
          <w:p w:rsidR="008F1196" w:rsidRDefault="008F1196">
            <w:pPr>
              <w:pStyle w:val="s1"/>
              <w:jc w:val="center"/>
            </w:pPr>
            <w:r>
              <w:t>11 - 15</w:t>
            </w:r>
          </w:p>
        </w:tc>
        <w:tc>
          <w:tcPr>
            <w:tcW w:w="1440" w:type="dxa"/>
            <w:tcBorders>
              <w:bottom w:val="single" w:sz="6" w:space="0" w:color="000000"/>
              <w:right w:val="single" w:sz="6" w:space="0" w:color="000000"/>
            </w:tcBorders>
            <w:hideMark/>
          </w:tcPr>
          <w:p w:rsidR="008F1196" w:rsidRDefault="008F1196">
            <w:pPr>
              <w:pStyle w:val="s1"/>
              <w:jc w:val="center"/>
            </w:pPr>
            <w:r>
              <w:t>16 - 19</w:t>
            </w:r>
          </w:p>
        </w:tc>
      </w:tr>
    </w:tbl>
    <w:p w:rsidR="008F1196" w:rsidRDefault="008F1196" w:rsidP="008F1196"/>
    <w:p w:rsidR="008F1196" w:rsidRDefault="008F1196" w:rsidP="008F1196">
      <w:pPr>
        <w:pStyle w:val="s1"/>
      </w:pPr>
      <w:r>
        <w:t>9. Иностранный язык (английский, немецкий, французский, испанский)</w:t>
      </w:r>
    </w:p>
    <w:p w:rsidR="008F1196" w:rsidRDefault="008F1196" w:rsidP="008F1196">
      <w:pPr>
        <w:pStyle w:val="s1"/>
      </w:pPr>
      <w:r>
        <w:t>(суммарно за выполнение заданий письменной части и раздела "Говорение")</w:t>
      </w:r>
    </w:p>
    <w:p w:rsidR="008F1196" w:rsidRDefault="008F1196" w:rsidP="008F1196">
      <w:r>
        <w:br/>
      </w:r>
    </w:p>
    <w:p w:rsidR="008F1196" w:rsidRDefault="008F1196" w:rsidP="008F1196">
      <w:pPr>
        <w:pStyle w:val="s1"/>
        <w:jc w:val="right"/>
      </w:pPr>
      <w:r>
        <w:rPr>
          <w:rStyle w:val="s10"/>
        </w:rPr>
        <w:t>Таблица 9</w:t>
      </w:r>
    </w:p>
    <w:p w:rsidR="008F1196" w:rsidRDefault="008F1196" w:rsidP="008F1196"/>
    <w:tbl>
      <w:tblPr>
        <w:tblW w:w="10335" w:type="dxa"/>
        <w:tblCellSpacing w:w="15" w:type="dxa"/>
        <w:tblCellMar>
          <w:top w:w="15" w:type="dxa"/>
          <w:left w:w="15" w:type="dxa"/>
          <w:bottom w:w="15" w:type="dxa"/>
          <w:right w:w="15" w:type="dxa"/>
        </w:tblCellMar>
        <w:tblLook w:val="04A0" w:firstRow="1" w:lastRow="0" w:firstColumn="1" w:lastColumn="0" w:noHBand="0" w:noVBand="1"/>
      </w:tblPr>
      <w:tblGrid>
        <w:gridCol w:w="4484"/>
        <w:gridCol w:w="1459"/>
        <w:gridCol w:w="1459"/>
        <w:gridCol w:w="1459"/>
        <w:gridCol w:w="1474"/>
      </w:tblGrid>
      <w:tr w:rsidR="008F1196" w:rsidTr="008F1196">
        <w:trPr>
          <w:tblCellSpacing w:w="15" w:type="dxa"/>
        </w:trPr>
        <w:tc>
          <w:tcPr>
            <w:tcW w:w="4470" w:type="dxa"/>
            <w:tcBorders>
              <w:top w:val="single" w:sz="6" w:space="0" w:color="000000"/>
              <w:left w:val="single" w:sz="6" w:space="0" w:color="000000"/>
              <w:bottom w:val="single" w:sz="6" w:space="0" w:color="000000"/>
              <w:right w:val="single" w:sz="6" w:space="0" w:color="000000"/>
            </w:tcBorders>
            <w:hideMark/>
          </w:tcPr>
          <w:p w:rsidR="008F1196" w:rsidRDefault="008F1196">
            <w:pPr>
              <w:pStyle w:val="s16"/>
            </w:pPr>
            <w:r>
              <w:t>Отметка по пятибалльной шкале</w:t>
            </w:r>
          </w:p>
        </w:tc>
        <w:tc>
          <w:tcPr>
            <w:tcW w:w="1440" w:type="dxa"/>
            <w:tcBorders>
              <w:top w:val="single" w:sz="6" w:space="0" w:color="000000"/>
              <w:bottom w:val="single" w:sz="6" w:space="0" w:color="000000"/>
              <w:right w:val="single" w:sz="6" w:space="0" w:color="000000"/>
            </w:tcBorders>
            <w:hideMark/>
          </w:tcPr>
          <w:p w:rsidR="008F1196" w:rsidRDefault="008F1196">
            <w:pPr>
              <w:pStyle w:val="s1"/>
              <w:jc w:val="center"/>
            </w:pPr>
            <w:r>
              <w:t>"2"</w:t>
            </w:r>
          </w:p>
        </w:tc>
        <w:tc>
          <w:tcPr>
            <w:tcW w:w="1440" w:type="dxa"/>
            <w:tcBorders>
              <w:top w:val="single" w:sz="6" w:space="0" w:color="000000"/>
              <w:bottom w:val="single" w:sz="6" w:space="0" w:color="000000"/>
              <w:right w:val="single" w:sz="6" w:space="0" w:color="000000"/>
            </w:tcBorders>
            <w:hideMark/>
          </w:tcPr>
          <w:p w:rsidR="008F1196" w:rsidRDefault="008F1196">
            <w:pPr>
              <w:pStyle w:val="s1"/>
              <w:jc w:val="center"/>
            </w:pPr>
            <w:r>
              <w:t>"3"</w:t>
            </w:r>
          </w:p>
        </w:tc>
        <w:tc>
          <w:tcPr>
            <w:tcW w:w="1440" w:type="dxa"/>
            <w:tcBorders>
              <w:top w:val="single" w:sz="6" w:space="0" w:color="000000"/>
              <w:bottom w:val="single" w:sz="6" w:space="0" w:color="000000"/>
              <w:right w:val="single" w:sz="6" w:space="0" w:color="000000"/>
            </w:tcBorders>
            <w:hideMark/>
          </w:tcPr>
          <w:p w:rsidR="008F1196" w:rsidRDefault="008F1196">
            <w:pPr>
              <w:pStyle w:val="s1"/>
              <w:jc w:val="center"/>
            </w:pPr>
            <w:r>
              <w:t>"4"</w:t>
            </w:r>
          </w:p>
        </w:tc>
        <w:tc>
          <w:tcPr>
            <w:tcW w:w="1440" w:type="dxa"/>
            <w:tcBorders>
              <w:top w:val="single" w:sz="6" w:space="0" w:color="000000"/>
              <w:bottom w:val="single" w:sz="6" w:space="0" w:color="000000"/>
              <w:right w:val="single" w:sz="6" w:space="0" w:color="000000"/>
            </w:tcBorders>
            <w:hideMark/>
          </w:tcPr>
          <w:p w:rsidR="008F1196" w:rsidRDefault="008F1196">
            <w:pPr>
              <w:pStyle w:val="s1"/>
              <w:jc w:val="center"/>
            </w:pPr>
            <w:r>
              <w:t>"5"</w:t>
            </w:r>
          </w:p>
        </w:tc>
      </w:tr>
      <w:tr w:rsidR="008F1196" w:rsidTr="008F1196">
        <w:trPr>
          <w:tblCellSpacing w:w="15" w:type="dxa"/>
        </w:trPr>
        <w:tc>
          <w:tcPr>
            <w:tcW w:w="4470" w:type="dxa"/>
            <w:tcBorders>
              <w:left w:val="single" w:sz="6" w:space="0" w:color="000000"/>
              <w:bottom w:val="single" w:sz="6" w:space="0" w:color="000000"/>
              <w:right w:val="single" w:sz="6" w:space="0" w:color="000000"/>
            </w:tcBorders>
            <w:hideMark/>
          </w:tcPr>
          <w:p w:rsidR="008F1196" w:rsidRDefault="008F1196">
            <w:pPr>
              <w:pStyle w:val="s16"/>
            </w:pPr>
            <w:r>
              <w:t>Суммарный первичный балл за работу в целом</w:t>
            </w:r>
          </w:p>
        </w:tc>
        <w:tc>
          <w:tcPr>
            <w:tcW w:w="1440" w:type="dxa"/>
            <w:tcBorders>
              <w:bottom w:val="single" w:sz="6" w:space="0" w:color="000000"/>
              <w:right w:val="single" w:sz="6" w:space="0" w:color="000000"/>
            </w:tcBorders>
            <w:hideMark/>
          </w:tcPr>
          <w:p w:rsidR="008F1196" w:rsidRDefault="008F1196">
            <w:pPr>
              <w:pStyle w:val="s1"/>
              <w:jc w:val="center"/>
            </w:pPr>
            <w:r>
              <w:t>0 - 28</w:t>
            </w:r>
          </w:p>
        </w:tc>
        <w:tc>
          <w:tcPr>
            <w:tcW w:w="1440" w:type="dxa"/>
            <w:tcBorders>
              <w:bottom w:val="single" w:sz="6" w:space="0" w:color="000000"/>
              <w:right w:val="single" w:sz="6" w:space="0" w:color="000000"/>
            </w:tcBorders>
            <w:hideMark/>
          </w:tcPr>
          <w:p w:rsidR="008F1196" w:rsidRDefault="008F1196">
            <w:pPr>
              <w:pStyle w:val="s1"/>
              <w:jc w:val="center"/>
            </w:pPr>
            <w:r>
              <w:t>29 - 45</w:t>
            </w:r>
          </w:p>
        </w:tc>
        <w:tc>
          <w:tcPr>
            <w:tcW w:w="1440" w:type="dxa"/>
            <w:tcBorders>
              <w:bottom w:val="single" w:sz="6" w:space="0" w:color="000000"/>
              <w:right w:val="single" w:sz="6" w:space="0" w:color="000000"/>
            </w:tcBorders>
            <w:hideMark/>
          </w:tcPr>
          <w:p w:rsidR="008F1196" w:rsidRDefault="008F1196">
            <w:pPr>
              <w:pStyle w:val="s1"/>
              <w:jc w:val="center"/>
            </w:pPr>
            <w:r>
              <w:t>46 - 57</w:t>
            </w:r>
          </w:p>
        </w:tc>
        <w:tc>
          <w:tcPr>
            <w:tcW w:w="1440" w:type="dxa"/>
            <w:tcBorders>
              <w:bottom w:val="single" w:sz="6" w:space="0" w:color="000000"/>
              <w:right w:val="single" w:sz="6" w:space="0" w:color="000000"/>
            </w:tcBorders>
            <w:hideMark/>
          </w:tcPr>
          <w:p w:rsidR="008F1196" w:rsidRDefault="008F1196">
            <w:pPr>
              <w:pStyle w:val="s1"/>
              <w:jc w:val="center"/>
            </w:pPr>
            <w:r>
              <w:t>58 - 68</w:t>
            </w:r>
          </w:p>
        </w:tc>
      </w:tr>
    </w:tbl>
    <w:p w:rsidR="00D14BF6" w:rsidRDefault="00D14BF6" w:rsidP="00C04E55">
      <w:pPr>
        <w:pStyle w:val="a7"/>
        <w:spacing w:line="360" w:lineRule="auto"/>
        <w:rPr>
          <w:rFonts w:ascii="Times New Roman" w:hAnsi="Times New Roman"/>
          <w:b/>
          <w:noProof/>
        </w:rPr>
      </w:pPr>
    </w:p>
    <w:p w:rsidR="00D14BF6" w:rsidRDefault="00D14BF6" w:rsidP="00C04E55">
      <w:pPr>
        <w:pStyle w:val="a7"/>
        <w:spacing w:line="360" w:lineRule="auto"/>
        <w:rPr>
          <w:rFonts w:ascii="Times New Roman" w:hAnsi="Times New Roman"/>
          <w:b/>
          <w:noProof/>
        </w:rPr>
      </w:pPr>
    </w:p>
    <w:p w:rsidR="00D14BF6" w:rsidRDefault="00D14BF6" w:rsidP="00C04E55">
      <w:pPr>
        <w:pStyle w:val="a7"/>
        <w:spacing w:line="360" w:lineRule="auto"/>
        <w:rPr>
          <w:rFonts w:ascii="Times New Roman" w:hAnsi="Times New Roman"/>
          <w:b/>
          <w:noProof/>
        </w:rPr>
      </w:pPr>
    </w:p>
    <w:p w:rsidR="00D14BF6" w:rsidRDefault="00D14BF6" w:rsidP="00C04E55">
      <w:pPr>
        <w:pStyle w:val="a7"/>
        <w:spacing w:line="360" w:lineRule="auto"/>
        <w:rPr>
          <w:rFonts w:ascii="Times New Roman" w:hAnsi="Times New Roman"/>
          <w:b/>
          <w:noProof/>
        </w:rPr>
      </w:pPr>
    </w:p>
    <w:sectPr w:rsidR="00D14BF6" w:rsidSect="00D9538C">
      <w:pgSz w:w="11907" w:h="16840"/>
      <w:pgMar w:top="839" w:right="720" w:bottom="357" w:left="1259"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3557" w:rsidRDefault="00603557" w:rsidP="00793752">
      <w:r>
        <w:separator/>
      </w:r>
    </w:p>
  </w:endnote>
  <w:endnote w:type="continuationSeparator" w:id="0">
    <w:p w:rsidR="00603557" w:rsidRDefault="00603557" w:rsidP="007937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Tunga">
    <w:panose1 w:val="020B0502040204020203"/>
    <w:charset w:val="00"/>
    <w:family w:val="swiss"/>
    <w:pitch w:val="variable"/>
    <w:sig w:usb0="004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3557" w:rsidRDefault="00603557" w:rsidP="00793752">
      <w:r>
        <w:separator/>
      </w:r>
    </w:p>
  </w:footnote>
  <w:footnote w:type="continuationSeparator" w:id="0">
    <w:p w:rsidR="00603557" w:rsidRDefault="00603557" w:rsidP="007937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1BDAFB52"/>
    <w:lvl w:ilvl="0">
      <w:numFmt w:val="bullet"/>
      <w:lvlText w:val="*"/>
      <w:lvlJc w:val="left"/>
    </w:lvl>
  </w:abstractNum>
  <w:abstractNum w:abstractNumId="1" w15:restartNumberingAfterBreak="0">
    <w:nsid w:val="00000001"/>
    <w:multiLevelType w:val="singleLevel"/>
    <w:tmpl w:val="00000001"/>
    <w:name w:val="WW8Num1"/>
    <w:lvl w:ilvl="0">
      <w:start w:val="1"/>
      <w:numFmt w:val="decimal"/>
      <w:lvlText w:val="%1."/>
      <w:lvlJc w:val="left"/>
      <w:pPr>
        <w:tabs>
          <w:tab w:val="num" w:pos="840"/>
        </w:tabs>
        <w:ind w:left="840" w:hanging="480"/>
      </w:pPr>
    </w:lvl>
  </w:abstractNum>
  <w:abstractNum w:abstractNumId="2"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5FA75AB"/>
    <w:multiLevelType w:val="hybridMultilevel"/>
    <w:tmpl w:val="FB7C62BE"/>
    <w:lvl w:ilvl="0" w:tplc="6C8A5542">
      <w:start w:val="1"/>
      <w:numFmt w:val="decimal"/>
      <w:lvlText w:val="%1."/>
      <w:lvlJc w:val="left"/>
      <w:pPr>
        <w:ind w:left="360" w:hanging="360"/>
      </w:pPr>
      <w:rPr>
        <w:rFonts w:hint="default"/>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BDF163F"/>
    <w:multiLevelType w:val="hybridMultilevel"/>
    <w:tmpl w:val="B69AC9DC"/>
    <w:lvl w:ilvl="0" w:tplc="E8442F0E">
      <w:start w:val="1"/>
      <w:numFmt w:val="decimal"/>
      <w:lvlText w:val="%1."/>
      <w:lvlJc w:val="left"/>
      <w:pPr>
        <w:ind w:left="825" w:hanging="465"/>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11C57927"/>
    <w:multiLevelType w:val="hybridMultilevel"/>
    <w:tmpl w:val="5026348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123C3C3D"/>
    <w:multiLevelType w:val="multilevel"/>
    <w:tmpl w:val="77AC6CC0"/>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7" w15:restartNumberingAfterBreak="0">
    <w:nsid w:val="13531461"/>
    <w:multiLevelType w:val="hybridMultilevel"/>
    <w:tmpl w:val="429000F4"/>
    <w:lvl w:ilvl="0" w:tplc="6A641D24">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158415A9"/>
    <w:multiLevelType w:val="hybridMultilevel"/>
    <w:tmpl w:val="58726434"/>
    <w:lvl w:ilvl="0" w:tplc="0419000F">
      <w:start w:val="1"/>
      <w:numFmt w:val="decimal"/>
      <w:lvlText w:val="%1."/>
      <w:lvlJc w:val="left"/>
      <w:pPr>
        <w:ind w:left="502" w:hanging="360"/>
      </w:pPr>
      <w:rPr>
        <w:rFonts w:hint="default"/>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9" w15:restartNumberingAfterBreak="0">
    <w:nsid w:val="16267002"/>
    <w:multiLevelType w:val="hybridMultilevel"/>
    <w:tmpl w:val="EB943A8C"/>
    <w:lvl w:ilvl="0" w:tplc="0419000F">
      <w:start w:val="1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166670E2"/>
    <w:multiLevelType w:val="hybridMultilevel"/>
    <w:tmpl w:val="D5989F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BC57A8F"/>
    <w:multiLevelType w:val="hybridMultilevel"/>
    <w:tmpl w:val="F84C02A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1C1878B6"/>
    <w:multiLevelType w:val="hybridMultilevel"/>
    <w:tmpl w:val="6D664EAA"/>
    <w:lvl w:ilvl="0" w:tplc="45EE27F0">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3" w15:restartNumberingAfterBreak="0">
    <w:nsid w:val="1C3B2BA8"/>
    <w:multiLevelType w:val="hybridMultilevel"/>
    <w:tmpl w:val="E8EE84F6"/>
    <w:lvl w:ilvl="0" w:tplc="1BDAFB52">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1E0971F7"/>
    <w:multiLevelType w:val="hybridMultilevel"/>
    <w:tmpl w:val="9B7EE078"/>
    <w:lvl w:ilvl="0" w:tplc="BF5E0F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1F6E66B3"/>
    <w:multiLevelType w:val="hybridMultilevel"/>
    <w:tmpl w:val="56FA46C0"/>
    <w:lvl w:ilvl="0" w:tplc="04190001">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6" w15:restartNumberingAfterBreak="0">
    <w:nsid w:val="26E01961"/>
    <w:multiLevelType w:val="hybridMultilevel"/>
    <w:tmpl w:val="8CCABE4A"/>
    <w:lvl w:ilvl="0" w:tplc="0428BF6E">
      <w:start w:val="1"/>
      <w:numFmt w:val="upperRoman"/>
      <w:lvlText w:val="%1."/>
      <w:lvlJc w:val="left"/>
      <w:pPr>
        <w:ind w:left="1146" w:hanging="72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284B0DC4"/>
    <w:multiLevelType w:val="hybridMultilevel"/>
    <w:tmpl w:val="E548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8B906AC"/>
    <w:multiLevelType w:val="hybridMultilevel"/>
    <w:tmpl w:val="4B1E245E"/>
    <w:lvl w:ilvl="0" w:tplc="A6CED4C6">
      <w:start w:val="1"/>
      <w:numFmt w:val="decimal"/>
      <w:lvlText w:val="%1."/>
      <w:lvlJc w:val="left"/>
      <w:pPr>
        <w:tabs>
          <w:tab w:val="num" w:pos="987"/>
        </w:tabs>
        <w:ind w:left="987" w:hanging="360"/>
      </w:pPr>
    </w:lvl>
    <w:lvl w:ilvl="1" w:tplc="04190001">
      <w:start w:val="1"/>
      <w:numFmt w:val="bullet"/>
      <w:lvlText w:val=""/>
      <w:lvlJc w:val="left"/>
      <w:pPr>
        <w:tabs>
          <w:tab w:val="num" w:pos="928"/>
        </w:tabs>
        <w:ind w:left="928"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15:restartNumberingAfterBreak="0">
    <w:nsid w:val="2A3B5E24"/>
    <w:multiLevelType w:val="hybridMultilevel"/>
    <w:tmpl w:val="27B6E9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A78054E"/>
    <w:multiLevelType w:val="hybridMultilevel"/>
    <w:tmpl w:val="A27880AC"/>
    <w:lvl w:ilvl="0" w:tplc="7BA62D3C">
      <w:start w:val="1"/>
      <w:numFmt w:val="decimal"/>
      <w:lvlText w:val="%1."/>
      <w:lvlJc w:val="left"/>
      <w:pPr>
        <w:tabs>
          <w:tab w:val="num" w:pos="893"/>
        </w:tabs>
        <w:ind w:left="89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15:restartNumberingAfterBreak="0">
    <w:nsid w:val="2D484CE1"/>
    <w:multiLevelType w:val="hybridMultilevel"/>
    <w:tmpl w:val="730621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FFF1171"/>
    <w:multiLevelType w:val="hybridMultilevel"/>
    <w:tmpl w:val="82F42B9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30322A75"/>
    <w:multiLevelType w:val="hybridMultilevel"/>
    <w:tmpl w:val="A134B4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412581F"/>
    <w:multiLevelType w:val="hybridMultilevel"/>
    <w:tmpl w:val="E9D88480"/>
    <w:lvl w:ilvl="0" w:tplc="0419000F">
      <w:start w:val="3"/>
      <w:numFmt w:val="decimal"/>
      <w:lvlText w:val="%1."/>
      <w:lvlJc w:val="left"/>
      <w:pPr>
        <w:ind w:left="502" w:hanging="360"/>
      </w:pPr>
      <w:rPr>
        <w:rFonts w:hint="default"/>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25" w15:restartNumberingAfterBreak="0">
    <w:nsid w:val="36692568"/>
    <w:multiLevelType w:val="hybridMultilevel"/>
    <w:tmpl w:val="64EE60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C165143"/>
    <w:multiLevelType w:val="hybridMultilevel"/>
    <w:tmpl w:val="6F48836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15:restartNumberingAfterBreak="0">
    <w:nsid w:val="3EB4505B"/>
    <w:multiLevelType w:val="hybridMultilevel"/>
    <w:tmpl w:val="00F06C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F6F3CFC"/>
    <w:multiLevelType w:val="hybridMultilevel"/>
    <w:tmpl w:val="B9E2A4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11D3996"/>
    <w:multiLevelType w:val="hybridMultilevel"/>
    <w:tmpl w:val="1CA68A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301374C"/>
    <w:multiLevelType w:val="hybridMultilevel"/>
    <w:tmpl w:val="CF18899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15:restartNumberingAfterBreak="0">
    <w:nsid w:val="47A24AB0"/>
    <w:multiLevelType w:val="hybridMultilevel"/>
    <w:tmpl w:val="9E6E4F68"/>
    <w:lvl w:ilvl="0" w:tplc="0419000F">
      <w:start w:val="10"/>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15:restartNumberingAfterBreak="0">
    <w:nsid w:val="4AF0118E"/>
    <w:multiLevelType w:val="hybridMultilevel"/>
    <w:tmpl w:val="6002C774"/>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4C1206CA"/>
    <w:multiLevelType w:val="hybridMultilevel"/>
    <w:tmpl w:val="672EC1F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15:restartNumberingAfterBreak="0">
    <w:nsid w:val="50551892"/>
    <w:multiLevelType w:val="hybridMultilevel"/>
    <w:tmpl w:val="A7D66C9A"/>
    <w:lvl w:ilvl="0" w:tplc="04190001">
      <w:start w:val="1"/>
      <w:numFmt w:val="bullet"/>
      <w:lvlText w:val=""/>
      <w:lvlJc w:val="left"/>
      <w:pPr>
        <w:tabs>
          <w:tab w:val="num" w:pos="870"/>
        </w:tabs>
        <w:ind w:left="870" w:hanging="360"/>
      </w:pPr>
      <w:rPr>
        <w:rFonts w:ascii="Symbol" w:hAnsi="Symbol" w:hint="default"/>
      </w:rPr>
    </w:lvl>
    <w:lvl w:ilvl="1" w:tplc="04190003" w:tentative="1">
      <w:start w:val="1"/>
      <w:numFmt w:val="bullet"/>
      <w:lvlText w:val="o"/>
      <w:lvlJc w:val="left"/>
      <w:pPr>
        <w:tabs>
          <w:tab w:val="num" w:pos="1590"/>
        </w:tabs>
        <w:ind w:left="1590" w:hanging="360"/>
      </w:pPr>
      <w:rPr>
        <w:rFonts w:ascii="Courier New" w:hAnsi="Courier New" w:hint="default"/>
      </w:rPr>
    </w:lvl>
    <w:lvl w:ilvl="2" w:tplc="04190005" w:tentative="1">
      <w:start w:val="1"/>
      <w:numFmt w:val="bullet"/>
      <w:lvlText w:val=""/>
      <w:lvlJc w:val="left"/>
      <w:pPr>
        <w:tabs>
          <w:tab w:val="num" w:pos="2310"/>
        </w:tabs>
        <w:ind w:left="2310" w:hanging="360"/>
      </w:pPr>
      <w:rPr>
        <w:rFonts w:ascii="Wingdings" w:hAnsi="Wingdings" w:hint="default"/>
      </w:rPr>
    </w:lvl>
    <w:lvl w:ilvl="3" w:tplc="04190001" w:tentative="1">
      <w:start w:val="1"/>
      <w:numFmt w:val="bullet"/>
      <w:lvlText w:val=""/>
      <w:lvlJc w:val="left"/>
      <w:pPr>
        <w:tabs>
          <w:tab w:val="num" w:pos="3030"/>
        </w:tabs>
        <w:ind w:left="3030" w:hanging="360"/>
      </w:pPr>
      <w:rPr>
        <w:rFonts w:ascii="Symbol" w:hAnsi="Symbol" w:hint="default"/>
      </w:rPr>
    </w:lvl>
    <w:lvl w:ilvl="4" w:tplc="04190003" w:tentative="1">
      <w:start w:val="1"/>
      <w:numFmt w:val="bullet"/>
      <w:lvlText w:val="o"/>
      <w:lvlJc w:val="left"/>
      <w:pPr>
        <w:tabs>
          <w:tab w:val="num" w:pos="3750"/>
        </w:tabs>
        <w:ind w:left="3750" w:hanging="360"/>
      </w:pPr>
      <w:rPr>
        <w:rFonts w:ascii="Courier New" w:hAnsi="Courier New" w:hint="default"/>
      </w:rPr>
    </w:lvl>
    <w:lvl w:ilvl="5" w:tplc="04190005" w:tentative="1">
      <w:start w:val="1"/>
      <w:numFmt w:val="bullet"/>
      <w:lvlText w:val=""/>
      <w:lvlJc w:val="left"/>
      <w:pPr>
        <w:tabs>
          <w:tab w:val="num" w:pos="4470"/>
        </w:tabs>
        <w:ind w:left="4470" w:hanging="360"/>
      </w:pPr>
      <w:rPr>
        <w:rFonts w:ascii="Wingdings" w:hAnsi="Wingdings" w:hint="default"/>
      </w:rPr>
    </w:lvl>
    <w:lvl w:ilvl="6" w:tplc="04190001" w:tentative="1">
      <w:start w:val="1"/>
      <w:numFmt w:val="bullet"/>
      <w:lvlText w:val=""/>
      <w:lvlJc w:val="left"/>
      <w:pPr>
        <w:tabs>
          <w:tab w:val="num" w:pos="5190"/>
        </w:tabs>
        <w:ind w:left="5190" w:hanging="360"/>
      </w:pPr>
      <w:rPr>
        <w:rFonts w:ascii="Symbol" w:hAnsi="Symbol" w:hint="default"/>
      </w:rPr>
    </w:lvl>
    <w:lvl w:ilvl="7" w:tplc="04190003" w:tentative="1">
      <w:start w:val="1"/>
      <w:numFmt w:val="bullet"/>
      <w:lvlText w:val="o"/>
      <w:lvlJc w:val="left"/>
      <w:pPr>
        <w:tabs>
          <w:tab w:val="num" w:pos="5910"/>
        </w:tabs>
        <w:ind w:left="5910" w:hanging="360"/>
      </w:pPr>
      <w:rPr>
        <w:rFonts w:ascii="Courier New" w:hAnsi="Courier New" w:hint="default"/>
      </w:rPr>
    </w:lvl>
    <w:lvl w:ilvl="8" w:tplc="04190005" w:tentative="1">
      <w:start w:val="1"/>
      <w:numFmt w:val="bullet"/>
      <w:lvlText w:val=""/>
      <w:lvlJc w:val="left"/>
      <w:pPr>
        <w:tabs>
          <w:tab w:val="num" w:pos="6630"/>
        </w:tabs>
        <w:ind w:left="6630" w:hanging="360"/>
      </w:pPr>
      <w:rPr>
        <w:rFonts w:ascii="Wingdings" w:hAnsi="Wingdings" w:hint="default"/>
      </w:rPr>
    </w:lvl>
  </w:abstractNum>
  <w:abstractNum w:abstractNumId="35" w15:restartNumberingAfterBreak="0">
    <w:nsid w:val="507031E5"/>
    <w:multiLevelType w:val="hybridMultilevel"/>
    <w:tmpl w:val="F77C0E0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1197625"/>
    <w:multiLevelType w:val="multilevel"/>
    <w:tmpl w:val="C9BCED1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5842352F"/>
    <w:multiLevelType w:val="hybridMultilevel"/>
    <w:tmpl w:val="37BA5368"/>
    <w:lvl w:ilvl="0" w:tplc="02ACE052">
      <w:start w:val="1"/>
      <w:numFmt w:val="decimal"/>
      <w:lvlText w:val="%1."/>
      <w:lvlJc w:val="left"/>
      <w:pPr>
        <w:ind w:left="720" w:hanging="360"/>
      </w:pPr>
      <w:rPr>
        <w:rFonts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B871B3E"/>
    <w:multiLevelType w:val="hybridMultilevel"/>
    <w:tmpl w:val="2CE6C1A6"/>
    <w:lvl w:ilvl="0" w:tplc="0419000F">
      <w:start w:val="1"/>
      <w:numFmt w:val="decimal"/>
      <w:lvlText w:val="%1."/>
      <w:lvlJc w:val="left"/>
      <w:pPr>
        <w:tabs>
          <w:tab w:val="num" w:pos="502"/>
        </w:tabs>
        <w:ind w:left="502" w:hanging="360"/>
      </w:pPr>
      <w:rPr>
        <w:rFonts w:cs="Times New Roman" w:hint="default"/>
      </w:rPr>
    </w:lvl>
    <w:lvl w:ilvl="1" w:tplc="04190019">
      <w:start w:val="1"/>
      <w:numFmt w:val="lowerLetter"/>
      <w:lvlText w:val="%2."/>
      <w:lvlJc w:val="left"/>
      <w:pPr>
        <w:tabs>
          <w:tab w:val="num" w:pos="1222"/>
        </w:tabs>
        <w:ind w:left="1222" w:hanging="360"/>
      </w:pPr>
      <w:rPr>
        <w:rFonts w:cs="Times New Roman"/>
      </w:rPr>
    </w:lvl>
    <w:lvl w:ilvl="2" w:tplc="0419001B">
      <w:start w:val="1"/>
      <w:numFmt w:val="lowerRoman"/>
      <w:lvlText w:val="%3."/>
      <w:lvlJc w:val="right"/>
      <w:pPr>
        <w:tabs>
          <w:tab w:val="num" w:pos="1942"/>
        </w:tabs>
        <w:ind w:left="1942" w:hanging="180"/>
      </w:pPr>
      <w:rPr>
        <w:rFonts w:cs="Times New Roman"/>
      </w:rPr>
    </w:lvl>
    <w:lvl w:ilvl="3" w:tplc="0419000F">
      <w:start w:val="1"/>
      <w:numFmt w:val="decimal"/>
      <w:lvlText w:val="%4."/>
      <w:lvlJc w:val="left"/>
      <w:pPr>
        <w:tabs>
          <w:tab w:val="num" w:pos="2662"/>
        </w:tabs>
        <w:ind w:left="2662" w:hanging="360"/>
      </w:pPr>
      <w:rPr>
        <w:rFonts w:cs="Times New Roman"/>
      </w:rPr>
    </w:lvl>
    <w:lvl w:ilvl="4" w:tplc="04190019">
      <w:start w:val="1"/>
      <w:numFmt w:val="lowerLetter"/>
      <w:lvlText w:val="%5."/>
      <w:lvlJc w:val="left"/>
      <w:pPr>
        <w:tabs>
          <w:tab w:val="num" w:pos="3382"/>
        </w:tabs>
        <w:ind w:left="3382" w:hanging="360"/>
      </w:pPr>
      <w:rPr>
        <w:rFonts w:cs="Times New Roman"/>
      </w:rPr>
    </w:lvl>
    <w:lvl w:ilvl="5" w:tplc="0419001B">
      <w:start w:val="1"/>
      <w:numFmt w:val="lowerRoman"/>
      <w:lvlText w:val="%6."/>
      <w:lvlJc w:val="right"/>
      <w:pPr>
        <w:tabs>
          <w:tab w:val="num" w:pos="4102"/>
        </w:tabs>
        <w:ind w:left="4102" w:hanging="180"/>
      </w:pPr>
      <w:rPr>
        <w:rFonts w:cs="Times New Roman"/>
      </w:rPr>
    </w:lvl>
    <w:lvl w:ilvl="6" w:tplc="0419000F">
      <w:start w:val="1"/>
      <w:numFmt w:val="decimal"/>
      <w:lvlText w:val="%7."/>
      <w:lvlJc w:val="left"/>
      <w:pPr>
        <w:tabs>
          <w:tab w:val="num" w:pos="4822"/>
        </w:tabs>
        <w:ind w:left="4822" w:hanging="360"/>
      </w:pPr>
      <w:rPr>
        <w:rFonts w:cs="Times New Roman"/>
      </w:rPr>
    </w:lvl>
    <w:lvl w:ilvl="7" w:tplc="04190019">
      <w:start w:val="1"/>
      <w:numFmt w:val="lowerLetter"/>
      <w:lvlText w:val="%8."/>
      <w:lvlJc w:val="left"/>
      <w:pPr>
        <w:tabs>
          <w:tab w:val="num" w:pos="5542"/>
        </w:tabs>
        <w:ind w:left="5542" w:hanging="360"/>
      </w:pPr>
      <w:rPr>
        <w:rFonts w:cs="Times New Roman"/>
      </w:rPr>
    </w:lvl>
    <w:lvl w:ilvl="8" w:tplc="0419001B">
      <w:start w:val="1"/>
      <w:numFmt w:val="lowerRoman"/>
      <w:lvlText w:val="%9."/>
      <w:lvlJc w:val="right"/>
      <w:pPr>
        <w:tabs>
          <w:tab w:val="num" w:pos="6262"/>
        </w:tabs>
        <w:ind w:left="6262" w:hanging="180"/>
      </w:pPr>
      <w:rPr>
        <w:rFonts w:cs="Times New Roman"/>
      </w:rPr>
    </w:lvl>
  </w:abstractNum>
  <w:abstractNum w:abstractNumId="39" w15:restartNumberingAfterBreak="0">
    <w:nsid w:val="5EC86D4F"/>
    <w:multiLevelType w:val="hybridMultilevel"/>
    <w:tmpl w:val="0A78F4D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15:restartNumberingAfterBreak="0">
    <w:nsid w:val="5F6C7E43"/>
    <w:multiLevelType w:val="hybridMultilevel"/>
    <w:tmpl w:val="22FA35B6"/>
    <w:lvl w:ilvl="0" w:tplc="F48E892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1" w15:restartNumberingAfterBreak="0">
    <w:nsid w:val="64F14FCC"/>
    <w:multiLevelType w:val="hybridMultilevel"/>
    <w:tmpl w:val="C2B8B8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7446C4F"/>
    <w:multiLevelType w:val="hybridMultilevel"/>
    <w:tmpl w:val="CFDEF2A0"/>
    <w:lvl w:ilvl="0" w:tplc="5420B01C">
      <w:start w:val="1"/>
      <w:numFmt w:val="decimal"/>
      <w:lvlText w:val="%1."/>
      <w:lvlJc w:val="left"/>
      <w:pPr>
        <w:ind w:left="1362" w:hanging="79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3" w15:restartNumberingAfterBreak="0">
    <w:nsid w:val="68FB3716"/>
    <w:multiLevelType w:val="hybridMultilevel"/>
    <w:tmpl w:val="A09CEF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BCF2A9E"/>
    <w:multiLevelType w:val="hybridMultilevel"/>
    <w:tmpl w:val="AEBE341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15:restartNumberingAfterBreak="0">
    <w:nsid w:val="6BE33748"/>
    <w:multiLevelType w:val="hybridMultilevel"/>
    <w:tmpl w:val="218EC2A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15:restartNumberingAfterBreak="0">
    <w:nsid w:val="723772E4"/>
    <w:multiLevelType w:val="hybridMultilevel"/>
    <w:tmpl w:val="E6FC07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CAF24DE"/>
    <w:multiLevelType w:val="hybridMultilevel"/>
    <w:tmpl w:val="1AB86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17"/>
  </w:num>
  <w:num w:numId="4">
    <w:abstractNumId w:val="43"/>
  </w:num>
  <w:num w:numId="5">
    <w:abstractNumId w:val="27"/>
  </w:num>
  <w:num w:numId="6">
    <w:abstractNumId w:val="14"/>
  </w:num>
  <w:num w:numId="7">
    <w:abstractNumId w:val="38"/>
  </w:num>
  <w:num w:numId="8">
    <w:abstractNumId w:val="34"/>
  </w:num>
  <w:num w:numId="9">
    <w:abstractNumId w:val="32"/>
  </w:num>
  <w:num w:numId="10">
    <w:abstractNumId w:val="15"/>
  </w:num>
  <w:num w:numId="11">
    <w:abstractNumId w:val="46"/>
  </w:num>
  <w:num w:numId="12">
    <w:abstractNumId w:val="25"/>
  </w:num>
  <w:num w:numId="13">
    <w:abstractNumId w:val="16"/>
  </w:num>
  <w:num w:numId="14">
    <w:abstractNumId w:val="23"/>
  </w:num>
  <w:num w:numId="15">
    <w:abstractNumId w:val="28"/>
  </w:num>
  <w:num w:numId="16">
    <w:abstractNumId w:val="47"/>
  </w:num>
  <w:num w:numId="17">
    <w:abstractNumId w:val="21"/>
  </w:num>
  <w:num w:numId="18">
    <w:abstractNumId w:val="41"/>
  </w:num>
  <w:num w:numId="19">
    <w:abstractNumId w:val="18"/>
  </w:num>
  <w:num w:numId="20">
    <w:abstractNumId w:val="36"/>
  </w:num>
  <w:num w:numId="21">
    <w:abstractNumId w:val="24"/>
  </w:num>
  <w:num w:numId="22">
    <w:abstractNumId w:val="3"/>
  </w:num>
  <w:num w:numId="23">
    <w:abstractNumId w:val="6"/>
  </w:num>
  <w:num w:numId="24">
    <w:abstractNumId w:val="11"/>
  </w:num>
  <w:num w:numId="25">
    <w:abstractNumId w:val="44"/>
  </w:num>
  <w:num w:numId="26">
    <w:abstractNumId w:val="26"/>
  </w:num>
  <w:num w:numId="27">
    <w:abstractNumId w:val="8"/>
  </w:num>
  <w:num w:numId="28">
    <w:abstractNumId w:val="4"/>
  </w:num>
  <w:num w:numId="29">
    <w:abstractNumId w:val="39"/>
  </w:num>
  <w:num w:numId="30">
    <w:abstractNumId w:val="22"/>
  </w:num>
  <w:num w:numId="31">
    <w:abstractNumId w:val="5"/>
  </w:num>
  <w:num w:numId="32">
    <w:abstractNumId w:val="45"/>
  </w:num>
  <w:num w:numId="33">
    <w:abstractNumId w:val="33"/>
  </w:num>
  <w:num w:numId="34">
    <w:abstractNumId w:val="9"/>
  </w:num>
  <w:num w:numId="35">
    <w:abstractNumId w:val="31"/>
  </w:num>
  <w:num w:numId="36">
    <w:abstractNumId w:val="12"/>
  </w:num>
  <w:num w:numId="37">
    <w:abstractNumId w:val="37"/>
  </w:num>
  <w:num w:numId="38">
    <w:abstractNumId w:val="29"/>
  </w:num>
  <w:num w:numId="39">
    <w:abstractNumId w:val="13"/>
  </w:num>
  <w:num w:numId="40">
    <w:abstractNumId w:val="35"/>
  </w:num>
  <w:num w:numId="41">
    <w:abstractNumId w:val="0"/>
    <w:lvlOverride w:ilvl="0">
      <w:lvl w:ilvl="0">
        <w:numFmt w:val="bullet"/>
        <w:lvlText w:val="-"/>
        <w:legacy w:legacy="1" w:legacySpace="0" w:legacyIndent="346"/>
        <w:lvlJc w:val="left"/>
        <w:pPr>
          <w:ind w:left="0" w:firstLine="0"/>
        </w:pPr>
        <w:rPr>
          <w:rFonts w:ascii="Times New Roman" w:hAnsi="Times New Roman" w:cs="Times New Roman" w:hint="default"/>
        </w:rPr>
      </w:lvl>
    </w:lvlOverride>
  </w:num>
  <w:num w:numId="42">
    <w:abstractNumId w:val="0"/>
    <w:lvlOverride w:ilvl="0">
      <w:lvl w:ilvl="0">
        <w:numFmt w:val="bullet"/>
        <w:lvlText w:val="•"/>
        <w:legacy w:legacy="1" w:legacySpace="0" w:legacyIndent="346"/>
        <w:lvlJc w:val="left"/>
        <w:pPr>
          <w:ind w:left="0" w:firstLine="0"/>
        </w:pPr>
        <w:rPr>
          <w:rFonts w:ascii="Times New Roman" w:hAnsi="Times New Roman" w:cs="Times New Roman" w:hint="default"/>
        </w:rPr>
      </w:lvl>
    </w:lvlOverride>
  </w:num>
  <w:num w:numId="43">
    <w:abstractNumId w:val="0"/>
    <w:lvlOverride w:ilvl="0">
      <w:lvl w:ilvl="0">
        <w:numFmt w:val="bullet"/>
        <w:lvlText w:val="-"/>
        <w:legacy w:legacy="1" w:legacySpace="0" w:legacyIndent="192"/>
        <w:lvlJc w:val="left"/>
        <w:pPr>
          <w:ind w:left="0" w:firstLine="0"/>
        </w:pPr>
        <w:rPr>
          <w:rFonts w:ascii="Times New Roman" w:hAnsi="Times New Roman" w:cs="Times New Roman" w:hint="default"/>
        </w:rPr>
      </w:lvl>
    </w:lvlOverride>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0"/>
  </w:num>
  <w:num w:numId="47">
    <w:abstractNumId w:val="42"/>
  </w:num>
  <w:num w:numId="48">
    <w:abstractNumId w:val="10"/>
  </w:num>
  <w:num w:numId="49">
    <w:abstractNumId w:val="7"/>
  </w:num>
  <w:num w:numId="5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1134"/>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C1C"/>
    <w:rsid w:val="00016F68"/>
    <w:rsid w:val="000478E9"/>
    <w:rsid w:val="00047B0D"/>
    <w:rsid w:val="000C75F2"/>
    <w:rsid w:val="000E42FD"/>
    <w:rsid w:val="0017126D"/>
    <w:rsid w:val="00174B0D"/>
    <w:rsid w:val="00180256"/>
    <w:rsid w:val="0019089A"/>
    <w:rsid w:val="00194ACC"/>
    <w:rsid w:val="001B52A8"/>
    <w:rsid w:val="001D0902"/>
    <w:rsid w:val="001D6958"/>
    <w:rsid w:val="001E22D7"/>
    <w:rsid w:val="00223AB8"/>
    <w:rsid w:val="002453CA"/>
    <w:rsid w:val="00281115"/>
    <w:rsid w:val="002B14E1"/>
    <w:rsid w:val="002B5D69"/>
    <w:rsid w:val="002C4633"/>
    <w:rsid w:val="002D3200"/>
    <w:rsid w:val="002E1392"/>
    <w:rsid w:val="002F3819"/>
    <w:rsid w:val="002F59FE"/>
    <w:rsid w:val="0031693F"/>
    <w:rsid w:val="00323884"/>
    <w:rsid w:val="003253F7"/>
    <w:rsid w:val="00345843"/>
    <w:rsid w:val="0035202B"/>
    <w:rsid w:val="0036109F"/>
    <w:rsid w:val="00377D6D"/>
    <w:rsid w:val="003834DA"/>
    <w:rsid w:val="00384827"/>
    <w:rsid w:val="0039323E"/>
    <w:rsid w:val="003A2AF9"/>
    <w:rsid w:val="003C069D"/>
    <w:rsid w:val="003C0B3B"/>
    <w:rsid w:val="003C171C"/>
    <w:rsid w:val="003E6B08"/>
    <w:rsid w:val="003F1FE1"/>
    <w:rsid w:val="004019B4"/>
    <w:rsid w:val="0040312C"/>
    <w:rsid w:val="00407676"/>
    <w:rsid w:val="00440675"/>
    <w:rsid w:val="00455A0B"/>
    <w:rsid w:val="004D3007"/>
    <w:rsid w:val="004F430A"/>
    <w:rsid w:val="005033F0"/>
    <w:rsid w:val="00524EA4"/>
    <w:rsid w:val="00545FAC"/>
    <w:rsid w:val="00560F90"/>
    <w:rsid w:val="005A0155"/>
    <w:rsid w:val="005B4AAC"/>
    <w:rsid w:val="005D22CF"/>
    <w:rsid w:val="005E78D0"/>
    <w:rsid w:val="005F1A72"/>
    <w:rsid w:val="00600F17"/>
    <w:rsid w:val="00603557"/>
    <w:rsid w:val="00604F71"/>
    <w:rsid w:val="00622DB8"/>
    <w:rsid w:val="00624D2E"/>
    <w:rsid w:val="00666933"/>
    <w:rsid w:val="00672F3C"/>
    <w:rsid w:val="0069057B"/>
    <w:rsid w:val="006A5990"/>
    <w:rsid w:val="006E7C1C"/>
    <w:rsid w:val="00700AD8"/>
    <w:rsid w:val="00701245"/>
    <w:rsid w:val="00726D64"/>
    <w:rsid w:val="00742579"/>
    <w:rsid w:val="00762A15"/>
    <w:rsid w:val="00793752"/>
    <w:rsid w:val="007C0D51"/>
    <w:rsid w:val="007C3EA4"/>
    <w:rsid w:val="007E45FA"/>
    <w:rsid w:val="007F4021"/>
    <w:rsid w:val="007F6AAF"/>
    <w:rsid w:val="008044B1"/>
    <w:rsid w:val="008367F4"/>
    <w:rsid w:val="00841C44"/>
    <w:rsid w:val="00884448"/>
    <w:rsid w:val="0089226B"/>
    <w:rsid w:val="008C7BE7"/>
    <w:rsid w:val="008E478F"/>
    <w:rsid w:val="008F1196"/>
    <w:rsid w:val="00920BC5"/>
    <w:rsid w:val="00937D3D"/>
    <w:rsid w:val="00947E8D"/>
    <w:rsid w:val="009601B0"/>
    <w:rsid w:val="009751A8"/>
    <w:rsid w:val="009A2FDD"/>
    <w:rsid w:val="009B50A2"/>
    <w:rsid w:val="009D0D05"/>
    <w:rsid w:val="009D2324"/>
    <w:rsid w:val="009E5BF0"/>
    <w:rsid w:val="009F3744"/>
    <w:rsid w:val="00A11ED0"/>
    <w:rsid w:val="00A131A0"/>
    <w:rsid w:val="00A3693C"/>
    <w:rsid w:val="00A4307F"/>
    <w:rsid w:val="00A450BE"/>
    <w:rsid w:val="00A452BC"/>
    <w:rsid w:val="00A73457"/>
    <w:rsid w:val="00A84F7B"/>
    <w:rsid w:val="00A85DEA"/>
    <w:rsid w:val="00A93151"/>
    <w:rsid w:val="00A940A8"/>
    <w:rsid w:val="00AC13F6"/>
    <w:rsid w:val="00AC5E5A"/>
    <w:rsid w:val="00AD07A7"/>
    <w:rsid w:val="00AD23D9"/>
    <w:rsid w:val="00AD3050"/>
    <w:rsid w:val="00AD4BB3"/>
    <w:rsid w:val="00B0095A"/>
    <w:rsid w:val="00B03452"/>
    <w:rsid w:val="00B13FFB"/>
    <w:rsid w:val="00B44288"/>
    <w:rsid w:val="00B55FB9"/>
    <w:rsid w:val="00B721FC"/>
    <w:rsid w:val="00B7361E"/>
    <w:rsid w:val="00B94768"/>
    <w:rsid w:val="00BA59AB"/>
    <w:rsid w:val="00BD5B63"/>
    <w:rsid w:val="00BD6716"/>
    <w:rsid w:val="00BF2550"/>
    <w:rsid w:val="00C03E9F"/>
    <w:rsid w:val="00C04702"/>
    <w:rsid w:val="00C04E55"/>
    <w:rsid w:val="00C34F1A"/>
    <w:rsid w:val="00C53878"/>
    <w:rsid w:val="00C66F3B"/>
    <w:rsid w:val="00C90D27"/>
    <w:rsid w:val="00C91E4B"/>
    <w:rsid w:val="00C9516E"/>
    <w:rsid w:val="00CC05F6"/>
    <w:rsid w:val="00CC0DD2"/>
    <w:rsid w:val="00CD2C1B"/>
    <w:rsid w:val="00CD2C29"/>
    <w:rsid w:val="00CE2E5B"/>
    <w:rsid w:val="00CE76F1"/>
    <w:rsid w:val="00CF23B0"/>
    <w:rsid w:val="00D14BF6"/>
    <w:rsid w:val="00D16BFE"/>
    <w:rsid w:val="00D1711C"/>
    <w:rsid w:val="00D50EAF"/>
    <w:rsid w:val="00D9538C"/>
    <w:rsid w:val="00DD36D8"/>
    <w:rsid w:val="00E07B76"/>
    <w:rsid w:val="00E37A59"/>
    <w:rsid w:val="00E96B98"/>
    <w:rsid w:val="00EC5533"/>
    <w:rsid w:val="00EE0125"/>
    <w:rsid w:val="00EF080C"/>
    <w:rsid w:val="00F417F2"/>
    <w:rsid w:val="00F56869"/>
    <w:rsid w:val="00F66C26"/>
    <w:rsid w:val="00F741A8"/>
    <w:rsid w:val="00FC31C2"/>
    <w:rsid w:val="00FC31EA"/>
    <w:rsid w:val="00FC5880"/>
    <w:rsid w:val="00FC60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F9FF65A-6159-4789-A339-DD99F0957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1FE1"/>
    <w:pPr>
      <w:widowControl w:val="0"/>
      <w:suppressAutoHyphens/>
    </w:pPr>
    <w:rPr>
      <w:sz w:val="24"/>
    </w:rPr>
  </w:style>
  <w:style w:type="paragraph" w:styleId="1">
    <w:name w:val="heading 1"/>
    <w:basedOn w:val="a"/>
    <w:next w:val="a"/>
    <w:link w:val="10"/>
    <w:qFormat/>
    <w:rsid w:val="00CC05F6"/>
    <w:pPr>
      <w:keepNext/>
      <w:widowControl/>
      <w:suppressAutoHyphens w:val="0"/>
      <w:spacing w:line="360" w:lineRule="auto"/>
      <w:ind w:firstLine="708"/>
      <w:jc w:val="both"/>
      <w:outlineLvl w:val="0"/>
    </w:pPr>
    <w:rPr>
      <w:b/>
      <w:bCs/>
      <w:sz w:val="28"/>
      <w:szCs w:val="28"/>
    </w:rPr>
  </w:style>
  <w:style w:type="paragraph" w:styleId="2">
    <w:name w:val="heading 2"/>
    <w:basedOn w:val="a"/>
    <w:next w:val="a"/>
    <w:link w:val="20"/>
    <w:semiHidden/>
    <w:unhideWhenUsed/>
    <w:qFormat/>
    <w:rsid w:val="00CC05F6"/>
    <w:pPr>
      <w:keepNext/>
      <w:widowControl/>
      <w:suppressAutoHyphens w:val="0"/>
      <w:spacing w:line="360" w:lineRule="auto"/>
      <w:jc w:val="both"/>
      <w:outlineLvl w:val="1"/>
    </w:pPr>
    <w:rPr>
      <w:b/>
      <w:bCs/>
      <w:sz w:val="28"/>
      <w:szCs w:val="28"/>
    </w:rPr>
  </w:style>
  <w:style w:type="paragraph" w:styleId="3">
    <w:name w:val="heading 3"/>
    <w:basedOn w:val="a"/>
    <w:next w:val="a"/>
    <w:link w:val="30"/>
    <w:uiPriority w:val="9"/>
    <w:unhideWhenUsed/>
    <w:qFormat/>
    <w:rsid w:val="001D6958"/>
    <w:pPr>
      <w:keepNext/>
      <w:suppressAutoHyphens w:val="0"/>
      <w:autoSpaceDE w:val="0"/>
      <w:autoSpaceDN w:val="0"/>
      <w:adjustRightInd w:val="0"/>
      <w:spacing w:before="240" w:after="60"/>
      <w:outlineLvl w:val="2"/>
    </w:pPr>
    <w:rPr>
      <w:rFonts w:ascii="Calibri Light" w:hAnsi="Calibri Light"/>
      <w:b/>
      <w:bCs/>
      <w:sz w:val="26"/>
      <w:szCs w:val="26"/>
    </w:rPr>
  </w:style>
  <w:style w:type="paragraph" w:styleId="4">
    <w:name w:val="heading 4"/>
    <w:basedOn w:val="a"/>
    <w:next w:val="a"/>
    <w:link w:val="40"/>
    <w:unhideWhenUsed/>
    <w:qFormat/>
    <w:rsid w:val="00CC05F6"/>
    <w:pPr>
      <w:keepNext/>
      <w:widowControl/>
      <w:shd w:val="clear" w:color="auto" w:fill="FFFFFF"/>
      <w:suppressAutoHyphens w:val="0"/>
      <w:ind w:right="-5"/>
      <w:jc w:val="center"/>
      <w:outlineLvl w:val="3"/>
    </w:pPr>
    <w:rPr>
      <w:b/>
      <w:bCs/>
      <w:color w:val="000000"/>
      <w:spacing w:val="-5"/>
      <w:sz w:val="32"/>
      <w:szCs w:val="36"/>
    </w:rPr>
  </w:style>
  <w:style w:type="paragraph" w:styleId="6">
    <w:name w:val="heading 6"/>
    <w:basedOn w:val="a"/>
    <w:next w:val="a"/>
    <w:link w:val="60"/>
    <w:uiPriority w:val="9"/>
    <w:semiHidden/>
    <w:unhideWhenUsed/>
    <w:qFormat/>
    <w:rsid w:val="001D6958"/>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3F1FE1"/>
  </w:style>
  <w:style w:type="character" w:customStyle="1" w:styleId="WW-Absatz-Standardschriftart">
    <w:name w:val="WW-Absatz-Standardschriftart"/>
    <w:rsid w:val="003F1FE1"/>
  </w:style>
  <w:style w:type="character" w:customStyle="1" w:styleId="WW-Absatz-Standardschriftart1">
    <w:name w:val="WW-Absatz-Standardschriftart1"/>
    <w:rsid w:val="003F1FE1"/>
  </w:style>
  <w:style w:type="character" w:customStyle="1" w:styleId="WW-Absatz-Standardschriftart11">
    <w:name w:val="WW-Absatz-Standardschriftart11"/>
    <w:rsid w:val="003F1FE1"/>
  </w:style>
  <w:style w:type="character" w:customStyle="1" w:styleId="WW-Absatz-Standardschriftart111">
    <w:name w:val="WW-Absatz-Standardschriftart111"/>
    <w:rsid w:val="003F1FE1"/>
  </w:style>
  <w:style w:type="character" w:customStyle="1" w:styleId="a3">
    <w:name w:val="Символ нумерации"/>
    <w:rsid w:val="003F1FE1"/>
  </w:style>
  <w:style w:type="paragraph" w:customStyle="1" w:styleId="a4">
    <w:name w:val="Заголовок"/>
    <w:basedOn w:val="a"/>
    <w:next w:val="a5"/>
    <w:rsid w:val="003F1FE1"/>
    <w:pPr>
      <w:keepNext/>
      <w:spacing w:before="240" w:after="120"/>
    </w:pPr>
    <w:rPr>
      <w:rFonts w:ascii="Arial" w:eastAsia="Lucida Sans Unicode" w:hAnsi="Arial" w:cs="Tahoma"/>
      <w:sz w:val="28"/>
      <w:szCs w:val="28"/>
    </w:rPr>
  </w:style>
  <w:style w:type="paragraph" w:styleId="a5">
    <w:name w:val="Body Text"/>
    <w:basedOn w:val="a"/>
    <w:semiHidden/>
    <w:rsid w:val="003F1FE1"/>
    <w:pPr>
      <w:spacing w:after="120"/>
    </w:pPr>
  </w:style>
  <w:style w:type="paragraph" w:styleId="a6">
    <w:name w:val="List"/>
    <w:basedOn w:val="a5"/>
    <w:semiHidden/>
    <w:rsid w:val="003F1FE1"/>
    <w:rPr>
      <w:rFonts w:ascii="Arial" w:hAnsi="Arial" w:cs="Tahoma"/>
    </w:rPr>
  </w:style>
  <w:style w:type="paragraph" w:customStyle="1" w:styleId="11">
    <w:name w:val="Название1"/>
    <w:basedOn w:val="a"/>
    <w:rsid w:val="003F1FE1"/>
    <w:pPr>
      <w:suppressLineNumbers/>
      <w:spacing w:before="120" w:after="120"/>
    </w:pPr>
    <w:rPr>
      <w:rFonts w:ascii="Arial" w:hAnsi="Arial" w:cs="Tahoma"/>
      <w:i/>
      <w:iCs/>
      <w:sz w:val="20"/>
      <w:szCs w:val="24"/>
    </w:rPr>
  </w:style>
  <w:style w:type="paragraph" w:customStyle="1" w:styleId="12">
    <w:name w:val="Указатель1"/>
    <w:basedOn w:val="a"/>
    <w:rsid w:val="003F1FE1"/>
    <w:pPr>
      <w:suppressLineNumbers/>
    </w:pPr>
    <w:rPr>
      <w:rFonts w:ascii="Arial" w:hAnsi="Arial" w:cs="Tahoma"/>
    </w:rPr>
  </w:style>
  <w:style w:type="paragraph" w:customStyle="1" w:styleId="Default">
    <w:name w:val="Default"/>
    <w:uiPriority w:val="99"/>
    <w:rsid w:val="00C9516E"/>
    <w:pPr>
      <w:autoSpaceDE w:val="0"/>
      <w:autoSpaceDN w:val="0"/>
      <w:adjustRightInd w:val="0"/>
    </w:pPr>
    <w:rPr>
      <w:rFonts w:eastAsia="Calibri"/>
      <w:color w:val="000000"/>
      <w:sz w:val="24"/>
      <w:szCs w:val="24"/>
    </w:rPr>
  </w:style>
  <w:style w:type="paragraph" w:styleId="a7">
    <w:name w:val="No Spacing"/>
    <w:uiPriority w:val="1"/>
    <w:qFormat/>
    <w:rsid w:val="00C9516E"/>
    <w:rPr>
      <w:rFonts w:ascii="Calibri" w:hAnsi="Calibri"/>
      <w:sz w:val="22"/>
      <w:szCs w:val="22"/>
    </w:rPr>
  </w:style>
  <w:style w:type="paragraph" w:styleId="21">
    <w:name w:val="Body Text 2"/>
    <w:basedOn w:val="a"/>
    <w:link w:val="22"/>
    <w:uiPriority w:val="99"/>
    <w:unhideWhenUsed/>
    <w:rsid w:val="00A3693C"/>
    <w:pPr>
      <w:spacing w:after="120" w:line="480" w:lineRule="auto"/>
    </w:pPr>
  </w:style>
  <w:style w:type="character" w:customStyle="1" w:styleId="22">
    <w:name w:val="Основной текст 2 Знак"/>
    <w:basedOn w:val="a0"/>
    <w:link w:val="21"/>
    <w:uiPriority w:val="99"/>
    <w:rsid w:val="00A3693C"/>
    <w:rPr>
      <w:sz w:val="24"/>
    </w:rPr>
  </w:style>
  <w:style w:type="paragraph" w:customStyle="1" w:styleId="13">
    <w:name w:val="Обычный1"/>
    <w:rsid w:val="00A3693C"/>
  </w:style>
  <w:style w:type="paragraph" w:styleId="a8">
    <w:name w:val="List Paragraph"/>
    <w:basedOn w:val="a"/>
    <w:uiPriority w:val="34"/>
    <w:qFormat/>
    <w:rsid w:val="00A3693C"/>
    <w:pPr>
      <w:ind w:left="720"/>
      <w:contextualSpacing/>
    </w:pPr>
  </w:style>
  <w:style w:type="table" w:styleId="a9">
    <w:name w:val="Table Grid"/>
    <w:basedOn w:val="a1"/>
    <w:uiPriority w:val="59"/>
    <w:rsid w:val="004406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F1A72"/>
    <w:rPr>
      <w:rFonts w:ascii="Tahoma" w:hAnsi="Tahoma" w:cs="Tahoma"/>
      <w:sz w:val="16"/>
      <w:szCs w:val="16"/>
    </w:rPr>
  </w:style>
  <w:style w:type="character" w:customStyle="1" w:styleId="ab">
    <w:name w:val="Текст выноски Знак"/>
    <w:basedOn w:val="a0"/>
    <w:link w:val="aa"/>
    <w:uiPriority w:val="99"/>
    <w:semiHidden/>
    <w:rsid w:val="005F1A72"/>
    <w:rPr>
      <w:rFonts w:ascii="Tahoma" w:hAnsi="Tahoma" w:cs="Tahoma"/>
      <w:sz w:val="16"/>
      <w:szCs w:val="16"/>
    </w:rPr>
  </w:style>
  <w:style w:type="paragraph" w:styleId="ac">
    <w:name w:val="Title"/>
    <w:basedOn w:val="a"/>
    <w:link w:val="ad"/>
    <w:qFormat/>
    <w:rsid w:val="009601B0"/>
    <w:pPr>
      <w:widowControl/>
      <w:suppressAutoHyphens w:val="0"/>
      <w:jc w:val="center"/>
    </w:pPr>
    <w:rPr>
      <w:b/>
      <w:sz w:val="44"/>
    </w:rPr>
  </w:style>
  <w:style w:type="character" w:customStyle="1" w:styleId="ad">
    <w:name w:val="Название Знак"/>
    <w:basedOn w:val="a0"/>
    <w:link w:val="ac"/>
    <w:rsid w:val="009601B0"/>
    <w:rPr>
      <w:b/>
      <w:sz w:val="44"/>
    </w:rPr>
  </w:style>
  <w:style w:type="character" w:styleId="ae">
    <w:name w:val="Hyperlink"/>
    <w:basedOn w:val="a0"/>
    <w:unhideWhenUsed/>
    <w:rsid w:val="005033F0"/>
    <w:rPr>
      <w:color w:val="0000FF"/>
      <w:u w:val="single"/>
    </w:rPr>
  </w:style>
  <w:style w:type="character" w:styleId="af">
    <w:name w:val="Strong"/>
    <w:basedOn w:val="a0"/>
    <w:uiPriority w:val="22"/>
    <w:qFormat/>
    <w:rsid w:val="00E07B76"/>
    <w:rPr>
      <w:b/>
      <w:bCs/>
    </w:rPr>
  </w:style>
  <w:style w:type="character" w:customStyle="1" w:styleId="31">
    <w:name w:val="Основной текст (3)_"/>
    <w:basedOn w:val="a0"/>
    <w:link w:val="32"/>
    <w:locked/>
    <w:rsid w:val="009E5BF0"/>
    <w:rPr>
      <w:b/>
      <w:bCs/>
      <w:sz w:val="26"/>
      <w:szCs w:val="26"/>
      <w:shd w:val="clear" w:color="auto" w:fill="FFFFFF"/>
    </w:rPr>
  </w:style>
  <w:style w:type="paragraph" w:customStyle="1" w:styleId="32">
    <w:name w:val="Основной текст (3)"/>
    <w:basedOn w:val="a"/>
    <w:link w:val="31"/>
    <w:rsid w:val="009E5BF0"/>
    <w:pPr>
      <w:shd w:val="clear" w:color="auto" w:fill="FFFFFF"/>
      <w:suppressAutoHyphens w:val="0"/>
      <w:spacing w:before="1140" w:line="0" w:lineRule="atLeast"/>
    </w:pPr>
    <w:rPr>
      <w:b/>
      <w:bCs/>
      <w:sz w:val="26"/>
      <w:szCs w:val="26"/>
    </w:rPr>
  </w:style>
  <w:style w:type="character" w:customStyle="1" w:styleId="af0">
    <w:name w:val="Основной текст_"/>
    <w:basedOn w:val="a0"/>
    <w:link w:val="14"/>
    <w:locked/>
    <w:rsid w:val="009E5BF0"/>
    <w:rPr>
      <w:sz w:val="25"/>
      <w:szCs w:val="25"/>
      <w:shd w:val="clear" w:color="auto" w:fill="FFFFFF"/>
    </w:rPr>
  </w:style>
  <w:style w:type="paragraph" w:customStyle="1" w:styleId="14">
    <w:name w:val="Основной текст1"/>
    <w:basedOn w:val="a"/>
    <w:link w:val="af0"/>
    <w:rsid w:val="009E5BF0"/>
    <w:pPr>
      <w:shd w:val="clear" w:color="auto" w:fill="FFFFFF"/>
      <w:suppressAutoHyphens w:val="0"/>
      <w:spacing w:line="322" w:lineRule="exact"/>
      <w:ind w:firstLine="700"/>
      <w:jc w:val="both"/>
    </w:pPr>
    <w:rPr>
      <w:sz w:val="25"/>
      <w:szCs w:val="25"/>
    </w:rPr>
  </w:style>
  <w:style w:type="character" w:customStyle="1" w:styleId="apple-converted-space">
    <w:name w:val="apple-converted-space"/>
    <w:basedOn w:val="a0"/>
    <w:rsid w:val="00A450BE"/>
  </w:style>
  <w:style w:type="paragraph" w:styleId="af1">
    <w:name w:val="Normal (Web)"/>
    <w:basedOn w:val="a"/>
    <w:uiPriority w:val="99"/>
    <w:unhideWhenUsed/>
    <w:rsid w:val="00CC05F6"/>
    <w:pPr>
      <w:widowControl/>
      <w:suppressAutoHyphens w:val="0"/>
      <w:spacing w:before="100" w:beforeAutospacing="1" w:after="100" w:afterAutospacing="1"/>
    </w:pPr>
    <w:rPr>
      <w:szCs w:val="24"/>
    </w:rPr>
  </w:style>
  <w:style w:type="character" w:customStyle="1" w:styleId="10">
    <w:name w:val="Заголовок 1 Знак"/>
    <w:basedOn w:val="a0"/>
    <w:link w:val="1"/>
    <w:rsid w:val="00CC05F6"/>
    <w:rPr>
      <w:b/>
      <w:bCs/>
      <w:sz w:val="28"/>
      <w:szCs w:val="28"/>
    </w:rPr>
  </w:style>
  <w:style w:type="character" w:customStyle="1" w:styleId="20">
    <w:name w:val="Заголовок 2 Знак"/>
    <w:basedOn w:val="a0"/>
    <w:link w:val="2"/>
    <w:semiHidden/>
    <w:rsid w:val="00CC05F6"/>
    <w:rPr>
      <w:b/>
      <w:bCs/>
      <w:sz w:val="28"/>
      <w:szCs w:val="28"/>
    </w:rPr>
  </w:style>
  <w:style w:type="character" w:customStyle="1" w:styleId="40">
    <w:name w:val="Заголовок 4 Знак"/>
    <w:basedOn w:val="a0"/>
    <w:link w:val="4"/>
    <w:rsid w:val="00CC05F6"/>
    <w:rPr>
      <w:b/>
      <w:bCs/>
      <w:color w:val="000000"/>
      <w:spacing w:val="-5"/>
      <w:sz w:val="32"/>
      <w:szCs w:val="36"/>
      <w:shd w:val="clear" w:color="auto" w:fill="FFFFFF"/>
    </w:rPr>
  </w:style>
  <w:style w:type="paragraph" w:customStyle="1" w:styleId="210">
    <w:name w:val="Основной текст 21"/>
    <w:basedOn w:val="a"/>
    <w:rsid w:val="00CC05F6"/>
    <w:pPr>
      <w:widowControl/>
      <w:suppressAutoHyphens w:val="0"/>
      <w:overflowPunct w:val="0"/>
      <w:autoSpaceDE w:val="0"/>
      <w:autoSpaceDN w:val="0"/>
      <w:adjustRightInd w:val="0"/>
      <w:ind w:firstLine="567"/>
      <w:jc w:val="both"/>
    </w:pPr>
    <w:rPr>
      <w:sz w:val="28"/>
    </w:rPr>
  </w:style>
  <w:style w:type="paragraph" w:customStyle="1" w:styleId="Standard">
    <w:name w:val="Standard"/>
    <w:rsid w:val="00701245"/>
    <w:pPr>
      <w:suppressAutoHyphens/>
      <w:autoSpaceDN w:val="0"/>
    </w:pPr>
    <w:rPr>
      <w:rFonts w:ascii="Tunga" w:hAnsi="Tunga"/>
      <w:b/>
      <w:i/>
      <w:caps/>
      <w:dstrike/>
      <w:outline/>
      <w:vanish/>
      <w:color w:val="000000"/>
      <w:kern w:val="3"/>
      <w:sz w:val="52"/>
      <w:szCs w:val="52"/>
      <w:u w:val="words"/>
      <w:vertAlign w:val="subscript"/>
      <w14:textOutline w14:w="9525" w14:cap="flat" w14:cmpd="sng" w14:algn="ctr">
        <w14:solidFill>
          <w14:srgbClr w14:val="000000"/>
        </w14:solidFill>
        <w14:prstDash w14:val="solid"/>
        <w14:round/>
      </w14:textOutline>
      <w14:textFill>
        <w14:noFill/>
      </w14:textFill>
    </w:rPr>
  </w:style>
  <w:style w:type="paragraph" w:styleId="af2">
    <w:name w:val="footnote text"/>
    <w:basedOn w:val="a"/>
    <w:link w:val="af3"/>
    <w:uiPriority w:val="99"/>
    <w:semiHidden/>
    <w:rsid w:val="00793752"/>
    <w:pPr>
      <w:widowControl/>
      <w:suppressAutoHyphens w:val="0"/>
    </w:pPr>
    <w:rPr>
      <w:rFonts w:ascii="Calibri" w:hAnsi="Calibri" w:cs="Calibri"/>
      <w:sz w:val="20"/>
    </w:rPr>
  </w:style>
  <w:style w:type="character" w:customStyle="1" w:styleId="af3">
    <w:name w:val="Текст сноски Знак"/>
    <w:basedOn w:val="a0"/>
    <w:link w:val="af2"/>
    <w:uiPriority w:val="99"/>
    <w:semiHidden/>
    <w:rsid w:val="00793752"/>
    <w:rPr>
      <w:rFonts w:ascii="Calibri" w:hAnsi="Calibri" w:cs="Calibri"/>
    </w:rPr>
  </w:style>
  <w:style w:type="character" w:styleId="af4">
    <w:name w:val="footnote reference"/>
    <w:basedOn w:val="a0"/>
    <w:uiPriority w:val="99"/>
    <w:semiHidden/>
    <w:rsid w:val="00793752"/>
    <w:rPr>
      <w:vertAlign w:val="superscript"/>
    </w:rPr>
  </w:style>
  <w:style w:type="character" w:customStyle="1" w:styleId="grame">
    <w:name w:val="grame"/>
    <w:basedOn w:val="a0"/>
    <w:rsid w:val="006A5990"/>
  </w:style>
  <w:style w:type="character" w:customStyle="1" w:styleId="60">
    <w:name w:val="Заголовок 6 Знак"/>
    <w:basedOn w:val="a0"/>
    <w:link w:val="6"/>
    <w:uiPriority w:val="9"/>
    <w:semiHidden/>
    <w:rsid w:val="001D6958"/>
    <w:rPr>
      <w:rFonts w:asciiTheme="majorHAnsi" w:eastAsiaTheme="majorEastAsia" w:hAnsiTheme="majorHAnsi" w:cstheme="majorBidi"/>
      <w:i/>
      <w:iCs/>
      <w:color w:val="243F60" w:themeColor="accent1" w:themeShade="7F"/>
      <w:sz w:val="24"/>
    </w:rPr>
  </w:style>
  <w:style w:type="paragraph" w:styleId="af5">
    <w:name w:val="Body Text Indent"/>
    <w:basedOn w:val="a"/>
    <w:link w:val="af6"/>
    <w:uiPriority w:val="99"/>
    <w:semiHidden/>
    <w:unhideWhenUsed/>
    <w:rsid w:val="001D6958"/>
    <w:pPr>
      <w:spacing w:after="120"/>
      <w:ind w:left="283"/>
    </w:pPr>
  </w:style>
  <w:style w:type="character" w:customStyle="1" w:styleId="af6">
    <w:name w:val="Основной текст с отступом Знак"/>
    <w:basedOn w:val="a0"/>
    <w:link w:val="af5"/>
    <w:uiPriority w:val="99"/>
    <w:semiHidden/>
    <w:rsid w:val="001D6958"/>
    <w:rPr>
      <w:sz w:val="24"/>
    </w:rPr>
  </w:style>
  <w:style w:type="paragraph" w:styleId="23">
    <w:name w:val="Body Text Indent 2"/>
    <w:basedOn w:val="a"/>
    <w:link w:val="24"/>
    <w:uiPriority w:val="99"/>
    <w:semiHidden/>
    <w:unhideWhenUsed/>
    <w:rsid w:val="001D6958"/>
    <w:pPr>
      <w:spacing w:after="120" w:line="480" w:lineRule="auto"/>
      <w:ind w:left="283"/>
    </w:pPr>
  </w:style>
  <w:style w:type="character" w:customStyle="1" w:styleId="24">
    <w:name w:val="Основной текст с отступом 2 Знак"/>
    <w:basedOn w:val="a0"/>
    <w:link w:val="23"/>
    <w:uiPriority w:val="99"/>
    <w:semiHidden/>
    <w:rsid w:val="001D6958"/>
    <w:rPr>
      <w:sz w:val="24"/>
    </w:rPr>
  </w:style>
  <w:style w:type="character" w:customStyle="1" w:styleId="30">
    <w:name w:val="Заголовок 3 Знак"/>
    <w:basedOn w:val="a0"/>
    <w:link w:val="3"/>
    <w:uiPriority w:val="9"/>
    <w:rsid w:val="001D6958"/>
    <w:rPr>
      <w:rFonts w:ascii="Calibri Light" w:hAnsi="Calibri Light"/>
      <w:b/>
      <w:bCs/>
      <w:sz w:val="26"/>
      <w:szCs w:val="26"/>
    </w:rPr>
  </w:style>
  <w:style w:type="paragraph" w:customStyle="1" w:styleId="Style1">
    <w:name w:val="Style1"/>
    <w:basedOn w:val="a"/>
    <w:uiPriority w:val="99"/>
    <w:rsid w:val="001D6958"/>
    <w:pPr>
      <w:suppressAutoHyphens w:val="0"/>
      <w:autoSpaceDE w:val="0"/>
      <w:autoSpaceDN w:val="0"/>
      <w:adjustRightInd w:val="0"/>
    </w:pPr>
    <w:rPr>
      <w:szCs w:val="24"/>
    </w:rPr>
  </w:style>
  <w:style w:type="paragraph" w:customStyle="1" w:styleId="Style2">
    <w:name w:val="Style2"/>
    <w:basedOn w:val="a"/>
    <w:uiPriority w:val="99"/>
    <w:rsid w:val="001D6958"/>
    <w:pPr>
      <w:suppressAutoHyphens w:val="0"/>
      <w:autoSpaceDE w:val="0"/>
      <w:autoSpaceDN w:val="0"/>
      <w:adjustRightInd w:val="0"/>
      <w:spacing w:line="317" w:lineRule="exact"/>
      <w:ind w:firstLine="211"/>
      <w:jc w:val="both"/>
    </w:pPr>
    <w:rPr>
      <w:szCs w:val="24"/>
    </w:rPr>
  </w:style>
  <w:style w:type="paragraph" w:customStyle="1" w:styleId="Style6">
    <w:name w:val="Style6"/>
    <w:basedOn w:val="a"/>
    <w:uiPriority w:val="99"/>
    <w:rsid w:val="001D6958"/>
    <w:pPr>
      <w:suppressAutoHyphens w:val="0"/>
      <w:autoSpaceDE w:val="0"/>
      <w:autoSpaceDN w:val="0"/>
      <w:adjustRightInd w:val="0"/>
      <w:jc w:val="right"/>
    </w:pPr>
    <w:rPr>
      <w:szCs w:val="24"/>
    </w:rPr>
  </w:style>
  <w:style w:type="paragraph" w:customStyle="1" w:styleId="Style9">
    <w:name w:val="Style9"/>
    <w:basedOn w:val="a"/>
    <w:uiPriority w:val="99"/>
    <w:rsid w:val="001D6958"/>
    <w:pPr>
      <w:suppressAutoHyphens w:val="0"/>
      <w:autoSpaceDE w:val="0"/>
      <w:autoSpaceDN w:val="0"/>
      <w:adjustRightInd w:val="0"/>
      <w:spacing w:line="322" w:lineRule="exact"/>
      <w:jc w:val="both"/>
    </w:pPr>
    <w:rPr>
      <w:szCs w:val="24"/>
    </w:rPr>
  </w:style>
  <w:style w:type="paragraph" w:customStyle="1" w:styleId="Style10">
    <w:name w:val="Style10"/>
    <w:basedOn w:val="a"/>
    <w:uiPriority w:val="99"/>
    <w:rsid w:val="001D6958"/>
    <w:pPr>
      <w:suppressAutoHyphens w:val="0"/>
      <w:autoSpaceDE w:val="0"/>
      <w:autoSpaceDN w:val="0"/>
      <w:adjustRightInd w:val="0"/>
      <w:spacing w:line="322" w:lineRule="exact"/>
      <w:ind w:firstLine="77"/>
    </w:pPr>
    <w:rPr>
      <w:szCs w:val="24"/>
    </w:rPr>
  </w:style>
  <w:style w:type="paragraph" w:customStyle="1" w:styleId="Style12">
    <w:name w:val="Style12"/>
    <w:basedOn w:val="a"/>
    <w:uiPriority w:val="99"/>
    <w:rsid w:val="001D6958"/>
    <w:pPr>
      <w:suppressAutoHyphens w:val="0"/>
      <w:autoSpaceDE w:val="0"/>
      <w:autoSpaceDN w:val="0"/>
      <w:adjustRightInd w:val="0"/>
    </w:pPr>
    <w:rPr>
      <w:szCs w:val="24"/>
    </w:rPr>
  </w:style>
  <w:style w:type="paragraph" w:customStyle="1" w:styleId="Style23">
    <w:name w:val="Style23"/>
    <w:basedOn w:val="a"/>
    <w:uiPriority w:val="99"/>
    <w:rsid w:val="001D6958"/>
    <w:pPr>
      <w:suppressAutoHyphens w:val="0"/>
      <w:autoSpaceDE w:val="0"/>
      <w:autoSpaceDN w:val="0"/>
      <w:adjustRightInd w:val="0"/>
    </w:pPr>
    <w:rPr>
      <w:szCs w:val="24"/>
    </w:rPr>
  </w:style>
  <w:style w:type="character" w:customStyle="1" w:styleId="FontStyle29">
    <w:name w:val="Font Style29"/>
    <w:uiPriority w:val="99"/>
    <w:rsid w:val="001D6958"/>
    <w:rPr>
      <w:rFonts w:ascii="Times New Roman" w:hAnsi="Times New Roman" w:cs="Times New Roman"/>
      <w:b/>
      <w:bCs/>
      <w:spacing w:val="20"/>
      <w:sz w:val="22"/>
      <w:szCs w:val="22"/>
    </w:rPr>
  </w:style>
  <w:style w:type="character" w:customStyle="1" w:styleId="FontStyle30">
    <w:name w:val="Font Style30"/>
    <w:uiPriority w:val="99"/>
    <w:rsid w:val="001D6958"/>
    <w:rPr>
      <w:rFonts w:ascii="Times New Roman" w:hAnsi="Times New Roman" w:cs="Times New Roman"/>
      <w:b/>
      <w:bCs/>
      <w:spacing w:val="30"/>
      <w:sz w:val="22"/>
      <w:szCs w:val="22"/>
    </w:rPr>
  </w:style>
  <w:style w:type="character" w:customStyle="1" w:styleId="FontStyle31">
    <w:name w:val="Font Style31"/>
    <w:uiPriority w:val="99"/>
    <w:rsid w:val="001D6958"/>
    <w:rPr>
      <w:rFonts w:ascii="Times New Roman" w:hAnsi="Times New Roman" w:cs="Times New Roman"/>
      <w:spacing w:val="20"/>
      <w:sz w:val="22"/>
      <w:szCs w:val="22"/>
    </w:rPr>
  </w:style>
  <w:style w:type="character" w:customStyle="1" w:styleId="FontStyle35">
    <w:name w:val="Font Style35"/>
    <w:uiPriority w:val="99"/>
    <w:rsid w:val="001D6958"/>
    <w:rPr>
      <w:rFonts w:ascii="Times New Roman" w:hAnsi="Times New Roman" w:cs="Times New Roman"/>
      <w:spacing w:val="50"/>
      <w:sz w:val="16"/>
      <w:szCs w:val="16"/>
    </w:rPr>
  </w:style>
  <w:style w:type="character" w:customStyle="1" w:styleId="FontStyle37">
    <w:name w:val="Font Style37"/>
    <w:uiPriority w:val="99"/>
    <w:rsid w:val="001D6958"/>
    <w:rPr>
      <w:rFonts w:ascii="Times New Roman" w:hAnsi="Times New Roman" w:cs="Times New Roman"/>
      <w:sz w:val="8"/>
      <w:szCs w:val="8"/>
    </w:rPr>
  </w:style>
  <w:style w:type="character" w:customStyle="1" w:styleId="FontStyle39">
    <w:name w:val="Font Style39"/>
    <w:uiPriority w:val="99"/>
    <w:rsid w:val="001D6958"/>
    <w:rPr>
      <w:rFonts w:ascii="Times New Roman" w:hAnsi="Times New Roman" w:cs="Times New Roman"/>
      <w:i/>
      <w:iCs/>
      <w:spacing w:val="10"/>
      <w:sz w:val="22"/>
      <w:szCs w:val="22"/>
    </w:rPr>
  </w:style>
  <w:style w:type="character" w:customStyle="1" w:styleId="FontStyle44">
    <w:name w:val="Font Style44"/>
    <w:uiPriority w:val="99"/>
    <w:rsid w:val="001D6958"/>
    <w:rPr>
      <w:rFonts w:ascii="Times New Roman" w:hAnsi="Times New Roman" w:cs="Times New Roman"/>
      <w:b/>
      <w:bCs/>
      <w:i/>
      <w:iCs/>
      <w:spacing w:val="20"/>
      <w:sz w:val="22"/>
      <w:szCs w:val="22"/>
    </w:rPr>
  </w:style>
  <w:style w:type="character" w:customStyle="1" w:styleId="FontStyle58">
    <w:name w:val="Font Style58"/>
    <w:uiPriority w:val="99"/>
    <w:rsid w:val="001D6958"/>
    <w:rPr>
      <w:rFonts w:ascii="Times New Roman" w:hAnsi="Times New Roman" w:cs="Times New Roman"/>
      <w:sz w:val="24"/>
      <w:szCs w:val="24"/>
    </w:rPr>
  </w:style>
  <w:style w:type="paragraph" w:customStyle="1" w:styleId="Style13">
    <w:name w:val="Style13"/>
    <w:basedOn w:val="a"/>
    <w:uiPriority w:val="99"/>
    <w:rsid w:val="001D6958"/>
    <w:pPr>
      <w:suppressAutoHyphens w:val="0"/>
      <w:autoSpaceDE w:val="0"/>
      <w:autoSpaceDN w:val="0"/>
      <w:adjustRightInd w:val="0"/>
      <w:spacing w:line="317" w:lineRule="exact"/>
      <w:ind w:hanging="485"/>
    </w:pPr>
    <w:rPr>
      <w:szCs w:val="24"/>
    </w:rPr>
  </w:style>
  <w:style w:type="character" w:customStyle="1" w:styleId="FontStyle22">
    <w:name w:val="Font Style22"/>
    <w:rsid w:val="001D6958"/>
    <w:rPr>
      <w:rFonts w:ascii="Times New Roman" w:hAnsi="Times New Roman" w:cs="Times New Roman"/>
      <w:sz w:val="26"/>
      <w:szCs w:val="26"/>
    </w:rPr>
  </w:style>
  <w:style w:type="character" w:customStyle="1" w:styleId="FontStyle21">
    <w:name w:val="Font Style21"/>
    <w:rsid w:val="001D6958"/>
    <w:rPr>
      <w:rFonts w:ascii="Times New Roman" w:hAnsi="Times New Roman" w:cs="Times New Roman"/>
      <w:b/>
      <w:bCs/>
      <w:sz w:val="26"/>
      <w:szCs w:val="26"/>
    </w:rPr>
  </w:style>
  <w:style w:type="character" w:customStyle="1" w:styleId="FontStyle16">
    <w:name w:val="Font Style16"/>
    <w:rsid w:val="001D6958"/>
    <w:rPr>
      <w:rFonts w:ascii="Times New Roman" w:hAnsi="Times New Roman" w:cs="Times New Roman"/>
      <w:sz w:val="22"/>
      <w:szCs w:val="22"/>
    </w:rPr>
  </w:style>
  <w:style w:type="paragraph" w:customStyle="1" w:styleId="Style5">
    <w:name w:val="Style5"/>
    <w:basedOn w:val="a"/>
    <w:rsid w:val="001D6958"/>
    <w:pPr>
      <w:suppressAutoHyphens w:val="0"/>
      <w:autoSpaceDE w:val="0"/>
      <w:autoSpaceDN w:val="0"/>
      <w:adjustRightInd w:val="0"/>
      <w:jc w:val="both"/>
    </w:pPr>
    <w:rPr>
      <w:rFonts w:ascii="Cambria" w:hAnsi="Cambria"/>
      <w:szCs w:val="24"/>
    </w:rPr>
  </w:style>
  <w:style w:type="paragraph" w:styleId="af7">
    <w:name w:val="Subtitle"/>
    <w:basedOn w:val="a"/>
    <w:link w:val="af8"/>
    <w:qFormat/>
    <w:rsid w:val="001D6958"/>
    <w:pPr>
      <w:widowControl/>
      <w:suppressAutoHyphens w:val="0"/>
      <w:ind w:firstLine="360"/>
      <w:jc w:val="both"/>
    </w:pPr>
    <w:rPr>
      <w:sz w:val="28"/>
      <w:szCs w:val="24"/>
    </w:rPr>
  </w:style>
  <w:style w:type="character" w:customStyle="1" w:styleId="af8">
    <w:name w:val="Подзаголовок Знак"/>
    <w:basedOn w:val="a0"/>
    <w:link w:val="af7"/>
    <w:rsid w:val="001D6958"/>
    <w:rPr>
      <w:sz w:val="28"/>
      <w:szCs w:val="24"/>
    </w:rPr>
  </w:style>
  <w:style w:type="character" w:customStyle="1" w:styleId="FontStyle18">
    <w:name w:val="Font Style18"/>
    <w:uiPriority w:val="99"/>
    <w:rsid w:val="001D6958"/>
    <w:rPr>
      <w:rFonts w:ascii="Cambria" w:hAnsi="Cambria" w:cs="Cambria"/>
      <w:b/>
      <w:bCs/>
      <w:sz w:val="18"/>
      <w:szCs w:val="18"/>
    </w:rPr>
  </w:style>
  <w:style w:type="character" w:customStyle="1" w:styleId="FontStyle27">
    <w:name w:val="Font Style27"/>
    <w:uiPriority w:val="99"/>
    <w:rsid w:val="001D6958"/>
    <w:rPr>
      <w:rFonts w:ascii="Times New Roman" w:hAnsi="Times New Roman" w:cs="Times New Roman"/>
      <w:sz w:val="24"/>
      <w:szCs w:val="24"/>
    </w:rPr>
  </w:style>
  <w:style w:type="character" w:customStyle="1" w:styleId="FontStyle13">
    <w:name w:val="Font Style13"/>
    <w:uiPriority w:val="99"/>
    <w:rsid w:val="001D6958"/>
    <w:rPr>
      <w:rFonts w:ascii="Times New Roman" w:hAnsi="Times New Roman" w:cs="Times New Roman"/>
      <w:sz w:val="22"/>
      <w:szCs w:val="22"/>
    </w:rPr>
  </w:style>
  <w:style w:type="paragraph" w:styleId="af9">
    <w:name w:val="footer"/>
    <w:basedOn w:val="a"/>
    <w:link w:val="afa"/>
    <w:uiPriority w:val="99"/>
    <w:semiHidden/>
    <w:unhideWhenUsed/>
    <w:rsid w:val="0035202B"/>
    <w:pPr>
      <w:tabs>
        <w:tab w:val="center" w:pos="4677"/>
        <w:tab w:val="right" w:pos="9355"/>
      </w:tabs>
      <w:suppressAutoHyphens w:val="0"/>
      <w:autoSpaceDE w:val="0"/>
      <w:autoSpaceDN w:val="0"/>
      <w:adjustRightInd w:val="0"/>
    </w:pPr>
    <w:rPr>
      <w:szCs w:val="24"/>
    </w:rPr>
  </w:style>
  <w:style w:type="character" w:customStyle="1" w:styleId="afa">
    <w:name w:val="Нижний колонтитул Знак"/>
    <w:basedOn w:val="a0"/>
    <w:link w:val="af9"/>
    <w:uiPriority w:val="99"/>
    <w:semiHidden/>
    <w:rsid w:val="0035202B"/>
    <w:rPr>
      <w:sz w:val="24"/>
      <w:szCs w:val="24"/>
    </w:rPr>
  </w:style>
  <w:style w:type="character" w:customStyle="1" w:styleId="FontStyle17">
    <w:name w:val="Font Style17"/>
    <w:uiPriority w:val="99"/>
    <w:rsid w:val="0035202B"/>
    <w:rPr>
      <w:rFonts w:ascii="Cambria" w:hAnsi="Cambria" w:cs="Cambria"/>
      <w:sz w:val="24"/>
      <w:szCs w:val="24"/>
    </w:rPr>
  </w:style>
  <w:style w:type="character" w:customStyle="1" w:styleId="layout">
    <w:name w:val="layout"/>
    <w:basedOn w:val="a0"/>
    <w:rsid w:val="00F741A8"/>
  </w:style>
  <w:style w:type="paragraph" w:customStyle="1" w:styleId="s1">
    <w:name w:val="s_1"/>
    <w:basedOn w:val="a"/>
    <w:rsid w:val="008F1196"/>
    <w:pPr>
      <w:widowControl/>
      <w:suppressAutoHyphens w:val="0"/>
      <w:spacing w:before="100" w:beforeAutospacing="1" w:after="100" w:afterAutospacing="1"/>
    </w:pPr>
    <w:rPr>
      <w:szCs w:val="24"/>
    </w:rPr>
  </w:style>
  <w:style w:type="character" w:customStyle="1" w:styleId="s10">
    <w:name w:val="s_10"/>
    <w:basedOn w:val="a0"/>
    <w:rsid w:val="008F1196"/>
  </w:style>
  <w:style w:type="paragraph" w:customStyle="1" w:styleId="s3">
    <w:name w:val="s_3"/>
    <w:basedOn w:val="a"/>
    <w:rsid w:val="008F1196"/>
    <w:pPr>
      <w:widowControl/>
      <w:suppressAutoHyphens w:val="0"/>
      <w:spacing w:before="100" w:beforeAutospacing="1" w:after="100" w:afterAutospacing="1"/>
    </w:pPr>
    <w:rPr>
      <w:szCs w:val="24"/>
    </w:rPr>
  </w:style>
  <w:style w:type="paragraph" w:customStyle="1" w:styleId="s9">
    <w:name w:val="s_9"/>
    <w:basedOn w:val="a"/>
    <w:rsid w:val="008F1196"/>
    <w:pPr>
      <w:widowControl/>
      <w:suppressAutoHyphens w:val="0"/>
      <w:spacing w:before="100" w:beforeAutospacing="1" w:after="100" w:afterAutospacing="1"/>
    </w:pPr>
    <w:rPr>
      <w:szCs w:val="24"/>
    </w:rPr>
  </w:style>
  <w:style w:type="paragraph" w:customStyle="1" w:styleId="s16">
    <w:name w:val="s_16"/>
    <w:basedOn w:val="a"/>
    <w:rsid w:val="008F1196"/>
    <w:pPr>
      <w:widowControl/>
      <w:suppressAutoHyphens w:val="0"/>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54299">
      <w:bodyDiv w:val="1"/>
      <w:marLeft w:val="0"/>
      <w:marRight w:val="0"/>
      <w:marTop w:val="0"/>
      <w:marBottom w:val="0"/>
      <w:divBdr>
        <w:top w:val="none" w:sz="0" w:space="0" w:color="auto"/>
        <w:left w:val="none" w:sz="0" w:space="0" w:color="auto"/>
        <w:bottom w:val="none" w:sz="0" w:space="0" w:color="auto"/>
        <w:right w:val="none" w:sz="0" w:space="0" w:color="auto"/>
      </w:divBdr>
    </w:div>
    <w:div w:id="130292702">
      <w:bodyDiv w:val="1"/>
      <w:marLeft w:val="0"/>
      <w:marRight w:val="0"/>
      <w:marTop w:val="0"/>
      <w:marBottom w:val="0"/>
      <w:divBdr>
        <w:top w:val="none" w:sz="0" w:space="0" w:color="auto"/>
        <w:left w:val="none" w:sz="0" w:space="0" w:color="auto"/>
        <w:bottom w:val="none" w:sz="0" w:space="0" w:color="auto"/>
        <w:right w:val="none" w:sz="0" w:space="0" w:color="auto"/>
      </w:divBdr>
      <w:divsChild>
        <w:div w:id="1929850920">
          <w:marLeft w:val="0"/>
          <w:marRight w:val="0"/>
          <w:marTop w:val="0"/>
          <w:marBottom w:val="0"/>
          <w:divBdr>
            <w:top w:val="none" w:sz="0" w:space="0" w:color="auto"/>
            <w:left w:val="none" w:sz="0" w:space="0" w:color="auto"/>
            <w:bottom w:val="none" w:sz="0" w:space="0" w:color="auto"/>
            <w:right w:val="none" w:sz="0" w:space="0" w:color="auto"/>
          </w:divBdr>
          <w:divsChild>
            <w:div w:id="1149401373">
              <w:marLeft w:val="0"/>
              <w:marRight w:val="0"/>
              <w:marTop w:val="0"/>
              <w:marBottom w:val="0"/>
              <w:divBdr>
                <w:top w:val="none" w:sz="0" w:space="0" w:color="auto"/>
                <w:left w:val="none" w:sz="0" w:space="0" w:color="auto"/>
                <w:bottom w:val="none" w:sz="0" w:space="0" w:color="auto"/>
                <w:right w:val="none" w:sz="0" w:space="0" w:color="auto"/>
              </w:divBdr>
              <w:divsChild>
                <w:div w:id="27591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648251">
      <w:bodyDiv w:val="1"/>
      <w:marLeft w:val="0"/>
      <w:marRight w:val="0"/>
      <w:marTop w:val="0"/>
      <w:marBottom w:val="0"/>
      <w:divBdr>
        <w:top w:val="none" w:sz="0" w:space="0" w:color="auto"/>
        <w:left w:val="none" w:sz="0" w:space="0" w:color="auto"/>
        <w:bottom w:val="none" w:sz="0" w:space="0" w:color="auto"/>
        <w:right w:val="none" w:sz="0" w:space="0" w:color="auto"/>
      </w:divBdr>
    </w:div>
    <w:div w:id="438598171">
      <w:bodyDiv w:val="1"/>
      <w:marLeft w:val="0"/>
      <w:marRight w:val="0"/>
      <w:marTop w:val="0"/>
      <w:marBottom w:val="0"/>
      <w:divBdr>
        <w:top w:val="none" w:sz="0" w:space="0" w:color="auto"/>
        <w:left w:val="none" w:sz="0" w:space="0" w:color="auto"/>
        <w:bottom w:val="none" w:sz="0" w:space="0" w:color="auto"/>
        <w:right w:val="none" w:sz="0" w:space="0" w:color="auto"/>
      </w:divBdr>
      <w:divsChild>
        <w:div w:id="253394084">
          <w:marLeft w:val="0"/>
          <w:marRight w:val="0"/>
          <w:marTop w:val="0"/>
          <w:marBottom w:val="0"/>
          <w:divBdr>
            <w:top w:val="none" w:sz="0" w:space="0" w:color="auto"/>
            <w:left w:val="none" w:sz="0" w:space="0" w:color="auto"/>
            <w:bottom w:val="none" w:sz="0" w:space="0" w:color="auto"/>
            <w:right w:val="none" w:sz="0" w:space="0" w:color="auto"/>
          </w:divBdr>
          <w:divsChild>
            <w:div w:id="591821695">
              <w:marLeft w:val="0"/>
              <w:marRight w:val="0"/>
              <w:marTop w:val="0"/>
              <w:marBottom w:val="0"/>
              <w:divBdr>
                <w:top w:val="none" w:sz="0" w:space="0" w:color="auto"/>
                <w:left w:val="none" w:sz="0" w:space="0" w:color="auto"/>
                <w:bottom w:val="none" w:sz="0" w:space="0" w:color="auto"/>
                <w:right w:val="none" w:sz="0" w:space="0" w:color="auto"/>
              </w:divBdr>
            </w:div>
            <w:div w:id="1655143974">
              <w:marLeft w:val="0"/>
              <w:marRight w:val="0"/>
              <w:marTop w:val="0"/>
              <w:marBottom w:val="0"/>
              <w:divBdr>
                <w:top w:val="none" w:sz="0" w:space="0" w:color="auto"/>
                <w:left w:val="none" w:sz="0" w:space="0" w:color="auto"/>
                <w:bottom w:val="none" w:sz="0" w:space="0" w:color="auto"/>
                <w:right w:val="none" w:sz="0" w:space="0" w:color="auto"/>
              </w:divBdr>
            </w:div>
            <w:div w:id="351222067">
              <w:marLeft w:val="0"/>
              <w:marRight w:val="0"/>
              <w:marTop w:val="0"/>
              <w:marBottom w:val="0"/>
              <w:divBdr>
                <w:top w:val="none" w:sz="0" w:space="0" w:color="auto"/>
                <w:left w:val="none" w:sz="0" w:space="0" w:color="auto"/>
                <w:bottom w:val="none" w:sz="0" w:space="0" w:color="auto"/>
                <w:right w:val="none" w:sz="0" w:space="0" w:color="auto"/>
              </w:divBdr>
            </w:div>
            <w:div w:id="1691637110">
              <w:marLeft w:val="0"/>
              <w:marRight w:val="0"/>
              <w:marTop w:val="0"/>
              <w:marBottom w:val="0"/>
              <w:divBdr>
                <w:top w:val="none" w:sz="0" w:space="0" w:color="auto"/>
                <w:left w:val="none" w:sz="0" w:space="0" w:color="auto"/>
                <w:bottom w:val="none" w:sz="0" w:space="0" w:color="auto"/>
                <w:right w:val="none" w:sz="0" w:space="0" w:color="auto"/>
              </w:divBdr>
            </w:div>
            <w:div w:id="1008673177">
              <w:marLeft w:val="0"/>
              <w:marRight w:val="0"/>
              <w:marTop w:val="0"/>
              <w:marBottom w:val="0"/>
              <w:divBdr>
                <w:top w:val="none" w:sz="0" w:space="0" w:color="auto"/>
                <w:left w:val="none" w:sz="0" w:space="0" w:color="auto"/>
                <w:bottom w:val="none" w:sz="0" w:space="0" w:color="auto"/>
                <w:right w:val="none" w:sz="0" w:space="0" w:color="auto"/>
              </w:divBdr>
            </w:div>
          </w:divsChild>
        </w:div>
        <w:div w:id="1708799359">
          <w:marLeft w:val="0"/>
          <w:marRight w:val="0"/>
          <w:marTop w:val="0"/>
          <w:marBottom w:val="0"/>
          <w:divBdr>
            <w:top w:val="none" w:sz="0" w:space="0" w:color="auto"/>
            <w:left w:val="none" w:sz="0" w:space="0" w:color="auto"/>
            <w:bottom w:val="none" w:sz="0" w:space="0" w:color="auto"/>
            <w:right w:val="none" w:sz="0" w:space="0" w:color="auto"/>
          </w:divBdr>
          <w:divsChild>
            <w:div w:id="992487081">
              <w:marLeft w:val="0"/>
              <w:marRight w:val="0"/>
              <w:marTop w:val="0"/>
              <w:marBottom w:val="0"/>
              <w:divBdr>
                <w:top w:val="none" w:sz="0" w:space="0" w:color="auto"/>
                <w:left w:val="none" w:sz="0" w:space="0" w:color="auto"/>
                <w:bottom w:val="none" w:sz="0" w:space="0" w:color="auto"/>
                <w:right w:val="none" w:sz="0" w:space="0" w:color="auto"/>
              </w:divBdr>
            </w:div>
            <w:div w:id="772938353">
              <w:marLeft w:val="0"/>
              <w:marRight w:val="0"/>
              <w:marTop w:val="0"/>
              <w:marBottom w:val="0"/>
              <w:divBdr>
                <w:top w:val="none" w:sz="0" w:space="0" w:color="auto"/>
                <w:left w:val="none" w:sz="0" w:space="0" w:color="auto"/>
                <w:bottom w:val="none" w:sz="0" w:space="0" w:color="auto"/>
                <w:right w:val="none" w:sz="0" w:space="0" w:color="auto"/>
              </w:divBdr>
            </w:div>
            <w:div w:id="1449735431">
              <w:marLeft w:val="0"/>
              <w:marRight w:val="0"/>
              <w:marTop w:val="0"/>
              <w:marBottom w:val="0"/>
              <w:divBdr>
                <w:top w:val="none" w:sz="0" w:space="0" w:color="auto"/>
                <w:left w:val="none" w:sz="0" w:space="0" w:color="auto"/>
                <w:bottom w:val="none" w:sz="0" w:space="0" w:color="auto"/>
                <w:right w:val="none" w:sz="0" w:space="0" w:color="auto"/>
              </w:divBdr>
              <w:divsChild>
                <w:div w:id="1131899887">
                  <w:marLeft w:val="0"/>
                  <w:marRight w:val="0"/>
                  <w:marTop w:val="0"/>
                  <w:marBottom w:val="0"/>
                  <w:divBdr>
                    <w:top w:val="none" w:sz="0" w:space="0" w:color="auto"/>
                    <w:left w:val="none" w:sz="0" w:space="0" w:color="auto"/>
                    <w:bottom w:val="none" w:sz="0" w:space="0" w:color="auto"/>
                    <w:right w:val="none" w:sz="0" w:space="0" w:color="auto"/>
                  </w:divBdr>
                  <w:divsChild>
                    <w:div w:id="16782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239214">
              <w:marLeft w:val="0"/>
              <w:marRight w:val="0"/>
              <w:marTop w:val="0"/>
              <w:marBottom w:val="0"/>
              <w:divBdr>
                <w:top w:val="none" w:sz="0" w:space="0" w:color="auto"/>
                <w:left w:val="none" w:sz="0" w:space="0" w:color="auto"/>
                <w:bottom w:val="none" w:sz="0" w:space="0" w:color="auto"/>
                <w:right w:val="none" w:sz="0" w:space="0" w:color="auto"/>
              </w:divBdr>
            </w:div>
            <w:div w:id="975137199">
              <w:marLeft w:val="0"/>
              <w:marRight w:val="0"/>
              <w:marTop w:val="0"/>
              <w:marBottom w:val="0"/>
              <w:divBdr>
                <w:top w:val="none" w:sz="0" w:space="0" w:color="auto"/>
                <w:left w:val="none" w:sz="0" w:space="0" w:color="auto"/>
                <w:bottom w:val="none" w:sz="0" w:space="0" w:color="auto"/>
                <w:right w:val="none" w:sz="0" w:space="0" w:color="auto"/>
              </w:divBdr>
            </w:div>
            <w:div w:id="232594296">
              <w:marLeft w:val="0"/>
              <w:marRight w:val="0"/>
              <w:marTop w:val="0"/>
              <w:marBottom w:val="0"/>
              <w:divBdr>
                <w:top w:val="none" w:sz="0" w:space="0" w:color="auto"/>
                <w:left w:val="none" w:sz="0" w:space="0" w:color="auto"/>
                <w:bottom w:val="none" w:sz="0" w:space="0" w:color="auto"/>
                <w:right w:val="none" w:sz="0" w:space="0" w:color="auto"/>
              </w:divBdr>
            </w:div>
          </w:divsChild>
        </w:div>
        <w:div w:id="1088233499">
          <w:marLeft w:val="0"/>
          <w:marRight w:val="0"/>
          <w:marTop w:val="0"/>
          <w:marBottom w:val="0"/>
          <w:divBdr>
            <w:top w:val="none" w:sz="0" w:space="0" w:color="auto"/>
            <w:left w:val="none" w:sz="0" w:space="0" w:color="auto"/>
            <w:bottom w:val="none" w:sz="0" w:space="0" w:color="auto"/>
            <w:right w:val="none" w:sz="0" w:space="0" w:color="auto"/>
          </w:divBdr>
          <w:divsChild>
            <w:div w:id="1493834730">
              <w:marLeft w:val="0"/>
              <w:marRight w:val="0"/>
              <w:marTop w:val="0"/>
              <w:marBottom w:val="0"/>
              <w:divBdr>
                <w:top w:val="none" w:sz="0" w:space="0" w:color="auto"/>
                <w:left w:val="none" w:sz="0" w:space="0" w:color="auto"/>
                <w:bottom w:val="none" w:sz="0" w:space="0" w:color="auto"/>
                <w:right w:val="none" w:sz="0" w:space="0" w:color="auto"/>
              </w:divBdr>
            </w:div>
            <w:div w:id="1896240623">
              <w:marLeft w:val="0"/>
              <w:marRight w:val="0"/>
              <w:marTop w:val="0"/>
              <w:marBottom w:val="0"/>
              <w:divBdr>
                <w:top w:val="none" w:sz="0" w:space="0" w:color="auto"/>
                <w:left w:val="none" w:sz="0" w:space="0" w:color="auto"/>
                <w:bottom w:val="none" w:sz="0" w:space="0" w:color="auto"/>
                <w:right w:val="none" w:sz="0" w:space="0" w:color="auto"/>
              </w:divBdr>
            </w:div>
            <w:div w:id="1510951882">
              <w:marLeft w:val="0"/>
              <w:marRight w:val="0"/>
              <w:marTop w:val="0"/>
              <w:marBottom w:val="0"/>
              <w:divBdr>
                <w:top w:val="none" w:sz="0" w:space="0" w:color="auto"/>
                <w:left w:val="none" w:sz="0" w:space="0" w:color="auto"/>
                <w:bottom w:val="none" w:sz="0" w:space="0" w:color="auto"/>
                <w:right w:val="none" w:sz="0" w:space="0" w:color="auto"/>
              </w:divBdr>
            </w:div>
            <w:div w:id="547423754">
              <w:marLeft w:val="0"/>
              <w:marRight w:val="0"/>
              <w:marTop w:val="0"/>
              <w:marBottom w:val="0"/>
              <w:divBdr>
                <w:top w:val="none" w:sz="0" w:space="0" w:color="auto"/>
                <w:left w:val="none" w:sz="0" w:space="0" w:color="auto"/>
                <w:bottom w:val="none" w:sz="0" w:space="0" w:color="auto"/>
                <w:right w:val="none" w:sz="0" w:space="0" w:color="auto"/>
              </w:divBdr>
            </w:div>
          </w:divsChild>
        </w:div>
        <w:div w:id="1130174210">
          <w:marLeft w:val="0"/>
          <w:marRight w:val="0"/>
          <w:marTop w:val="0"/>
          <w:marBottom w:val="0"/>
          <w:divBdr>
            <w:top w:val="none" w:sz="0" w:space="0" w:color="auto"/>
            <w:left w:val="none" w:sz="0" w:space="0" w:color="auto"/>
            <w:bottom w:val="none" w:sz="0" w:space="0" w:color="auto"/>
            <w:right w:val="none" w:sz="0" w:space="0" w:color="auto"/>
          </w:divBdr>
          <w:divsChild>
            <w:div w:id="745538342">
              <w:marLeft w:val="0"/>
              <w:marRight w:val="0"/>
              <w:marTop w:val="0"/>
              <w:marBottom w:val="0"/>
              <w:divBdr>
                <w:top w:val="none" w:sz="0" w:space="0" w:color="auto"/>
                <w:left w:val="none" w:sz="0" w:space="0" w:color="auto"/>
                <w:bottom w:val="none" w:sz="0" w:space="0" w:color="auto"/>
                <w:right w:val="none" w:sz="0" w:space="0" w:color="auto"/>
              </w:divBdr>
            </w:div>
            <w:div w:id="1290473442">
              <w:marLeft w:val="0"/>
              <w:marRight w:val="0"/>
              <w:marTop w:val="0"/>
              <w:marBottom w:val="0"/>
              <w:divBdr>
                <w:top w:val="none" w:sz="0" w:space="0" w:color="auto"/>
                <w:left w:val="none" w:sz="0" w:space="0" w:color="auto"/>
                <w:bottom w:val="none" w:sz="0" w:space="0" w:color="auto"/>
                <w:right w:val="none" w:sz="0" w:space="0" w:color="auto"/>
              </w:divBdr>
            </w:div>
            <w:div w:id="1590431416">
              <w:marLeft w:val="0"/>
              <w:marRight w:val="0"/>
              <w:marTop w:val="0"/>
              <w:marBottom w:val="0"/>
              <w:divBdr>
                <w:top w:val="none" w:sz="0" w:space="0" w:color="auto"/>
                <w:left w:val="none" w:sz="0" w:space="0" w:color="auto"/>
                <w:bottom w:val="none" w:sz="0" w:space="0" w:color="auto"/>
                <w:right w:val="none" w:sz="0" w:space="0" w:color="auto"/>
              </w:divBdr>
            </w:div>
          </w:divsChild>
        </w:div>
        <w:div w:id="754937157">
          <w:marLeft w:val="0"/>
          <w:marRight w:val="0"/>
          <w:marTop w:val="0"/>
          <w:marBottom w:val="0"/>
          <w:divBdr>
            <w:top w:val="none" w:sz="0" w:space="0" w:color="auto"/>
            <w:left w:val="none" w:sz="0" w:space="0" w:color="auto"/>
            <w:bottom w:val="none" w:sz="0" w:space="0" w:color="auto"/>
            <w:right w:val="none" w:sz="0" w:space="0" w:color="auto"/>
          </w:divBdr>
          <w:divsChild>
            <w:div w:id="850681492">
              <w:marLeft w:val="0"/>
              <w:marRight w:val="0"/>
              <w:marTop w:val="0"/>
              <w:marBottom w:val="0"/>
              <w:divBdr>
                <w:top w:val="none" w:sz="0" w:space="0" w:color="auto"/>
                <w:left w:val="none" w:sz="0" w:space="0" w:color="auto"/>
                <w:bottom w:val="none" w:sz="0" w:space="0" w:color="auto"/>
                <w:right w:val="none" w:sz="0" w:space="0" w:color="auto"/>
              </w:divBdr>
            </w:div>
            <w:div w:id="1867328243">
              <w:marLeft w:val="0"/>
              <w:marRight w:val="0"/>
              <w:marTop w:val="0"/>
              <w:marBottom w:val="0"/>
              <w:divBdr>
                <w:top w:val="none" w:sz="0" w:space="0" w:color="auto"/>
                <w:left w:val="none" w:sz="0" w:space="0" w:color="auto"/>
                <w:bottom w:val="none" w:sz="0" w:space="0" w:color="auto"/>
                <w:right w:val="none" w:sz="0" w:space="0" w:color="auto"/>
              </w:divBdr>
            </w:div>
            <w:div w:id="825514882">
              <w:marLeft w:val="0"/>
              <w:marRight w:val="0"/>
              <w:marTop w:val="0"/>
              <w:marBottom w:val="0"/>
              <w:divBdr>
                <w:top w:val="none" w:sz="0" w:space="0" w:color="auto"/>
                <w:left w:val="none" w:sz="0" w:space="0" w:color="auto"/>
                <w:bottom w:val="none" w:sz="0" w:space="0" w:color="auto"/>
                <w:right w:val="none" w:sz="0" w:space="0" w:color="auto"/>
              </w:divBdr>
            </w:div>
            <w:div w:id="995567651">
              <w:marLeft w:val="0"/>
              <w:marRight w:val="0"/>
              <w:marTop w:val="0"/>
              <w:marBottom w:val="0"/>
              <w:divBdr>
                <w:top w:val="none" w:sz="0" w:space="0" w:color="auto"/>
                <w:left w:val="none" w:sz="0" w:space="0" w:color="auto"/>
                <w:bottom w:val="none" w:sz="0" w:space="0" w:color="auto"/>
                <w:right w:val="none" w:sz="0" w:space="0" w:color="auto"/>
              </w:divBdr>
            </w:div>
            <w:div w:id="1492133552">
              <w:marLeft w:val="0"/>
              <w:marRight w:val="0"/>
              <w:marTop w:val="0"/>
              <w:marBottom w:val="0"/>
              <w:divBdr>
                <w:top w:val="none" w:sz="0" w:space="0" w:color="auto"/>
                <w:left w:val="none" w:sz="0" w:space="0" w:color="auto"/>
                <w:bottom w:val="none" w:sz="0" w:space="0" w:color="auto"/>
                <w:right w:val="none" w:sz="0" w:space="0" w:color="auto"/>
              </w:divBdr>
            </w:div>
            <w:div w:id="794836885">
              <w:marLeft w:val="0"/>
              <w:marRight w:val="0"/>
              <w:marTop w:val="0"/>
              <w:marBottom w:val="0"/>
              <w:divBdr>
                <w:top w:val="none" w:sz="0" w:space="0" w:color="auto"/>
                <w:left w:val="none" w:sz="0" w:space="0" w:color="auto"/>
                <w:bottom w:val="none" w:sz="0" w:space="0" w:color="auto"/>
                <w:right w:val="none" w:sz="0" w:space="0" w:color="auto"/>
              </w:divBdr>
            </w:div>
            <w:div w:id="1291862380">
              <w:marLeft w:val="0"/>
              <w:marRight w:val="0"/>
              <w:marTop w:val="0"/>
              <w:marBottom w:val="0"/>
              <w:divBdr>
                <w:top w:val="none" w:sz="0" w:space="0" w:color="auto"/>
                <w:left w:val="none" w:sz="0" w:space="0" w:color="auto"/>
                <w:bottom w:val="none" w:sz="0" w:space="0" w:color="auto"/>
                <w:right w:val="none" w:sz="0" w:space="0" w:color="auto"/>
              </w:divBdr>
            </w:div>
            <w:div w:id="1727221619">
              <w:marLeft w:val="0"/>
              <w:marRight w:val="0"/>
              <w:marTop w:val="0"/>
              <w:marBottom w:val="0"/>
              <w:divBdr>
                <w:top w:val="none" w:sz="0" w:space="0" w:color="auto"/>
                <w:left w:val="none" w:sz="0" w:space="0" w:color="auto"/>
                <w:bottom w:val="none" w:sz="0" w:space="0" w:color="auto"/>
                <w:right w:val="none" w:sz="0" w:space="0" w:color="auto"/>
              </w:divBdr>
            </w:div>
            <w:div w:id="64257861">
              <w:marLeft w:val="0"/>
              <w:marRight w:val="0"/>
              <w:marTop w:val="0"/>
              <w:marBottom w:val="0"/>
              <w:divBdr>
                <w:top w:val="none" w:sz="0" w:space="0" w:color="auto"/>
                <w:left w:val="none" w:sz="0" w:space="0" w:color="auto"/>
                <w:bottom w:val="none" w:sz="0" w:space="0" w:color="auto"/>
                <w:right w:val="none" w:sz="0" w:space="0" w:color="auto"/>
              </w:divBdr>
            </w:div>
          </w:divsChild>
        </w:div>
        <w:div w:id="630937583">
          <w:marLeft w:val="0"/>
          <w:marRight w:val="0"/>
          <w:marTop w:val="0"/>
          <w:marBottom w:val="0"/>
          <w:divBdr>
            <w:top w:val="none" w:sz="0" w:space="0" w:color="auto"/>
            <w:left w:val="none" w:sz="0" w:space="0" w:color="auto"/>
            <w:bottom w:val="none" w:sz="0" w:space="0" w:color="auto"/>
            <w:right w:val="none" w:sz="0" w:space="0" w:color="auto"/>
          </w:divBdr>
          <w:divsChild>
            <w:div w:id="304169524">
              <w:marLeft w:val="0"/>
              <w:marRight w:val="0"/>
              <w:marTop w:val="0"/>
              <w:marBottom w:val="0"/>
              <w:divBdr>
                <w:top w:val="none" w:sz="0" w:space="0" w:color="auto"/>
                <w:left w:val="none" w:sz="0" w:space="0" w:color="auto"/>
                <w:bottom w:val="none" w:sz="0" w:space="0" w:color="auto"/>
                <w:right w:val="none" w:sz="0" w:space="0" w:color="auto"/>
              </w:divBdr>
            </w:div>
            <w:div w:id="1374650120">
              <w:marLeft w:val="0"/>
              <w:marRight w:val="0"/>
              <w:marTop w:val="0"/>
              <w:marBottom w:val="0"/>
              <w:divBdr>
                <w:top w:val="none" w:sz="0" w:space="0" w:color="auto"/>
                <w:left w:val="none" w:sz="0" w:space="0" w:color="auto"/>
                <w:bottom w:val="none" w:sz="0" w:space="0" w:color="auto"/>
                <w:right w:val="none" w:sz="0" w:space="0" w:color="auto"/>
              </w:divBdr>
            </w:div>
            <w:div w:id="352801011">
              <w:marLeft w:val="0"/>
              <w:marRight w:val="0"/>
              <w:marTop w:val="0"/>
              <w:marBottom w:val="0"/>
              <w:divBdr>
                <w:top w:val="none" w:sz="0" w:space="0" w:color="auto"/>
                <w:left w:val="none" w:sz="0" w:space="0" w:color="auto"/>
                <w:bottom w:val="none" w:sz="0" w:space="0" w:color="auto"/>
                <w:right w:val="none" w:sz="0" w:space="0" w:color="auto"/>
              </w:divBdr>
            </w:div>
            <w:div w:id="210579311">
              <w:marLeft w:val="0"/>
              <w:marRight w:val="0"/>
              <w:marTop w:val="0"/>
              <w:marBottom w:val="0"/>
              <w:divBdr>
                <w:top w:val="none" w:sz="0" w:space="0" w:color="auto"/>
                <w:left w:val="none" w:sz="0" w:space="0" w:color="auto"/>
                <w:bottom w:val="none" w:sz="0" w:space="0" w:color="auto"/>
                <w:right w:val="none" w:sz="0" w:space="0" w:color="auto"/>
              </w:divBdr>
            </w:div>
            <w:div w:id="1353148504">
              <w:marLeft w:val="0"/>
              <w:marRight w:val="0"/>
              <w:marTop w:val="0"/>
              <w:marBottom w:val="0"/>
              <w:divBdr>
                <w:top w:val="none" w:sz="0" w:space="0" w:color="auto"/>
                <w:left w:val="none" w:sz="0" w:space="0" w:color="auto"/>
                <w:bottom w:val="none" w:sz="0" w:space="0" w:color="auto"/>
                <w:right w:val="none" w:sz="0" w:space="0" w:color="auto"/>
              </w:divBdr>
            </w:div>
          </w:divsChild>
        </w:div>
        <w:div w:id="1658730044">
          <w:marLeft w:val="0"/>
          <w:marRight w:val="0"/>
          <w:marTop w:val="0"/>
          <w:marBottom w:val="0"/>
          <w:divBdr>
            <w:top w:val="none" w:sz="0" w:space="0" w:color="auto"/>
            <w:left w:val="none" w:sz="0" w:space="0" w:color="auto"/>
            <w:bottom w:val="none" w:sz="0" w:space="0" w:color="auto"/>
            <w:right w:val="none" w:sz="0" w:space="0" w:color="auto"/>
          </w:divBdr>
          <w:divsChild>
            <w:div w:id="219217950">
              <w:marLeft w:val="0"/>
              <w:marRight w:val="0"/>
              <w:marTop w:val="0"/>
              <w:marBottom w:val="0"/>
              <w:divBdr>
                <w:top w:val="none" w:sz="0" w:space="0" w:color="auto"/>
                <w:left w:val="none" w:sz="0" w:space="0" w:color="auto"/>
                <w:bottom w:val="none" w:sz="0" w:space="0" w:color="auto"/>
                <w:right w:val="none" w:sz="0" w:space="0" w:color="auto"/>
              </w:divBdr>
            </w:div>
            <w:div w:id="339159621">
              <w:marLeft w:val="0"/>
              <w:marRight w:val="0"/>
              <w:marTop w:val="0"/>
              <w:marBottom w:val="0"/>
              <w:divBdr>
                <w:top w:val="none" w:sz="0" w:space="0" w:color="auto"/>
                <w:left w:val="none" w:sz="0" w:space="0" w:color="auto"/>
                <w:bottom w:val="none" w:sz="0" w:space="0" w:color="auto"/>
                <w:right w:val="none" w:sz="0" w:space="0" w:color="auto"/>
              </w:divBdr>
            </w:div>
            <w:div w:id="812212626">
              <w:marLeft w:val="0"/>
              <w:marRight w:val="0"/>
              <w:marTop w:val="0"/>
              <w:marBottom w:val="0"/>
              <w:divBdr>
                <w:top w:val="none" w:sz="0" w:space="0" w:color="auto"/>
                <w:left w:val="none" w:sz="0" w:space="0" w:color="auto"/>
                <w:bottom w:val="none" w:sz="0" w:space="0" w:color="auto"/>
                <w:right w:val="none" w:sz="0" w:space="0" w:color="auto"/>
              </w:divBdr>
            </w:div>
            <w:div w:id="1313093974">
              <w:marLeft w:val="0"/>
              <w:marRight w:val="0"/>
              <w:marTop w:val="0"/>
              <w:marBottom w:val="0"/>
              <w:divBdr>
                <w:top w:val="none" w:sz="0" w:space="0" w:color="auto"/>
                <w:left w:val="none" w:sz="0" w:space="0" w:color="auto"/>
                <w:bottom w:val="none" w:sz="0" w:space="0" w:color="auto"/>
                <w:right w:val="none" w:sz="0" w:space="0" w:color="auto"/>
              </w:divBdr>
            </w:div>
            <w:div w:id="816335906">
              <w:marLeft w:val="0"/>
              <w:marRight w:val="0"/>
              <w:marTop w:val="0"/>
              <w:marBottom w:val="0"/>
              <w:divBdr>
                <w:top w:val="none" w:sz="0" w:space="0" w:color="auto"/>
                <w:left w:val="none" w:sz="0" w:space="0" w:color="auto"/>
                <w:bottom w:val="none" w:sz="0" w:space="0" w:color="auto"/>
                <w:right w:val="none" w:sz="0" w:space="0" w:color="auto"/>
              </w:divBdr>
            </w:div>
          </w:divsChild>
        </w:div>
        <w:div w:id="1811944516">
          <w:marLeft w:val="0"/>
          <w:marRight w:val="0"/>
          <w:marTop w:val="0"/>
          <w:marBottom w:val="0"/>
          <w:divBdr>
            <w:top w:val="none" w:sz="0" w:space="0" w:color="auto"/>
            <w:left w:val="none" w:sz="0" w:space="0" w:color="auto"/>
            <w:bottom w:val="none" w:sz="0" w:space="0" w:color="auto"/>
            <w:right w:val="none" w:sz="0" w:space="0" w:color="auto"/>
          </w:divBdr>
        </w:div>
        <w:div w:id="313535653">
          <w:marLeft w:val="0"/>
          <w:marRight w:val="0"/>
          <w:marTop w:val="0"/>
          <w:marBottom w:val="0"/>
          <w:divBdr>
            <w:top w:val="none" w:sz="0" w:space="0" w:color="auto"/>
            <w:left w:val="none" w:sz="0" w:space="0" w:color="auto"/>
            <w:bottom w:val="none" w:sz="0" w:space="0" w:color="auto"/>
            <w:right w:val="none" w:sz="0" w:space="0" w:color="auto"/>
          </w:divBdr>
        </w:div>
        <w:div w:id="454256721">
          <w:marLeft w:val="0"/>
          <w:marRight w:val="0"/>
          <w:marTop w:val="0"/>
          <w:marBottom w:val="0"/>
          <w:divBdr>
            <w:top w:val="none" w:sz="0" w:space="0" w:color="auto"/>
            <w:left w:val="none" w:sz="0" w:space="0" w:color="auto"/>
            <w:bottom w:val="none" w:sz="0" w:space="0" w:color="auto"/>
            <w:right w:val="none" w:sz="0" w:space="0" w:color="auto"/>
          </w:divBdr>
          <w:divsChild>
            <w:div w:id="1219781983">
              <w:marLeft w:val="0"/>
              <w:marRight w:val="0"/>
              <w:marTop w:val="0"/>
              <w:marBottom w:val="0"/>
              <w:divBdr>
                <w:top w:val="none" w:sz="0" w:space="0" w:color="auto"/>
                <w:left w:val="none" w:sz="0" w:space="0" w:color="auto"/>
                <w:bottom w:val="none" w:sz="0" w:space="0" w:color="auto"/>
                <w:right w:val="none" w:sz="0" w:space="0" w:color="auto"/>
              </w:divBdr>
            </w:div>
            <w:div w:id="248002389">
              <w:marLeft w:val="0"/>
              <w:marRight w:val="0"/>
              <w:marTop w:val="0"/>
              <w:marBottom w:val="0"/>
              <w:divBdr>
                <w:top w:val="none" w:sz="0" w:space="0" w:color="auto"/>
                <w:left w:val="none" w:sz="0" w:space="0" w:color="auto"/>
                <w:bottom w:val="none" w:sz="0" w:space="0" w:color="auto"/>
                <w:right w:val="none" w:sz="0" w:space="0" w:color="auto"/>
              </w:divBdr>
            </w:div>
            <w:div w:id="278147793">
              <w:marLeft w:val="0"/>
              <w:marRight w:val="0"/>
              <w:marTop w:val="0"/>
              <w:marBottom w:val="0"/>
              <w:divBdr>
                <w:top w:val="none" w:sz="0" w:space="0" w:color="auto"/>
                <w:left w:val="none" w:sz="0" w:space="0" w:color="auto"/>
                <w:bottom w:val="none" w:sz="0" w:space="0" w:color="auto"/>
                <w:right w:val="none" w:sz="0" w:space="0" w:color="auto"/>
              </w:divBdr>
            </w:div>
            <w:div w:id="483474618">
              <w:marLeft w:val="0"/>
              <w:marRight w:val="0"/>
              <w:marTop w:val="0"/>
              <w:marBottom w:val="0"/>
              <w:divBdr>
                <w:top w:val="none" w:sz="0" w:space="0" w:color="auto"/>
                <w:left w:val="none" w:sz="0" w:space="0" w:color="auto"/>
                <w:bottom w:val="none" w:sz="0" w:space="0" w:color="auto"/>
                <w:right w:val="none" w:sz="0" w:space="0" w:color="auto"/>
              </w:divBdr>
            </w:div>
            <w:div w:id="1731921427">
              <w:marLeft w:val="0"/>
              <w:marRight w:val="0"/>
              <w:marTop w:val="0"/>
              <w:marBottom w:val="0"/>
              <w:divBdr>
                <w:top w:val="none" w:sz="0" w:space="0" w:color="auto"/>
                <w:left w:val="none" w:sz="0" w:space="0" w:color="auto"/>
                <w:bottom w:val="none" w:sz="0" w:space="0" w:color="auto"/>
                <w:right w:val="none" w:sz="0" w:space="0" w:color="auto"/>
              </w:divBdr>
            </w:div>
            <w:div w:id="1767457686">
              <w:marLeft w:val="0"/>
              <w:marRight w:val="0"/>
              <w:marTop w:val="0"/>
              <w:marBottom w:val="0"/>
              <w:divBdr>
                <w:top w:val="none" w:sz="0" w:space="0" w:color="auto"/>
                <w:left w:val="none" w:sz="0" w:space="0" w:color="auto"/>
                <w:bottom w:val="none" w:sz="0" w:space="0" w:color="auto"/>
                <w:right w:val="none" w:sz="0" w:space="0" w:color="auto"/>
              </w:divBdr>
            </w:div>
            <w:div w:id="2069188124">
              <w:marLeft w:val="0"/>
              <w:marRight w:val="0"/>
              <w:marTop w:val="0"/>
              <w:marBottom w:val="0"/>
              <w:divBdr>
                <w:top w:val="none" w:sz="0" w:space="0" w:color="auto"/>
                <w:left w:val="none" w:sz="0" w:space="0" w:color="auto"/>
                <w:bottom w:val="none" w:sz="0" w:space="0" w:color="auto"/>
                <w:right w:val="none" w:sz="0" w:space="0" w:color="auto"/>
              </w:divBdr>
            </w:div>
            <w:div w:id="1706825627">
              <w:marLeft w:val="0"/>
              <w:marRight w:val="0"/>
              <w:marTop w:val="0"/>
              <w:marBottom w:val="0"/>
              <w:divBdr>
                <w:top w:val="none" w:sz="0" w:space="0" w:color="auto"/>
                <w:left w:val="none" w:sz="0" w:space="0" w:color="auto"/>
                <w:bottom w:val="none" w:sz="0" w:space="0" w:color="auto"/>
                <w:right w:val="none" w:sz="0" w:space="0" w:color="auto"/>
              </w:divBdr>
            </w:div>
            <w:div w:id="165047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819219">
      <w:bodyDiv w:val="1"/>
      <w:marLeft w:val="0"/>
      <w:marRight w:val="0"/>
      <w:marTop w:val="0"/>
      <w:marBottom w:val="0"/>
      <w:divBdr>
        <w:top w:val="none" w:sz="0" w:space="0" w:color="auto"/>
        <w:left w:val="none" w:sz="0" w:space="0" w:color="auto"/>
        <w:bottom w:val="none" w:sz="0" w:space="0" w:color="auto"/>
        <w:right w:val="none" w:sz="0" w:space="0" w:color="auto"/>
      </w:divBdr>
    </w:div>
    <w:div w:id="602882057">
      <w:bodyDiv w:val="1"/>
      <w:marLeft w:val="0"/>
      <w:marRight w:val="0"/>
      <w:marTop w:val="0"/>
      <w:marBottom w:val="0"/>
      <w:divBdr>
        <w:top w:val="none" w:sz="0" w:space="0" w:color="auto"/>
        <w:left w:val="none" w:sz="0" w:space="0" w:color="auto"/>
        <w:bottom w:val="none" w:sz="0" w:space="0" w:color="auto"/>
        <w:right w:val="none" w:sz="0" w:space="0" w:color="auto"/>
      </w:divBdr>
    </w:div>
    <w:div w:id="774247386">
      <w:bodyDiv w:val="1"/>
      <w:marLeft w:val="0"/>
      <w:marRight w:val="0"/>
      <w:marTop w:val="0"/>
      <w:marBottom w:val="0"/>
      <w:divBdr>
        <w:top w:val="none" w:sz="0" w:space="0" w:color="auto"/>
        <w:left w:val="none" w:sz="0" w:space="0" w:color="auto"/>
        <w:bottom w:val="none" w:sz="0" w:space="0" w:color="auto"/>
        <w:right w:val="none" w:sz="0" w:space="0" w:color="auto"/>
      </w:divBdr>
    </w:div>
    <w:div w:id="1260604253">
      <w:bodyDiv w:val="1"/>
      <w:marLeft w:val="0"/>
      <w:marRight w:val="0"/>
      <w:marTop w:val="0"/>
      <w:marBottom w:val="0"/>
      <w:divBdr>
        <w:top w:val="none" w:sz="0" w:space="0" w:color="auto"/>
        <w:left w:val="none" w:sz="0" w:space="0" w:color="auto"/>
        <w:bottom w:val="none" w:sz="0" w:space="0" w:color="auto"/>
        <w:right w:val="none" w:sz="0" w:space="0" w:color="auto"/>
      </w:divBdr>
    </w:div>
    <w:div w:id="1427994290">
      <w:bodyDiv w:val="1"/>
      <w:marLeft w:val="0"/>
      <w:marRight w:val="0"/>
      <w:marTop w:val="0"/>
      <w:marBottom w:val="0"/>
      <w:divBdr>
        <w:top w:val="none" w:sz="0" w:space="0" w:color="auto"/>
        <w:left w:val="none" w:sz="0" w:space="0" w:color="auto"/>
        <w:bottom w:val="none" w:sz="0" w:space="0" w:color="auto"/>
        <w:right w:val="none" w:sz="0" w:space="0" w:color="auto"/>
      </w:divBdr>
    </w:div>
    <w:div w:id="1430856822">
      <w:bodyDiv w:val="1"/>
      <w:marLeft w:val="0"/>
      <w:marRight w:val="0"/>
      <w:marTop w:val="0"/>
      <w:marBottom w:val="0"/>
      <w:divBdr>
        <w:top w:val="none" w:sz="0" w:space="0" w:color="auto"/>
        <w:left w:val="none" w:sz="0" w:space="0" w:color="auto"/>
        <w:bottom w:val="none" w:sz="0" w:space="0" w:color="auto"/>
        <w:right w:val="none" w:sz="0" w:space="0" w:color="auto"/>
      </w:divBdr>
    </w:div>
    <w:div w:id="1660842416">
      <w:bodyDiv w:val="1"/>
      <w:marLeft w:val="0"/>
      <w:marRight w:val="0"/>
      <w:marTop w:val="0"/>
      <w:marBottom w:val="0"/>
      <w:divBdr>
        <w:top w:val="none" w:sz="0" w:space="0" w:color="auto"/>
        <w:left w:val="none" w:sz="0" w:space="0" w:color="auto"/>
        <w:bottom w:val="none" w:sz="0" w:space="0" w:color="auto"/>
        <w:right w:val="none" w:sz="0" w:space="0" w:color="auto"/>
      </w:divBdr>
      <w:divsChild>
        <w:div w:id="1481075613">
          <w:marLeft w:val="0"/>
          <w:marRight w:val="0"/>
          <w:marTop w:val="0"/>
          <w:marBottom w:val="0"/>
          <w:divBdr>
            <w:top w:val="none" w:sz="0" w:space="0" w:color="auto"/>
            <w:left w:val="none" w:sz="0" w:space="0" w:color="auto"/>
            <w:bottom w:val="none" w:sz="0" w:space="0" w:color="auto"/>
            <w:right w:val="none" w:sz="0" w:space="0" w:color="auto"/>
          </w:divBdr>
        </w:div>
        <w:div w:id="148642142">
          <w:marLeft w:val="0"/>
          <w:marRight w:val="0"/>
          <w:marTop w:val="0"/>
          <w:marBottom w:val="0"/>
          <w:divBdr>
            <w:top w:val="none" w:sz="0" w:space="0" w:color="auto"/>
            <w:left w:val="none" w:sz="0" w:space="0" w:color="auto"/>
            <w:bottom w:val="none" w:sz="0" w:space="0" w:color="auto"/>
            <w:right w:val="none" w:sz="0" w:space="0" w:color="auto"/>
          </w:divBdr>
        </w:div>
        <w:div w:id="1268001380">
          <w:marLeft w:val="0"/>
          <w:marRight w:val="0"/>
          <w:marTop w:val="0"/>
          <w:marBottom w:val="0"/>
          <w:divBdr>
            <w:top w:val="none" w:sz="0" w:space="0" w:color="auto"/>
            <w:left w:val="none" w:sz="0" w:space="0" w:color="auto"/>
            <w:bottom w:val="none" w:sz="0" w:space="0" w:color="auto"/>
            <w:right w:val="none" w:sz="0" w:space="0" w:color="auto"/>
          </w:divBdr>
        </w:div>
        <w:div w:id="1313483131">
          <w:marLeft w:val="0"/>
          <w:marRight w:val="0"/>
          <w:marTop w:val="0"/>
          <w:marBottom w:val="0"/>
          <w:divBdr>
            <w:top w:val="none" w:sz="0" w:space="0" w:color="auto"/>
            <w:left w:val="none" w:sz="0" w:space="0" w:color="auto"/>
            <w:bottom w:val="none" w:sz="0" w:space="0" w:color="auto"/>
            <w:right w:val="none" w:sz="0" w:space="0" w:color="auto"/>
          </w:divBdr>
          <w:divsChild>
            <w:div w:id="1169250133">
              <w:marLeft w:val="0"/>
              <w:marRight w:val="0"/>
              <w:marTop w:val="0"/>
              <w:marBottom w:val="0"/>
              <w:divBdr>
                <w:top w:val="none" w:sz="0" w:space="0" w:color="auto"/>
                <w:left w:val="none" w:sz="0" w:space="0" w:color="auto"/>
                <w:bottom w:val="none" w:sz="0" w:space="0" w:color="auto"/>
                <w:right w:val="none" w:sz="0" w:space="0" w:color="auto"/>
              </w:divBdr>
            </w:div>
            <w:div w:id="1825537641">
              <w:marLeft w:val="0"/>
              <w:marRight w:val="0"/>
              <w:marTop w:val="0"/>
              <w:marBottom w:val="0"/>
              <w:divBdr>
                <w:top w:val="none" w:sz="0" w:space="0" w:color="auto"/>
                <w:left w:val="none" w:sz="0" w:space="0" w:color="auto"/>
                <w:bottom w:val="none" w:sz="0" w:space="0" w:color="auto"/>
                <w:right w:val="none" w:sz="0" w:space="0" w:color="auto"/>
              </w:divBdr>
            </w:div>
            <w:div w:id="705760732">
              <w:marLeft w:val="0"/>
              <w:marRight w:val="0"/>
              <w:marTop w:val="0"/>
              <w:marBottom w:val="0"/>
              <w:divBdr>
                <w:top w:val="none" w:sz="0" w:space="0" w:color="auto"/>
                <w:left w:val="none" w:sz="0" w:space="0" w:color="auto"/>
                <w:bottom w:val="none" w:sz="0" w:space="0" w:color="auto"/>
                <w:right w:val="none" w:sz="0" w:space="0" w:color="auto"/>
              </w:divBdr>
            </w:div>
          </w:divsChild>
        </w:div>
        <w:div w:id="1834178345">
          <w:marLeft w:val="0"/>
          <w:marRight w:val="0"/>
          <w:marTop w:val="0"/>
          <w:marBottom w:val="0"/>
          <w:divBdr>
            <w:top w:val="none" w:sz="0" w:space="0" w:color="auto"/>
            <w:left w:val="none" w:sz="0" w:space="0" w:color="auto"/>
            <w:bottom w:val="none" w:sz="0" w:space="0" w:color="auto"/>
            <w:right w:val="none" w:sz="0" w:space="0" w:color="auto"/>
          </w:divBdr>
        </w:div>
        <w:div w:id="1400441095">
          <w:marLeft w:val="0"/>
          <w:marRight w:val="0"/>
          <w:marTop w:val="0"/>
          <w:marBottom w:val="0"/>
          <w:divBdr>
            <w:top w:val="none" w:sz="0" w:space="0" w:color="auto"/>
            <w:left w:val="none" w:sz="0" w:space="0" w:color="auto"/>
            <w:bottom w:val="none" w:sz="0" w:space="0" w:color="auto"/>
            <w:right w:val="none" w:sz="0" w:space="0" w:color="auto"/>
          </w:divBdr>
          <w:divsChild>
            <w:div w:id="1866555157">
              <w:marLeft w:val="0"/>
              <w:marRight w:val="0"/>
              <w:marTop w:val="0"/>
              <w:marBottom w:val="0"/>
              <w:divBdr>
                <w:top w:val="none" w:sz="0" w:space="0" w:color="auto"/>
                <w:left w:val="none" w:sz="0" w:space="0" w:color="auto"/>
                <w:bottom w:val="none" w:sz="0" w:space="0" w:color="auto"/>
                <w:right w:val="none" w:sz="0" w:space="0" w:color="auto"/>
              </w:divBdr>
            </w:div>
            <w:div w:id="1521436399">
              <w:marLeft w:val="0"/>
              <w:marRight w:val="0"/>
              <w:marTop w:val="0"/>
              <w:marBottom w:val="0"/>
              <w:divBdr>
                <w:top w:val="none" w:sz="0" w:space="0" w:color="auto"/>
                <w:left w:val="none" w:sz="0" w:space="0" w:color="auto"/>
                <w:bottom w:val="none" w:sz="0" w:space="0" w:color="auto"/>
                <w:right w:val="none" w:sz="0" w:space="0" w:color="auto"/>
              </w:divBdr>
            </w:div>
          </w:divsChild>
        </w:div>
        <w:div w:id="1245065851">
          <w:marLeft w:val="0"/>
          <w:marRight w:val="0"/>
          <w:marTop w:val="0"/>
          <w:marBottom w:val="0"/>
          <w:divBdr>
            <w:top w:val="none" w:sz="0" w:space="0" w:color="auto"/>
            <w:left w:val="none" w:sz="0" w:space="0" w:color="auto"/>
            <w:bottom w:val="none" w:sz="0" w:space="0" w:color="auto"/>
            <w:right w:val="none" w:sz="0" w:space="0" w:color="auto"/>
          </w:divBdr>
        </w:div>
        <w:div w:id="534848163">
          <w:marLeft w:val="0"/>
          <w:marRight w:val="0"/>
          <w:marTop w:val="0"/>
          <w:marBottom w:val="0"/>
          <w:divBdr>
            <w:top w:val="none" w:sz="0" w:space="0" w:color="auto"/>
            <w:left w:val="none" w:sz="0" w:space="0" w:color="auto"/>
            <w:bottom w:val="none" w:sz="0" w:space="0" w:color="auto"/>
            <w:right w:val="none" w:sz="0" w:space="0" w:color="auto"/>
          </w:divBdr>
        </w:div>
      </w:divsChild>
    </w:div>
    <w:div w:id="1813017604">
      <w:bodyDiv w:val="1"/>
      <w:marLeft w:val="0"/>
      <w:marRight w:val="0"/>
      <w:marTop w:val="0"/>
      <w:marBottom w:val="0"/>
      <w:divBdr>
        <w:top w:val="none" w:sz="0" w:space="0" w:color="auto"/>
        <w:left w:val="none" w:sz="0" w:space="0" w:color="auto"/>
        <w:bottom w:val="none" w:sz="0" w:space="0" w:color="auto"/>
        <w:right w:val="none" w:sz="0" w:space="0" w:color="auto"/>
      </w:divBdr>
    </w:div>
    <w:div w:id="2071154670">
      <w:bodyDiv w:val="1"/>
      <w:marLeft w:val="0"/>
      <w:marRight w:val="0"/>
      <w:marTop w:val="0"/>
      <w:marBottom w:val="0"/>
      <w:divBdr>
        <w:top w:val="none" w:sz="0" w:space="0" w:color="auto"/>
        <w:left w:val="none" w:sz="0" w:space="0" w:color="auto"/>
        <w:bottom w:val="none" w:sz="0" w:space="0" w:color="auto"/>
        <w:right w:val="none" w:sz="0" w:space="0" w:color="auto"/>
      </w:divBdr>
    </w:div>
    <w:div w:id="2107335884">
      <w:bodyDiv w:val="1"/>
      <w:marLeft w:val="0"/>
      <w:marRight w:val="0"/>
      <w:marTop w:val="0"/>
      <w:marBottom w:val="0"/>
      <w:divBdr>
        <w:top w:val="none" w:sz="0" w:space="0" w:color="auto"/>
        <w:left w:val="none" w:sz="0" w:space="0" w:color="auto"/>
        <w:bottom w:val="none" w:sz="0" w:space="0" w:color="auto"/>
        <w:right w:val="none" w:sz="0" w:space="0" w:color="auto"/>
      </w:divBdr>
    </w:div>
    <w:div w:id="2114931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ase.garant.ru/400502935/" TargetMode="External"/><Relationship Id="rId13" Type="http://schemas.openxmlformats.org/officeDocument/2006/relationships/hyperlink" Target="http://base.garant.ru/400713841/" TargetMode="External"/><Relationship Id="rId18" Type="http://schemas.openxmlformats.org/officeDocument/2006/relationships/hyperlink" Target="http://base.garant.ru/400713841/"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base.garant.ru/400713841/" TargetMode="External"/><Relationship Id="rId7" Type="http://schemas.openxmlformats.org/officeDocument/2006/relationships/image" Target="media/image1.jpeg"/><Relationship Id="rId12" Type="http://schemas.openxmlformats.org/officeDocument/2006/relationships/image" Target="media/image3.png"/><Relationship Id="rId17" Type="http://schemas.openxmlformats.org/officeDocument/2006/relationships/hyperlink" Target="http://base.garant.ru/400713841/" TargetMode="External"/><Relationship Id="rId25" Type="http://schemas.openxmlformats.org/officeDocument/2006/relationships/hyperlink" Target="http://base.garant.ru/400713841/" TargetMode="External"/><Relationship Id="rId2" Type="http://schemas.openxmlformats.org/officeDocument/2006/relationships/styles" Target="styles.xml"/><Relationship Id="rId16" Type="http://schemas.openxmlformats.org/officeDocument/2006/relationships/hyperlink" Target="http://base.garant.ru/400713841/" TargetMode="External"/><Relationship Id="rId20" Type="http://schemas.openxmlformats.org/officeDocument/2006/relationships/hyperlink" Target="http://base.garant.ru/40071384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hyperlink" Target="http://base.garant.ru/12148567/1b93c134b90c6071b4dc3f495464b753/" TargetMode="External"/><Relationship Id="rId5" Type="http://schemas.openxmlformats.org/officeDocument/2006/relationships/footnotes" Target="footnotes.xml"/><Relationship Id="rId15" Type="http://schemas.openxmlformats.org/officeDocument/2006/relationships/hyperlink" Target="http://base.garant.ru/400713841/" TargetMode="External"/><Relationship Id="rId23" Type="http://schemas.openxmlformats.org/officeDocument/2006/relationships/hyperlink" Target="http://base.garant.ru/12148567/1b93c134b90c6071b4dc3f495464b753/" TargetMode="External"/><Relationship Id="rId10" Type="http://schemas.openxmlformats.org/officeDocument/2006/relationships/hyperlink" Target="http://base.garant.ru/400713841/" TargetMode="External"/><Relationship Id="rId19" Type="http://schemas.openxmlformats.org/officeDocument/2006/relationships/hyperlink" Target="http://base.garant.ru/400713841/" TargetMode="External"/><Relationship Id="rId4" Type="http://schemas.openxmlformats.org/officeDocument/2006/relationships/webSettings" Target="webSettings.xml"/><Relationship Id="rId9" Type="http://schemas.openxmlformats.org/officeDocument/2006/relationships/hyperlink" Target="http://base.garant.ru/400713841/" TargetMode="External"/><Relationship Id="rId14" Type="http://schemas.openxmlformats.org/officeDocument/2006/relationships/hyperlink" Target="http://base.garant.ru/400713841/" TargetMode="External"/><Relationship Id="rId22" Type="http://schemas.openxmlformats.org/officeDocument/2006/relationships/hyperlink" Target="http://base.garant.ru/400713841/"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3859</Words>
  <Characters>21999</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25807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2021-05-17T07:35:00Z</cp:lastPrinted>
  <dcterms:created xsi:type="dcterms:W3CDTF">2021-05-17T07:34:00Z</dcterms:created>
  <dcterms:modified xsi:type="dcterms:W3CDTF">2021-05-17T07:36:00Z</dcterms:modified>
</cp:coreProperties>
</file>